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96" w:rsidRPr="00BA5980" w:rsidRDefault="006B4B96" w:rsidP="00090E9F">
      <w:pPr>
        <w:pStyle w:val="Title"/>
      </w:pPr>
      <w:bookmarkStart w:id="0" w:name="_GoBack"/>
      <w:r w:rsidRPr="00BA5980">
        <w:t>Tinnitus, Vertigo, Earache</w:t>
      </w:r>
    </w:p>
    <w:p w:rsidR="006F00EA" w:rsidRDefault="006F00EA" w:rsidP="006F00E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D7703">
        <w:rPr>
          <w:noProof/>
        </w:rPr>
        <w:t>May 11, 2019</w:t>
      </w:r>
      <w:r>
        <w:fldChar w:fldCharType="end"/>
      </w:r>
    </w:p>
    <w:p w:rsidR="00304007" w:rsidRDefault="0030400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87778" w:history="1">
        <w:r w:rsidRPr="001E20C1">
          <w:rPr>
            <w:rStyle w:val="Hyperlink"/>
            <w:noProof/>
          </w:rPr>
          <w:t>Tinnitus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770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4007" w:rsidRDefault="001D770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7779" w:history="1">
        <w:r w:rsidR="00304007" w:rsidRPr="001E20C1">
          <w:rPr>
            <w:rStyle w:val="Hyperlink"/>
            <w:noProof/>
          </w:rPr>
          <w:t>Treatment</w:t>
        </w:r>
        <w:r w:rsidR="00304007">
          <w:rPr>
            <w:noProof/>
            <w:webHidden/>
          </w:rPr>
          <w:tab/>
        </w:r>
        <w:r w:rsidR="00304007">
          <w:rPr>
            <w:noProof/>
            <w:webHidden/>
          </w:rPr>
          <w:fldChar w:fldCharType="begin"/>
        </w:r>
        <w:r w:rsidR="00304007">
          <w:rPr>
            <w:noProof/>
            <w:webHidden/>
          </w:rPr>
          <w:instrText xml:space="preserve"> PAGEREF _Toc2987779 \h </w:instrText>
        </w:r>
        <w:r w:rsidR="00304007">
          <w:rPr>
            <w:noProof/>
            <w:webHidden/>
          </w:rPr>
        </w:r>
        <w:r w:rsidR="0030400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04007">
          <w:rPr>
            <w:noProof/>
            <w:webHidden/>
          </w:rPr>
          <w:fldChar w:fldCharType="end"/>
        </w:r>
      </w:hyperlink>
    </w:p>
    <w:p w:rsidR="00304007" w:rsidRDefault="001D770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7780" w:history="1">
        <w:r w:rsidR="00304007" w:rsidRPr="001E20C1">
          <w:rPr>
            <w:rStyle w:val="Hyperlink"/>
            <w:noProof/>
          </w:rPr>
          <w:t>Vertigo (Dizziness)</w:t>
        </w:r>
        <w:r w:rsidR="00304007">
          <w:rPr>
            <w:noProof/>
            <w:webHidden/>
          </w:rPr>
          <w:tab/>
        </w:r>
        <w:r w:rsidR="00304007">
          <w:rPr>
            <w:noProof/>
            <w:webHidden/>
          </w:rPr>
          <w:fldChar w:fldCharType="begin"/>
        </w:r>
        <w:r w:rsidR="00304007">
          <w:rPr>
            <w:noProof/>
            <w:webHidden/>
          </w:rPr>
          <w:instrText xml:space="preserve"> PAGEREF _Toc2987780 \h </w:instrText>
        </w:r>
        <w:r w:rsidR="00304007">
          <w:rPr>
            <w:noProof/>
            <w:webHidden/>
          </w:rPr>
        </w:r>
        <w:r w:rsidR="0030400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04007">
          <w:rPr>
            <w:noProof/>
            <w:webHidden/>
          </w:rPr>
          <w:fldChar w:fldCharType="end"/>
        </w:r>
      </w:hyperlink>
    </w:p>
    <w:p w:rsidR="00304007" w:rsidRDefault="001D770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7781" w:history="1">
        <w:r w:rsidR="00304007" w:rsidRPr="001E20C1">
          <w:rPr>
            <w:rStyle w:val="Hyperlink"/>
            <w:noProof/>
          </w:rPr>
          <w:t>Diagnosis</w:t>
        </w:r>
        <w:r w:rsidR="00304007">
          <w:rPr>
            <w:noProof/>
            <w:webHidden/>
          </w:rPr>
          <w:tab/>
        </w:r>
        <w:r w:rsidR="00304007">
          <w:rPr>
            <w:noProof/>
            <w:webHidden/>
          </w:rPr>
          <w:fldChar w:fldCharType="begin"/>
        </w:r>
        <w:r w:rsidR="00304007">
          <w:rPr>
            <w:noProof/>
            <w:webHidden/>
          </w:rPr>
          <w:instrText xml:space="preserve"> PAGEREF _Toc2987781 \h </w:instrText>
        </w:r>
        <w:r w:rsidR="00304007">
          <w:rPr>
            <w:noProof/>
            <w:webHidden/>
          </w:rPr>
        </w:r>
        <w:r w:rsidR="0030400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04007">
          <w:rPr>
            <w:noProof/>
            <w:webHidden/>
          </w:rPr>
          <w:fldChar w:fldCharType="end"/>
        </w:r>
      </w:hyperlink>
    </w:p>
    <w:p w:rsidR="00304007" w:rsidRDefault="001D770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7782" w:history="1">
        <w:r w:rsidR="00304007" w:rsidRPr="001E20C1">
          <w:rPr>
            <w:rStyle w:val="Hyperlink"/>
            <w:noProof/>
          </w:rPr>
          <w:t>Treatment</w:t>
        </w:r>
        <w:r w:rsidR="00304007">
          <w:rPr>
            <w:noProof/>
            <w:webHidden/>
          </w:rPr>
          <w:tab/>
        </w:r>
        <w:r w:rsidR="00304007">
          <w:rPr>
            <w:noProof/>
            <w:webHidden/>
          </w:rPr>
          <w:fldChar w:fldCharType="begin"/>
        </w:r>
        <w:r w:rsidR="00304007">
          <w:rPr>
            <w:noProof/>
            <w:webHidden/>
          </w:rPr>
          <w:instrText xml:space="preserve"> PAGEREF _Toc2987782 \h </w:instrText>
        </w:r>
        <w:r w:rsidR="00304007">
          <w:rPr>
            <w:noProof/>
            <w:webHidden/>
          </w:rPr>
        </w:r>
        <w:r w:rsidR="0030400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04007">
          <w:rPr>
            <w:noProof/>
            <w:webHidden/>
          </w:rPr>
          <w:fldChar w:fldCharType="end"/>
        </w:r>
      </w:hyperlink>
    </w:p>
    <w:p w:rsidR="00304007" w:rsidRDefault="001D770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7783" w:history="1">
        <w:r w:rsidR="00304007" w:rsidRPr="001E20C1">
          <w:rPr>
            <w:rStyle w:val="Hyperlink"/>
            <w:noProof/>
          </w:rPr>
          <w:t>Earache (Otalgia)</w:t>
        </w:r>
        <w:r w:rsidR="00304007">
          <w:rPr>
            <w:noProof/>
            <w:webHidden/>
          </w:rPr>
          <w:tab/>
        </w:r>
        <w:r w:rsidR="00304007">
          <w:rPr>
            <w:noProof/>
            <w:webHidden/>
          </w:rPr>
          <w:fldChar w:fldCharType="begin"/>
        </w:r>
        <w:r w:rsidR="00304007">
          <w:rPr>
            <w:noProof/>
            <w:webHidden/>
          </w:rPr>
          <w:instrText xml:space="preserve"> PAGEREF _Toc2987783 \h </w:instrText>
        </w:r>
        <w:r w:rsidR="00304007">
          <w:rPr>
            <w:noProof/>
            <w:webHidden/>
          </w:rPr>
        </w:r>
        <w:r w:rsidR="0030400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04007">
          <w:rPr>
            <w:noProof/>
            <w:webHidden/>
          </w:rPr>
          <w:fldChar w:fldCharType="end"/>
        </w:r>
      </w:hyperlink>
    </w:p>
    <w:p w:rsidR="006B4B96" w:rsidRDefault="00304007">
      <w:pPr>
        <w:pStyle w:val="NormalWeb"/>
      </w:pPr>
      <w:r>
        <w:rPr>
          <w:b/>
          <w:smallCaps/>
          <w:szCs w:val="20"/>
        </w:rPr>
        <w:fldChar w:fldCharType="end"/>
      </w:r>
    </w:p>
    <w:p w:rsidR="008D1DF6" w:rsidRPr="00BA5980" w:rsidRDefault="008D1DF6">
      <w:pPr>
        <w:pStyle w:val="NormalWeb"/>
        <w:rPr>
          <w:szCs w:val="20"/>
        </w:rPr>
      </w:pPr>
    </w:p>
    <w:p w:rsidR="006B4B96" w:rsidRPr="00BA5980" w:rsidRDefault="006B4B96">
      <w:pPr>
        <w:pStyle w:val="Nervous1"/>
      </w:pPr>
      <w:bookmarkStart w:id="1" w:name="_Toc2987778"/>
      <w:r w:rsidRPr="00BA5980">
        <w:t>Tinnitus</w:t>
      </w:r>
      <w:bookmarkEnd w:id="1"/>
      <w:r w:rsidRPr="00BA5980">
        <w:t xml:space="preserve"> </w:t>
      </w:r>
    </w:p>
    <w:p w:rsidR="006B4B96" w:rsidRPr="00BA5980" w:rsidRDefault="006B4B96">
      <w:pPr>
        <w:ind w:left="284" w:hanging="284"/>
      </w:pPr>
      <w:r w:rsidRPr="00BA5980">
        <w:t xml:space="preserve">- </w:t>
      </w:r>
      <w:r w:rsidRPr="00BA5980">
        <w:rPr>
          <w:b/>
          <w:bCs/>
          <w:i/>
          <w:iCs/>
        </w:rPr>
        <w:t>subjective sensation of noise in ear</w:t>
      </w:r>
      <w:r w:rsidRPr="00BA5980">
        <w:t xml:space="preserve"> (constant nonmusical tone described as ringing, whistling, hissing, humming, roaring; may involve more complex sounds that vary over time).</w:t>
      </w:r>
    </w:p>
    <w:p w:rsidR="006B4B96" w:rsidRPr="00BA5980" w:rsidRDefault="006B4B96">
      <w:pPr>
        <w:spacing w:after="120"/>
        <w:ind w:left="284" w:hanging="284"/>
        <w:jc w:val="right"/>
      </w:pPr>
      <w:r w:rsidRPr="00BA5980">
        <w:t xml:space="preserve">[Lat. </w:t>
      </w:r>
      <w:r w:rsidRPr="00AE20FA">
        <w:rPr>
          <w:i/>
          <w:iCs/>
          <w:lang w:val="la-Latn"/>
        </w:rPr>
        <w:t>tinnire</w:t>
      </w:r>
      <w:r w:rsidRPr="00BA5980">
        <w:t xml:space="preserve"> - to ring]</w:t>
      </w:r>
    </w:p>
    <w:p w:rsidR="00AE5E00" w:rsidRPr="00BA5980" w:rsidRDefault="006F00EA" w:rsidP="00AE5E00">
      <w:pPr>
        <w:spacing w:after="120"/>
        <w:ind w:left="284" w:hanging="284"/>
      </w:pPr>
      <w:r w:rsidRPr="00BA5980">
        <w:rPr>
          <w:noProof/>
        </w:rPr>
        <w:drawing>
          <wp:inline distT="0" distB="0" distL="0" distR="0">
            <wp:extent cx="3228975" cy="3009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00" w:rsidRPr="00BA5980" w:rsidRDefault="00AE5E00" w:rsidP="00AE5E00">
      <w:pPr>
        <w:spacing w:after="120"/>
        <w:ind w:left="284" w:hanging="284"/>
      </w:pPr>
    </w:p>
    <w:p w:rsidR="006B4B96" w:rsidRPr="00BA5980" w:rsidRDefault="006B4B96">
      <w:pPr>
        <w:pStyle w:val="NormalWeb"/>
      </w:pPr>
      <w:r w:rsidRPr="00BA5980">
        <w:rPr>
          <w:b/>
          <w:bCs/>
          <w:smallCaps/>
          <w:highlight w:val="yellow"/>
        </w:rPr>
        <w:t>Subjective tinnitus</w:t>
      </w:r>
      <w:r w:rsidRPr="00BA5980">
        <w:t xml:space="preserve"> - audible only to affected individual.</w:t>
      </w:r>
    </w:p>
    <w:p w:rsidR="006B4B96" w:rsidRPr="00BA5980" w:rsidRDefault="006B4B96">
      <w:pPr>
        <w:pStyle w:val="NormalWeb"/>
        <w:numPr>
          <w:ilvl w:val="1"/>
          <w:numId w:val="4"/>
        </w:numPr>
      </w:pPr>
      <w:r w:rsidRPr="00BA5980">
        <w:rPr>
          <w:u w:val="single"/>
        </w:rPr>
        <w:t>mechanism</w:t>
      </w:r>
      <w:r w:rsidRPr="00BA5980">
        <w:t xml:space="preserve"> causing tinnitus is obscure.</w:t>
      </w:r>
    </w:p>
    <w:p w:rsidR="006B4B96" w:rsidRPr="00BA5980" w:rsidRDefault="006B4B96">
      <w:pPr>
        <w:pStyle w:val="NormalWeb"/>
        <w:numPr>
          <w:ilvl w:val="1"/>
          <w:numId w:val="3"/>
        </w:numPr>
      </w:pPr>
      <w:r w:rsidRPr="00BA5980">
        <w:t xml:space="preserve">as symptom may occur in nearly </w:t>
      </w:r>
      <w:r w:rsidRPr="00BA5980">
        <w:rPr>
          <w:smallCaps/>
        </w:rPr>
        <w:t>all ear disorders</w:t>
      </w:r>
      <w:r w:rsidRPr="00BA5980">
        <w:t xml:space="preserve"> (85% patients presenting with ear-related symptoms report experiencing tinnitus); most commonly:</w:t>
      </w:r>
    </w:p>
    <w:p w:rsidR="006B4B96" w:rsidRPr="00BA5980" w:rsidRDefault="006B4B96">
      <w:pPr>
        <w:numPr>
          <w:ilvl w:val="2"/>
          <w:numId w:val="1"/>
        </w:numPr>
        <w:spacing w:before="120"/>
      </w:pPr>
      <w:r w:rsidRPr="00BA5980">
        <w:rPr>
          <w:b/>
          <w:bCs/>
          <w:color w:val="0000FF"/>
        </w:rPr>
        <w:t>disorders of cochlea / CN8</w:t>
      </w:r>
      <w:r w:rsidRPr="00BA5980">
        <w:t xml:space="preserve">; often associated with </w:t>
      </w:r>
      <w:r w:rsidRPr="00BA5980">
        <w:rPr>
          <w:smallCaps/>
        </w:rPr>
        <w:t>hearing loss</w:t>
      </w:r>
    </w:p>
    <w:p w:rsidR="006B4B96" w:rsidRPr="00BA5980" w:rsidRDefault="006B4B96">
      <w:pPr>
        <w:ind w:left="1440"/>
      </w:pPr>
      <w:r w:rsidRPr="00BA5980">
        <w:rPr>
          <w:u w:val="thick" w:color="FF0000"/>
        </w:rPr>
        <w:t xml:space="preserve">N.B. </w:t>
      </w:r>
      <w:r w:rsidRPr="00BA5980">
        <w:rPr>
          <w:b/>
          <w:bCs/>
          <w:i/>
          <w:iCs/>
          <w:u w:val="thick" w:color="FF0000"/>
        </w:rPr>
        <w:t>unilateral</w:t>
      </w:r>
      <w:r w:rsidRPr="00BA5980">
        <w:rPr>
          <w:u w:val="thick" w:color="FF0000"/>
        </w:rPr>
        <w:t xml:space="preserve"> tinnitus suggests glomus tumor* or cerebellopontine angle tumor!!!</w:t>
      </w:r>
    </w:p>
    <w:p w:rsidR="006B4B96" w:rsidRPr="00BA5980" w:rsidRDefault="006B4B96">
      <w:pPr>
        <w:ind w:left="839"/>
        <w:jc w:val="right"/>
      </w:pPr>
      <w:r w:rsidRPr="00BA5980">
        <w:t xml:space="preserve">*tinnitus may be </w:t>
      </w:r>
      <w:r w:rsidRPr="00BA5980">
        <w:rPr>
          <w:b/>
          <w:bCs/>
          <w:i/>
          <w:iCs/>
        </w:rPr>
        <w:t>pulsatile</w:t>
      </w:r>
      <w:r w:rsidRPr="00BA5980">
        <w:t xml:space="preserve"> (blood flow in tumor)</w:t>
      </w:r>
    </w:p>
    <w:p w:rsidR="006B4B96" w:rsidRPr="00BA5980" w:rsidRDefault="006B4B96">
      <w:pPr>
        <w:numPr>
          <w:ilvl w:val="2"/>
          <w:numId w:val="1"/>
        </w:numPr>
        <w:spacing w:before="120"/>
      </w:pPr>
      <w:r w:rsidRPr="00BA5980">
        <w:t xml:space="preserve">transient episodes occur in most individuals and are </w:t>
      </w:r>
      <w:r w:rsidRPr="00BA5980">
        <w:rPr>
          <w:b/>
          <w:bCs/>
          <w:color w:val="0000FF"/>
        </w:rPr>
        <w:t>not associated with disease</w:t>
      </w:r>
      <w:r w:rsidRPr="00BA5980">
        <w:t xml:space="preserve"> (e.g. after exposure to gunshot or loud concert).</w:t>
      </w:r>
    </w:p>
    <w:p w:rsidR="006B4B96" w:rsidRPr="00BA5980" w:rsidRDefault="006B4B96">
      <w:pPr>
        <w:numPr>
          <w:ilvl w:val="2"/>
          <w:numId w:val="1"/>
        </w:numPr>
        <w:spacing w:before="120"/>
      </w:pPr>
      <w:r w:rsidRPr="00BA5980">
        <w:t xml:space="preserve">side effect of </w:t>
      </w:r>
      <w:r w:rsidRPr="00BA5980">
        <w:rPr>
          <w:b/>
          <w:bCs/>
          <w:color w:val="0000FF"/>
        </w:rPr>
        <w:t>NSAIDs</w:t>
      </w:r>
      <w:r w:rsidRPr="00BA5980">
        <w:t xml:space="preserve"> (e.g. 3000 mg of aspirin may produce tinnitus in some persons), </w:t>
      </w:r>
      <w:r w:rsidRPr="00BA5980">
        <w:rPr>
          <w:b/>
          <w:bCs/>
          <w:color w:val="0000FF"/>
        </w:rPr>
        <w:t>loop diuretics</w:t>
      </w:r>
      <w:r w:rsidRPr="00BA5980">
        <w:t xml:space="preserve">, </w:t>
      </w:r>
      <w:r w:rsidRPr="00BA5980">
        <w:rPr>
          <w:b/>
          <w:bCs/>
          <w:color w:val="0000FF"/>
        </w:rPr>
        <w:t>aminoglycosides</w:t>
      </w:r>
      <w:r w:rsidRPr="00BA5980">
        <w:t>.</w:t>
      </w:r>
    </w:p>
    <w:p w:rsidR="006B4B96" w:rsidRPr="00BA5980" w:rsidRDefault="006B4B96"/>
    <w:p w:rsidR="006B4B96" w:rsidRPr="00BA5980" w:rsidRDefault="006B4B96">
      <w:pPr>
        <w:pStyle w:val="NormalWeb"/>
        <w:numPr>
          <w:ilvl w:val="1"/>
          <w:numId w:val="4"/>
        </w:numPr>
      </w:pPr>
      <w:r w:rsidRPr="00BA5980">
        <w:t xml:space="preserve">minimum patient </w:t>
      </w:r>
      <w:r w:rsidRPr="00BA5980">
        <w:rPr>
          <w:u w:val="single"/>
        </w:rPr>
        <w:t>evaluation</w:t>
      </w:r>
      <w:r w:rsidRPr="00BA5980">
        <w:t>: comprehensive audiologic assessment + CT of temporal bone + MRI of head.</w:t>
      </w:r>
    </w:p>
    <w:p w:rsidR="006B4B96" w:rsidRPr="00BA5980" w:rsidRDefault="006B4B96">
      <w:pPr>
        <w:pStyle w:val="NormalWeb"/>
        <w:numPr>
          <w:ilvl w:val="1"/>
          <w:numId w:val="4"/>
        </w:numPr>
      </w:pPr>
      <w:r w:rsidRPr="00BA5980">
        <w:t xml:space="preserve">tinnitus (in most cases) is </w:t>
      </w:r>
      <w:r w:rsidRPr="00BA5980">
        <w:rPr>
          <w:i/>
          <w:iCs/>
          <w:color w:val="FF0000"/>
        </w:rPr>
        <w:t>associated with depression</w:t>
      </w:r>
      <w:r w:rsidRPr="00BA5980">
        <w:t xml:space="preserve"> - careful assessment of mental status is essential part of initial history!</w:t>
      </w:r>
    </w:p>
    <w:p w:rsidR="006B4B96" w:rsidRPr="00BA5980" w:rsidRDefault="006B4B96">
      <w:pPr>
        <w:spacing w:before="120"/>
      </w:pPr>
    </w:p>
    <w:p w:rsidR="006B4B96" w:rsidRPr="00BA5980" w:rsidRDefault="006B4B96">
      <w:pPr>
        <w:pStyle w:val="NormalWeb"/>
      </w:pPr>
      <w:r w:rsidRPr="00BA5980">
        <w:rPr>
          <w:b/>
          <w:bCs/>
          <w:smallCaps/>
          <w:highlight w:val="yellow"/>
        </w:rPr>
        <w:t>Objective tinnitus</w:t>
      </w:r>
      <w:r w:rsidRPr="00BA5980">
        <w:t xml:space="preserve"> - </w:t>
      </w:r>
      <w:r w:rsidRPr="00BA5980">
        <w:rPr>
          <w:i/>
          <w:iCs/>
          <w:color w:val="008000"/>
        </w:rPr>
        <w:t>audible to anyone</w:t>
      </w:r>
      <w:r w:rsidRPr="00BA5980">
        <w:t xml:space="preserve"> in addition to affected individual.</w:t>
      </w:r>
    </w:p>
    <w:p w:rsidR="006B4B96" w:rsidRPr="00BA5980" w:rsidRDefault="006B4B96">
      <w:pPr>
        <w:pStyle w:val="NormalWeb"/>
        <w:numPr>
          <w:ilvl w:val="0"/>
          <w:numId w:val="6"/>
        </w:numPr>
      </w:pPr>
      <w:r w:rsidRPr="00BA5980">
        <w:t>relatively rare.</w:t>
      </w:r>
    </w:p>
    <w:p w:rsidR="006B4B96" w:rsidRPr="00BA5980" w:rsidRDefault="006B4B96">
      <w:pPr>
        <w:pStyle w:val="NormalWeb"/>
        <w:numPr>
          <w:ilvl w:val="0"/>
          <w:numId w:val="6"/>
        </w:numPr>
      </w:pPr>
      <w:r w:rsidRPr="00BA5980">
        <w:t>caused by something creating unusually loud disturbance about ear.</w:t>
      </w:r>
    </w:p>
    <w:p w:rsidR="006B4B96" w:rsidRPr="00BA5980" w:rsidRDefault="006B4B96">
      <w:pPr>
        <w:pStyle w:val="NormalWeb"/>
        <w:numPr>
          <w:ilvl w:val="0"/>
          <w:numId w:val="6"/>
        </w:numPr>
        <w:rPr>
          <w:u w:val="single"/>
        </w:rPr>
      </w:pPr>
      <w:r w:rsidRPr="00BA5980">
        <w:rPr>
          <w:u w:val="single"/>
        </w:rPr>
        <w:t>primary etiologies</w:t>
      </w:r>
    </w:p>
    <w:p w:rsidR="006B4B96" w:rsidRPr="00BA5980" w:rsidRDefault="006B4B96">
      <w:pPr>
        <w:pStyle w:val="NormalWeb"/>
        <w:numPr>
          <w:ilvl w:val="1"/>
          <w:numId w:val="6"/>
        </w:numPr>
      </w:pPr>
      <w:r w:rsidRPr="00BA5980">
        <w:rPr>
          <w:b/>
          <w:bCs/>
          <w:u w:val="single"/>
        </w:rPr>
        <w:t>Muscular tinnitus</w:t>
      </w:r>
      <w:r w:rsidRPr="00BA5980">
        <w:t xml:space="preserve"> - degenerative diseases of head and neck (incl. amyotrophic lateral sclerosis) - loss of neuromuscular control over muscles in ear → </w:t>
      </w:r>
      <w:r w:rsidRPr="00BA5980">
        <w:rPr>
          <w:shd w:val="clear" w:color="auto" w:fill="FFFFCC"/>
        </w:rPr>
        <w:t xml:space="preserve">repetitive flutter / myoclonus of </w:t>
      </w:r>
      <w:r w:rsidRPr="00BA5980">
        <w:rPr>
          <w:b/>
          <w:bCs/>
          <w:i/>
          <w:iCs/>
          <w:color w:val="0000FF"/>
          <w:shd w:val="clear" w:color="auto" w:fill="FFFFCC"/>
        </w:rPr>
        <w:t>stapedius / tensor tympani</w:t>
      </w:r>
      <w:r w:rsidRPr="00BA5980">
        <w:rPr>
          <w:shd w:val="clear" w:color="auto" w:fill="FFFFCC"/>
        </w:rPr>
        <w:t xml:space="preserve"> muscles</w:t>
      </w:r>
      <w:r w:rsidRPr="00BA5980">
        <w:t>.</w:t>
      </w:r>
    </w:p>
    <w:p w:rsidR="006B4B96" w:rsidRPr="00BA5980" w:rsidRDefault="006B4B96" w:rsidP="00484D3D">
      <w:pPr>
        <w:pStyle w:val="NormalWeb"/>
        <w:ind w:left="2160"/>
      </w:pPr>
      <w:r w:rsidRPr="00BA5980">
        <w:t>H: lysis of tensor / stapedius muscle via tympanotomy - uniformly successful, performed bilaterally (this is one of few cases in otology where operating on both sides at same time makes sense).</w:t>
      </w:r>
    </w:p>
    <w:p w:rsidR="006B4B96" w:rsidRPr="00BA5980" w:rsidRDefault="006B4B96">
      <w:pPr>
        <w:pStyle w:val="NormalWeb"/>
        <w:numPr>
          <w:ilvl w:val="1"/>
          <w:numId w:val="6"/>
        </w:numPr>
      </w:pPr>
      <w:r w:rsidRPr="00BA5980">
        <w:rPr>
          <w:b/>
          <w:bCs/>
          <w:u w:val="single"/>
        </w:rPr>
        <w:t>Vascular tinnitus</w:t>
      </w:r>
      <w:r w:rsidRPr="00BA5980">
        <w:t>:</w:t>
      </w:r>
    </w:p>
    <w:p w:rsidR="006B4B96" w:rsidRPr="00BA5980" w:rsidRDefault="006B4B96" w:rsidP="00EF36D0">
      <w:pPr>
        <w:pStyle w:val="NormalWeb"/>
        <w:numPr>
          <w:ilvl w:val="2"/>
          <w:numId w:val="6"/>
        </w:numPr>
        <w:tabs>
          <w:tab w:val="clear" w:pos="2160"/>
          <w:tab w:val="num" w:pos="2860"/>
        </w:tabs>
        <w:ind w:left="2840"/>
      </w:pPr>
      <w:r w:rsidRPr="00BA5980">
        <w:t xml:space="preserve">aberrant or abnormal (ectatic, </w:t>
      </w:r>
      <w:r w:rsidR="00AE20FA" w:rsidRPr="00BA5980">
        <w:t>tortuous</w:t>
      </w:r>
      <w:r w:rsidRPr="00BA5980">
        <w:t xml:space="preserve">) </w:t>
      </w:r>
      <w:r w:rsidRPr="00BA5980">
        <w:rPr>
          <w:b/>
          <w:bCs/>
          <w:i/>
          <w:iCs/>
          <w:color w:val="0000FF"/>
        </w:rPr>
        <w:t>carotid artery</w:t>
      </w:r>
      <w:r w:rsidRPr="00BA5980">
        <w:t xml:space="preserve"> – tinnitus can be auscultated with each heartbeat.</w:t>
      </w:r>
    </w:p>
    <w:p w:rsidR="006B4B96" w:rsidRPr="00BA5980" w:rsidRDefault="006B4B96" w:rsidP="00EF36D0">
      <w:pPr>
        <w:pStyle w:val="NormalWeb"/>
        <w:numPr>
          <w:ilvl w:val="2"/>
          <w:numId w:val="6"/>
        </w:numPr>
        <w:tabs>
          <w:tab w:val="clear" w:pos="2160"/>
          <w:tab w:val="num" w:pos="2860"/>
        </w:tabs>
        <w:ind w:left="2840"/>
      </w:pPr>
      <w:r w:rsidRPr="00BA5980">
        <w:t xml:space="preserve">abnormal </w:t>
      </w:r>
      <w:r w:rsidRPr="00BA5980">
        <w:rPr>
          <w:b/>
          <w:bCs/>
          <w:i/>
          <w:iCs/>
          <w:color w:val="0000FF"/>
        </w:rPr>
        <w:t>jugular bulb and jugular vein</w:t>
      </w:r>
      <w:r w:rsidRPr="00BA5980">
        <w:t xml:space="preserve"> (venous hum).</w:t>
      </w:r>
    </w:p>
    <w:p w:rsidR="006B4B96" w:rsidRPr="00BA5980" w:rsidRDefault="006B4B96" w:rsidP="00EF36D0">
      <w:pPr>
        <w:pStyle w:val="NormalWeb"/>
        <w:ind w:left="2140"/>
      </w:pPr>
      <w:r w:rsidRPr="00BA5980">
        <w:t xml:space="preserve">H: many operations described for treatment of venous hum and carotid arterial tinnitus; all of these operations initially met with success but limited long-term control of symptom. 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ervous6"/>
        <w:ind w:right="8646"/>
      </w:pPr>
      <w:bookmarkStart w:id="2" w:name="_Toc2987779"/>
      <w:r w:rsidRPr="00BA5980">
        <w:t>Treatment</w:t>
      </w:r>
      <w:bookmarkEnd w:id="2"/>
    </w:p>
    <w:p w:rsidR="006B4B96" w:rsidRPr="00BA5980" w:rsidRDefault="006B4B96">
      <w:pPr>
        <w:pStyle w:val="NormalWeb"/>
        <w:numPr>
          <w:ilvl w:val="1"/>
          <w:numId w:val="5"/>
        </w:numPr>
      </w:pPr>
      <w:r w:rsidRPr="00BA5980">
        <w:t xml:space="preserve">treatment is directed toward </w:t>
      </w:r>
      <w:r w:rsidRPr="00BA5980">
        <w:rPr>
          <w:b/>
          <w:bCs/>
          <w:smallCaps/>
        </w:rPr>
        <w:t>cause elimination</w:t>
      </w:r>
      <w:r w:rsidRPr="00BA5980">
        <w:t>.</w:t>
      </w:r>
    </w:p>
    <w:p w:rsidR="006B4B96" w:rsidRPr="00BA5980" w:rsidRDefault="006B4B96">
      <w:pPr>
        <w:pStyle w:val="NormalWeb"/>
        <w:ind w:left="720"/>
      </w:pPr>
      <w:r w:rsidRPr="00BA5980">
        <w:t>Be sure to clean ear canal of wax (frequent cause of tinnitus)!</w:t>
      </w:r>
    </w:p>
    <w:p w:rsidR="006B4B96" w:rsidRPr="00BA5980" w:rsidRDefault="006B4B96">
      <w:pPr>
        <w:pStyle w:val="NormalWeb"/>
        <w:numPr>
          <w:ilvl w:val="1"/>
          <w:numId w:val="5"/>
        </w:numPr>
      </w:pPr>
      <w:r w:rsidRPr="00BA5980">
        <w:t>ability to tolerate tinnitus varies among patients.</w:t>
      </w:r>
    </w:p>
    <w:p w:rsidR="006B4B96" w:rsidRPr="00BA5980" w:rsidRDefault="006B4B96">
      <w:pPr>
        <w:pStyle w:val="NormalWeb"/>
        <w:numPr>
          <w:ilvl w:val="1"/>
          <w:numId w:val="5"/>
        </w:numPr>
      </w:pPr>
      <w:r w:rsidRPr="00BA5980">
        <w:rPr>
          <w:b/>
          <w:bCs/>
          <w:smallCaps/>
          <w:u w:val="single"/>
        </w:rPr>
        <w:t>symptomatic treatment</w:t>
      </w:r>
      <w:r w:rsidRPr="00BA5980">
        <w:t>:</w:t>
      </w:r>
    </w:p>
    <w:p w:rsidR="006B4B96" w:rsidRPr="00BA5980" w:rsidRDefault="006B4B96">
      <w:pPr>
        <w:pStyle w:val="NormalWeb"/>
        <w:ind w:left="2160"/>
      </w:pPr>
      <w:r w:rsidRPr="00BA5980">
        <w:t xml:space="preserve">N.B. frequently, therapy that is helpful to one person is not helpful to next! - many have adopted philosophical outlook that tinnitus is chronic or psychologic disease and </w:t>
      </w:r>
      <w:r w:rsidRPr="00BA5980">
        <w:rPr>
          <w:i/>
          <w:iCs/>
          <w:color w:val="FF0000"/>
        </w:rPr>
        <w:t>is managed and not cured</w:t>
      </w:r>
      <w:r w:rsidRPr="00BA5980">
        <w:t>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rPr>
          <w:b/>
          <w:bCs/>
          <w:i/>
          <w:iCs/>
        </w:rPr>
        <w:t>correcting associated hearing loss</w:t>
      </w:r>
      <w:r w:rsidRPr="00BA5980">
        <w:t xml:space="preserve"> (e.g. hearing aid) usually suppresses tinnitus.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t xml:space="preserve">many patients find relief by playing </w:t>
      </w:r>
      <w:r w:rsidRPr="00BA5980">
        <w:rPr>
          <w:b/>
          <w:bCs/>
          <w:i/>
          <w:iCs/>
        </w:rPr>
        <w:t>background music</w:t>
      </w:r>
      <w:r w:rsidRPr="00BA5980">
        <w:t xml:space="preserve"> to mask tinnitus and may go to sleep with radio playing.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t xml:space="preserve">some benefit from </w:t>
      </w:r>
      <w:r w:rsidRPr="00BA5980">
        <w:rPr>
          <w:smallCaps/>
          <w:color w:val="0000FF"/>
        </w:rPr>
        <w:t>tinnitus masker</w:t>
      </w:r>
      <w:r w:rsidRPr="00BA5980">
        <w:t xml:space="preserve"> (worn like hearing aid) - presents sound more pleasant than tinnitus (deliver constant low-level white noise).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rPr>
          <w:b/>
          <w:bCs/>
        </w:rPr>
        <w:t>electrical stimulation of inner ear</w:t>
      </w:r>
      <w:r w:rsidRPr="00BA5980">
        <w:t xml:space="preserve"> (e.g. cochlear implant), occasionally reduces tinnitus but is appropriate only for profoundly deaf.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rPr>
          <w:b/>
          <w:bCs/>
          <w:i/>
          <w:iCs/>
          <w:color w:val="0000FF"/>
        </w:rPr>
        <w:t>antidepressants</w:t>
      </w:r>
      <w:r w:rsidRPr="00BA5980">
        <w:t xml:space="preserve"> (esp. </w:t>
      </w:r>
      <w:r w:rsidRPr="006F00EA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nortriptyline</w:t>
      </w:r>
      <w:r w:rsidRPr="00BA5980">
        <w:t>, Paxil)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6F00EA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niacin</w:t>
      </w:r>
      <w:r w:rsidRPr="00BA5980">
        <w:t>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rPr>
          <w:b/>
          <w:bCs/>
        </w:rPr>
        <w:t>biofeedback</w:t>
      </w:r>
      <w:r w:rsidRPr="00BA5980">
        <w:t xml:space="preserve"> (goal is to decrease stress and anxiety that may be contributing to tinnitus).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rPr>
          <w:b/>
          <w:bCs/>
        </w:rPr>
        <w:t>support groups, American Tinnitus Association</w:t>
      </w:r>
      <w:r w:rsidRPr="00BA5980">
        <w:t xml:space="preserve"> (</w:t>
      </w:r>
      <w:smartTag w:uri="urn:schemas-microsoft-com:office:smarttags" w:element="address">
        <w:smartTag w:uri="urn:schemas-microsoft-com:office:smarttags" w:element="Street">
          <w:r w:rsidRPr="00BA5980">
            <w:t>PO Box 5</w:t>
          </w:r>
        </w:smartTag>
        <w:r w:rsidRPr="00BA5980">
          <w:t xml:space="preserve">, </w:t>
        </w:r>
        <w:smartTag w:uri="urn:schemas-microsoft-com:office:smarttags" w:element="City">
          <w:r w:rsidRPr="00BA5980">
            <w:t>Portland</w:t>
          </w:r>
        </w:smartTag>
        <w:r w:rsidRPr="00BA5980">
          <w:t xml:space="preserve">, </w:t>
        </w:r>
        <w:smartTag w:uri="urn:schemas-microsoft-com:office:smarttags" w:element="State">
          <w:r w:rsidRPr="00BA5980">
            <w:t>OR</w:t>
          </w:r>
        </w:smartTag>
        <w:r w:rsidRPr="00BA5980">
          <w:t xml:space="preserve">, </w:t>
        </w:r>
        <w:smartTag w:uri="urn:schemas-microsoft-com:office:smarttags" w:element="PostalCode">
          <w:r w:rsidRPr="00BA5980">
            <w:t>97207</w:t>
          </w:r>
        </w:smartTag>
      </w:smartTag>
      <w:r w:rsidRPr="00BA5980">
        <w:t>).</w:t>
      </w:r>
    </w:p>
    <w:p w:rsidR="006B4B96" w:rsidRPr="00BA5980" w:rsidRDefault="006B4B96">
      <w:pPr>
        <w:pStyle w:val="NormalWeb"/>
        <w:numPr>
          <w:ilvl w:val="1"/>
          <w:numId w:val="2"/>
        </w:numPr>
      </w:pPr>
      <w:r w:rsidRPr="00BA5980">
        <w:t xml:space="preserve">extract of </w:t>
      </w:r>
      <w:r w:rsidRPr="00BA5980">
        <w:rPr>
          <w:smallCaps/>
        </w:rPr>
        <w:t>ginkgo biloba</w:t>
      </w:r>
    </w:p>
    <w:p w:rsidR="006B4B96" w:rsidRPr="00BA5980" w:rsidRDefault="006B4B96">
      <w:pPr>
        <w:pStyle w:val="NormalWeb"/>
        <w:numPr>
          <w:ilvl w:val="1"/>
          <w:numId w:val="2"/>
        </w:numPr>
        <w:tabs>
          <w:tab w:val="left" w:pos="1134"/>
          <w:tab w:val="left" w:pos="1276"/>
        </w:tabs>
      </w:pPr>
      <w:r w:rsidRPr="00BA5980">
        <w:rPr>
          <w:b/>
          <w:bCs/>
        </w:rPr>
        <w:t>homeopathic</w:t>
      </w:r>
      <w:r w:rsidRPr="00BA5980">
        <w:t xml:space="preserve"> therapy, </w:t>
      </w:r>
      <w:r w:rsidRPr="00BA5980">
        <w:rPr>
          <w:b/>
          <w:bCs/>
        </w:rPr>
        <w:t>acupuncture</w:t>
      </w:r>
      <w:r w:rsidRPr="00BA5980">
        <w:t xml:space="preserve"> (strong placebo effect)</w:t>
      </w:r>
    </w:p>
    <w:p w:rsidR="006B4B96" w:rsidRPr="00BA5980" w:rsidRDefault="006B4B96">
      <w:pPr>
        <w:pStyle w:val="NormalWeb"/>
        <w:numPr>
          <w:ilvl w:val="1"/>
          <w:numId w:val="2"/>
        </w:numPr>
        <w:tabs>
          <w:tab w:val="left" w:pos="1134"/>
          <w:tab w:val="left" w:pos="1276"/>
        </w:tabs>
      </w:pPr>
      <w:r w:rsidRPr="00BA5980">
        <w:rPr>
          <w:b/>
          <w:bCs/>
        </w:rPr>
        <w:t>section of cochlear nerve</w:t>
      </w:r>
      <w:r w:rsidRPr="00BA5980">
        <w:t xml:space="preserve"> (effective in only 25%)</w:t>
      </w:r>
    </w:p>
    <w:p w:rsidR="006B4B96" w:rsidRPr="00BA5980" w:rsidRDefault="006B4B96" w:rsidP="00074FC2"/>
    <w:p w:rsidR="006B4B96" w:rsidRPr="00BA5980" w:rsidRDefault="006B4B96" w:rsidP="00074FC2"/>
    <w:p w:rsidR="006B4B96" w:rsidRPr="00BA5980" w:rsidRDefault="006B4B96">
      <w:pPr>
        <w:pStyle w:val="Nervous1"/>
      </w:pPr>
      <w:bookmarkStart w:id="3" w:name="_Toc2987780"/>
      <w:r w:rsidRPr="00BA5980">
        <w:t>Vertigo (Dizziness)</w:t>
      </w:r>
      <w:bookmarkEnd w:id="3"/>
    </w:p>
    <w:p w:rsidR="006B4B96" w:rsidRPr="00BA5980" w:rsidRDefault="006B4B96" w:rsidP="00943AAB">
      <w:pPr>
        <w:rPr>
          <w:i/>
        </w:rPr>
      </w:pPr>
      <w:r w:rsidRPr="00BA5980">
        <w:t xml:space="preserve">- </w:t>
      </w:r>
      <w:r w:rsidRPr="00BA5980">
        <w:rPr>
          <w:i/>
        </w:rPr>
        <w:t>abnormal sensation of movement (usually rotary)</w:t>
      </w:r>
      <w:r w:rsidRPr="00BA5980">
        <w:t>.</w:t>
      </w:r>
      <w:r w:rsidR="00BE55BF" w:rsidRPr="00BA5980">
        <w:rPr>
          <w:i/>
        </w:rPr>
        <w:tab/>
      </w:r>
      <w:r w:rsidR="00BE55BF" w:rsidRPr="00AB0221">
        <w:tab/>
      </w:r>
      <w:r w:rsidR="00BE55BF" w:rsidRPr="00AB0221">
        <w:tab/>
      </w:r>
      <w:hyperlink r:id="rId8" w:anchor="Vertigo_questions" w:history="1">
        <w:r w:rsidR="00AB0221">
          <w:rPr>
            <w:rStyle w:val="Hyperlink"/>
          </w:rPr>
          <w:t>about history →</w:t>
        </w:r>
        <w:r w:rsidR="00BE55BF" w:rsidRPr="00BA5980">
          <w:rPr>
            <w:rStyle w:val="Hyperlink"/>
          </w:rPr>
          <w:t xml:space="preserve"> see</w:t>
        </w:r>
        <w:r w:rsidR="00115BC9" w:rsidRPr="00BA5980">
          <w:rPr>
            <w:rStyle w:val="Hyperlink"/>
          </w:rPr>
          <w:t xml:space="preserve"> p. D1ea</w:t>
        </w:r>
        <w:r w:rsidR="00AB0221">
          <w:rPr>
            <w:rStyle w:val="Hyperlink"/>
          </w:rPr>
          <w:t>r &gt;&gt;</w:t>
        </w:r>
      </w:hyperlink>
    </w:p>
    <w:p w:rsidR="006B4B96" w:rsidRPr="00BA5980" w:rsidRDefault="006B4B96">
      <w:pPr>
        <w:pStyle w:val="NormalWeb"/>
        <w:ind w:left="720"/>
      </w:pPr>
      <w:r w:rsidRPr="00BA5980">
        <w:rPr>
          <w:b/>
          <w:bCs/>
        </w:rPr>
        <w:t>Subjective vertigo</w:t>
      </w:r>
      <w:r w:rsidRPr="00BA5980">
        <w:t xml:space="preserve"> – patient feels as if he is moving in relation to environment.</w:t>
      </w:r>
    </w:p>
    <w:p w:rsidR="006B4B96" w:rsidRPr="00BA5980" w:rsidRDefault="006B4B96">
      <w:pPr>
        <w:pStyle w:val="NormalWeb"/>
        <w:ind w:left="720"/>
      </w:pPr>
      <w:r w:rsidRPr="00BA5980">
        <w:rPr>
          <w:b/>
          <w:bCs/>
        </w:rPr>
        <w:t>Objective vertigo</w:t>
      </w:r>
      <w:r w:rsidRPr="00BA5980">
        <w:t xml:space="preserve"> – patient feels as if environment is moving in relation to him.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  <w:ind w:left="1418" w:hanging="1418"/>
      </w:pPr>
      <w:r w:rsidRPr="00BA5980">
        <w:rPr>
          <w:b/>
          <w:bCs/>
          <w:smallCaps/>
        </w:rPr>
        <w:t>Dizziness</w:t>
      </w:r>
      <w:r w:rsidRPr="00BA5980">
        <w:t xml:space="preserve"> – nonspecific term; may mean vertigo, faintness, ataxia, </w:t>
      </w:r>
      <w:r w:rsidRPr="00BA5980">
        <w:rPr>
          <w:szCs w:val="20"/>
        </w:rPr>
        <w:t>miscellaneous head sensations, gait disturbances,</w:t>
      </w:r>
      <w:r w:rsidRPr="00BA5980">
        <w:t xml:space="preserve"> etc.</w:t>
      </w:r>
    </w:p>
    <w:p w:rsidR="006B4B96" w:rsidRPr="00BA5980" w:rsidRDefault="006B4B96">
      <w:pPr>
        <w:pStyle w:val="NormalWeb"/>
        <w:ind w:left="1418" w:hanging="709"/>
      </w:pPr>
      <w:r w:rsidRPr="00BA5980">
        <w:rPr>
          <w:smallCaps/>
        </w:rPr>
        <w:t>Lightheadedness, Faintness (presyncope)</w:t>
      </w:r>
      <w:r w:rsidRPr="00BA5980">
        <w:t xml:space="preserve"> - symptom of metabolic (e.g. hypoglycemia) or cardiovascular (e.g. syncope) abnormality, sensation of motion is absent.</w:t>
      </w:r>
    </w:p>
    <w:p w:rsidR="006B4B96" w:rsidRPr="00BA5980" w:rsidRDefault="006B4B96">
      <w:pPr>
        <w:pStyle w:val="NormalWeb"/>
        <w:ind w:left="709" w:hanging="709"/>
      </w:pPr>
      <w:r w:rsidRPr="00BA5980">
        <w:rPr>
          <w:b/>
          <w:bCs/>
          <w:smallCaps/>
        </w:rPr>
        <w:lastRenderedPageBreak/>
        <w:t>Dysequilibrium (ataxia)</w:t>
      </w:r>
      <w:r w:rsidRPr="00BA5980">
        <w:t xml:space="preserve"> - feeling of unsteadiness in walking (patients feel normal when they are stationary); sensation of motion is absent.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  <w:r w:rsidRPr="00BA5980">
        <w:t xml:space="preserve">Caused by </w:t>
      </w:r>
      <w:r w:rsidRPr="00BA5980">
        <w:rPr>
          <w:b/>
          <w:bCs/>
          <w:u w:val="single"/>
        </w:rPr>
        <w:t>abnormal stimulation of vestibular apparatus</w:t>
      </w:r>
      <w:r w:rsidR="00D94446" w:rsidRPr="00BA5980">
        <w:t>; accompanying</w:t>
      </w:r>
      <w:r w:rsidRPr="00BA5980">
        <w:t xml:space="preserve"> signs &amp; symptoms:</w:t>
      </w:r>
    </w:p>
    <w:p w:rsidR="006B4B96" w:rsidRPr="00BA5980" w:rsidRDefault="006B4B96">
      <w:pPr>
        <w:pStyle w:val="NormalWeb"/>
        <w:numPr>
          <w:ilvl w:val="1"/>
          <w:numId w:val="10"/>
        </w:numPr>
        <w:rPr>
          <w:b/>
          <w:bCs/>
          <w:color w:val="008080"/>
        </w:rPr>
      </w:pPr>
      <w:r w:rsidRPr="00BA5980">
        <w:rPr>
          <w:b/>
          <w:bCs/>
          <w:color w:val="008080"/>
        </w:rPr>
        <w:t>nystagmus</w:t>
      </w:r>
    </w:p>
    <w:p w:rsidR="006B4B96" w:rsidRPr="00BA5980" w:rsidRDefault="006B4B96">
      <w:pPr>
        <w:pStyle w:val="NormalWeb"/>
        <w:numPr>
          <w:ilvl w:val="1"/>
          <w:numId w:val="10"/>
        </w:numPr>
        <w:rPr>
          <w:i/>
          <w:iCs/>
        </w:rPr>
      </w:pPr>
      <w:r w:rsidRPr="00BA5980">
        <w:rPr>
          <w:b/>
          <w:bCs/>
          <w:color w:val="008080"/>
        </w:rPr>
        <w:t>difficulty in balance</w:t>
      </w:r>
      <w:r w:rsidRPr="00BA5980">
        <w:t xml:space="preserve"> - past-pointing, ataxic gait &amp; falling  </w:t>
      </w:r>
      <w:hyperlink r:id="rId9" w:history="1">
        <w:r w:rsidR="009F0AD3" w:rsidRPr="00AB0221">
          <w:rPr>
            <w:rStyle w:val="Hyperlink"/>
          </w:rPr>
          <w:t xml:space="preserve">see p. </w:t>
        </w:r>
        <w:r w:rsidRPr="00AB0221">
          <w:rPr>
            <w:rStyle w:val="Hyperlink"/>
          </w:rPr>
          <w:t>Mov7</w:t>
        </w:r>
        <w:r w:rsidR="009F0AD3" w:rsidRPr="00AB0221">
          <w:rPr>
            <w:rStyle w:val="Hyperlink"/>
          </w:rPr>
          <w:t xml:space="preserve"> &gt;&gt;</w:t>
        </w:r>
      </w:hyperlink>
    </w:p>
    <w:p w:rsidR="006B4B96" w:rsidRPr="00BA5980" w:rsidRDefault="006B4B96">
      <w:pPr>
        <w:pStyle w:val="NormalWeb"/>
        <w:numPr>
          <w:ilvl w:val="1"/>
          <w:numId w:val="10"/>
        </w:numPr>
      </w:pPr>
      <w:r w:rsidRPr="00BA5980">
        <w:rPr>
          <w:b/>
          <w:bCs/>
          <w:color w:val="008080"/>
        </w:rPr>
        <w:t>autonomic responses</w:t>
      </w:r>
      <w:r w:rsidRPr="00BA5980">
        <w:t xml:space="preserve"> (nausea &amp; vomiting, </w:t>
      </w:r>
      <w:r w:rsidR="005863A8" w:rsidRPr="00BA5980">
        <w:t xml:space="preserve">sweating, </w:t>
      </w:r>
      <w:r w:rsidRPr="00BA5980">
        <w:t>hypotension, bradycardia).</w:t>
      </w:r>
    </w:p>
    <w:p w:rsidR="006B4B96" w:rsidRPr="00BA5980" w:rsidRDefault="006B4B96">
      <w:pPr>
        <w:pStyle w:val="NormalWeb"/>
        <w:numPr>
          <w:ilvl w:val="0"/>
          <w:numId w:val="10"/>
        </w:numPr>
      </w:pPr>
      <w:r w:rsidRPr="00BA5980">
        <w:t xml:space="preserve">vertigo is </w:t>
      </w:r>
      <w:r w:rsidRPr="00BA5980">
        <w:rPr>
          <w:b/>
          <w:bCs/>
          <w:i/>
          <w:iCs/>
        </w:rPr>
        <w:t>aggravated</w:t>
      </w:r>
      <w:r w:rsidRPr="00BA5980">
        <w:t xml:space="preserve"> by movement and </w:t>
      </w:r>
      <w:r w:rsidRPr="00BA5980">
        <w:rPr>
          <w:b/>
          <w:bCs/>
          <w:i/>
          <w:iCs/>
        </w:rPr>
        <w:t>improved</w:t>
      </w:r>
      <w:r w:rsidRPr="00BA5980">
        <w:t xml:space="preserve"> by remaining stationary.</w:t>
      </w:r>
    </w:p>
    <w:p w:rsidR="006B4B96" w:rsidRPr="00BA5980" w:rsidRDefault="006B4B96">
      <w:pPr>
        <w:pStyle w:val="NormalWeb"/>
        <w:numPr>
          <w:ilvl w:val="0"/>
          <w:numId w:val="10"/>
        </w:numPr>
      </w:pPr>
      <w:r w:rsidRPr="00BA5980">
        <w:rPr>
          <w:b/>
          <w:bCs/>
        </w:rPr>
        <w:t>lesion side</w:t>
      </w:r>
      <w:r w:rsidRPr="00BA5980">
        <w:t xml:space="preserve"> (equivalent to </w:t>
      </w:r>
      <w:r w:rsidRPr="00BA5980">
        <w:rPr>
          <w:b/>
          <w:bCs/>
        </w:rPr>
        <w:t>direction of experimental endolymph movement</w:t>
      </w:r>
      <w:r w:rsidRPr="00BA5980">
        <w:t>) is side to which:</w:t>
      </w:r>
    </w:p>
    <w:p w:rsidR="006B4B96" w:rsidRPr="00BA5980" w:rsidRDefault="006B4B96">
      <w:pPr>
        <w:pStyle w:val="NormalWeb"/>
        <w:numPr>
          <w:ilvl w:val="0"/>
          <w:numId w:val="18"/>
        </w:numPr>
      </w:pPr>
      <w:r w:rsidRPr="00BA5980">
        <w:t>slow component of nystagmus moves;</w:t>
      </w:r>
    </w:p>
    <w:p w:rsidR="006B4B96" w:rsidRPr="00BA5980" w:rsidRDefault="006B4B96">
      <w:pPr>
        <w:pStyle w:val="NormalWeb"/>
        <w:numPr>
          <w:ilvl w:val="0"/>
          <w:numId w:val="18"/>
        </w:numPr>
      </w:pPr>
      <w:r w:rsidRPr="00BA5980">
        <w:t>past-pointing and falling occurs;</w:t>
      </w:r>
    </w:p>
    <w:p w:rsidR="006B4B96" w:rsidRPr="00BA5980" w:rsidRDefault="006B4B96">
      <w:pPr>
        <w:pStyle w:val="NormalWeb"/>
        <w:numPr>
          <w:ilvl w:val="0"/>
          <w:numId w:val="18"/>
        </w:numPr>
      </w:pPr>
      <w:r w:rsidRPr="00BA5980">
        <w:t xml:space="preserve">hallucination of </w:t>
      </w:r>
      <w:r w:rsidRPr="00BA5980">
        <w:rPr>
          <w:color w:val="0000FF"/>
        </w:rPr>
        <w:t>environment</w:t>
      </w:r>
      <w:r w:rsidRPr="00BA5980">
        <w:t xml:space="preserve"> movement is felt (hallucination of </w:t>
      </w:r>
      <w:r w:rsidRPr="00BA5980">
        <w:rPr>
          <w:color w:val="0000FF"/>
        </w:rPr>
        <w:t>subject</w:t>
      </w:r>
      <w:r w:rsidRPr="00BA5980">
        <w:t xml:space="preserve"> movement is in opposite direction).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  <w:r w:rsidRPr="00BA5980">
        <w:rPr>
          <w:b/>
          <w:bCs/>
          <w:smallCaps/>
          <w:highlight w:val="yellow"/>
        </w:rPr>
        <w:t>physiologic vertigo</w:t>
      </w:r>
    </w:p>
    <w:p w:rsidR="006B4B96" w:rsidRPr="00BA5980" w:rsidRDefault="006B4B96">
      <w:pPr>
        <w:pStyle w:val="NormalWeb"/>
        <w:numPr>
          <w:ilvl w:val="0"/>
          <w:numId w:val="17"/>
        </w:numPr>
        <w:rPr>
          <w:szCs w:val="20"/>
        </w:rPr>
      </w:pPr>
      <w:r w:rsidRPr="00BA5980">
        <w:rPr>
          <w:szCs w:val="20"/>
        </w:rPr>
        <w:t xml:space="preserve">brain is confronted with </w:t>
      </w:r>
      <w:r w:rsidRPr="00BA5980">
        <w:rPr>
          <w:b/>
          <w:bCs/>
          <w:color w:val="800080"/>
          <w:szCs w:val="20"/>
        </w:rPr>
        <w:t>mismatch among three stabilizing sensory systems</w:t>
      </w:r>
      <w:r w:rsidRPr="00BA5980">
        <w:rPr>
          <w:szCs w:val="20"/>
        </w:rPr>
        <w:t xml:space="preserve"> (vestibular system, visual system, somatosensory system) – e.g. carsickness, height vertigo, visual vertigo (motion picture chase scenes, incorrect spectacles, acute diplopia).</w:t>
      </w:r>
    </w:p>
    <w:p w:rsidR="006B4B96" w:rsidRPr="00BA5980" w:rsidRDefault="006B4B96">
      <w:pPr>
        <w:pStyle w:val="NormalWeb"/>
        <w:numPr>
          <w:ilvl w:val="0"/>
          <w:numId w:val="17"/>
        </w:numPr>
        <w:rPr>
          <w:szCs w:val="20"/>
        </w:rPr>
      </w:pPr>
      <w:r w:rsidRPr="00BA5980">
        <w:rPr>
          <w:szCs w:val="20"/>
        </w:rPr>
        <w:t xml:space="preserve">vestibular system is subjected to </w:t>
      </w:r>
      <w:r w:rsidRPr="00BA5980">
        <w:rPr>
          <w:b/>
          <w:bCs/>
          <w:color w:val="800080"/>
          <w:szCs w:val="20"/>
        </w:rPr>
        <w:t>unfamiliar head movements</w:t>
      </w:r>
      <w:r w:rsidRPr="00BA5980">
        <w:rPr>
          <w:szCs w:val="20"/>
        </w:rPr>
        <w:t xml:space="preserve"> to which it has never adapted (such as in motion sickness).</w:t>
      </w:r>
    </w:p>
    <w:p w:rsidR="006B4B96" w:rsidRPr="00BA5980" w:rsidRDefault="006B4B96">
      <w:pPr>
        <w:pStyle w:val="NormalWeb"/>
        <w:numPr>
          <w:ilvl w:val="0"/>
          <w:numId w:val="17"/>
        </w:numPr>
        <w:rPr>
          <w:szCs w:val="20"/>
        </w:rPr>
      </w:pPr>
      <w:r w:rsidRPr="00BA5980">
        <w:rPr>
          <w:b/>
          <w:bCs/>
          <w:color w:val="800080"/>
          <w:szCs w:val="20"/>
        </w:rPr>
        <w:t>unusual head/neck positions</w:t>
      </w:r>
      <w:r w:rsidRPr="00BA5980">
        <w:rPr>
          <w:szCs w:val="20"/>
        </w:rPr>
        <w:t xml:space="preserve"> (such as extreme extension when painting ceiling).</w:t>
      </w:r>
    </w:p>
    <w:p w:rsidR="006B4B96" w:rsidRPr="00BA5980" w:rsidRDefault="006B4B96">
      <w:pPr>
        <w:pStyle w:val="Heading4"/>
        <w:spacing w:before="120" w:beforeAutospacing="0" w:after="0" w:afterAutospacing="0"/>
        <w:rPr>
          <w:lang w:val="en-US"/>
        </w:rPr>
      </w:pPr>
      <w:r w:rsidRPr="00BA5980">
        <w:rPr>
          <w:szCs w:val="20"/>
          <w:lang w:val="en-US"/>
        </w:rPr>
        <w:t>CNS compensation rapidly counteracts vertigo!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  <w:r w:rsidRPr="00BA5980">
        <w:rPr>
          <w:b/>
          <w:bCs/>
          <w:smallCaps/>
          <w:highlight w:val="yellow"/>
        </w:rPr>
        <w:t>peripheral vertigo</w:t>
      </w:r>
      <w:r w:rsidRPr="00BA5980">
        <w:t xml:space="preserve"> - disease of </w:t>
      </w:r>
      <w:r w:rsidRPr="00BA5980">
        <w:rPr>
          <w:b/>
          <w:bCs/>
          <w:color w:val="0000FF"/>
        </w:rPr>
        <w:t>labyrinth</w:t>
      </w:r>
      <w:r w:rsidRPr="00BA5980">
        <w:t xml:space="preserve"> / </w:t>
      </w:r>
      <w:r w:rsidRPr="00BA5980">
        <w:rPr>
          <w:b/>
          <w:bCs/>
          <w:color w:val="0000FF"/>
        </w:rPr>
        <w:t>vestibular nerve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vertigo is </w:t>
      </w:r>
      <w:r w:rsidRPr="00BA5980">
        <w:rPr>
          <w:i/>
          <w:iCs/>
          <w:color w:val="FF0000"/>
        </w:rPr>
        <w:t>more severe</w:t>
      </w:r>
      <w:r w:rsidR="00F54181" w:rsidRPr="00BA5980">
        <w:t xml:space="preserve"> (most severe with CN8 transection – ablative vertigo)</w:t>
      </w:r>
      <w:r w:rsidRPr="00BA5980">
        <w:t xml:space="preserve"> associated with </w:t>
      </w:r>
      <w:r w:rsidRPr="00BA5980">
        <w:rPr>
          <w:i/>
          <w:iCs/>
          <w:color w:val="FF0000"/>
        </w:rPr>
        <w:t>nausea &amp; vomiting</w:t>
      </w:r>
      <w:r w:rsidRPr="00BA5980">
        <w:t xml:space="preserve"> (esp. if onset is acute), aggravated by </w:t>
      </w:r>
      <w:r w:rsidRPr="00BA5980">
        <w:rPr>
          <w:i/>
          <w:iCs/>
          <w:color w:val="FF0000"/>
        </w:rPr>
        <w:t>positional changes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vertigo may be </w:t>
      </w:r>
      <w:r w:rsidRPr="00BA5980">
        <w:rPr>
          <w:b/>
          <w:smallCaps/>
        </w:rPr>
        <w:t>paroxysmal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rPr>
          <w:i/>
          <w:iCs/>
        </w:rPr>
        <w:t>tinnitus, hearing loss</w:t>
      </w:r>
      <w:r w:rsidRPr="00BA5980">
        <w:t xml:space="preserve"> are common.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diseases of </w:t>
      </w:r>
      <w:r w:rsidRPr="00BA5980">
        <w:rPr>
          <w:b/>
          <w:bCs/>
          <w:i/>
          <w:iCs/>
        </w:rPr>
        <w:t>semicircular canal neurons</w:t>
      </w:r>
      <w:r w:rsidRPr="00BA5980">
        <w:t xml:space="preserve"> → rotational vertigo;</w:t>
      </w:r>
    </w:p>
    <w:p w:rsidR="006B4B96" w:rsidRPr="00BA5980" w:rsidRDefault="006B4B96">
      <w:pPr>
        <w:pStyle w:val="NormalWeb"/>
        <w:ind w:left="340"/>
      </w:pPr>
      <w:r w:rsidRPr="00BA5980">
        <w:t xml:space="preserve">diseases of </w:t>
      </w:r>
      <w:r w:rsidRPr="00BA5980">
        <w:rPr>
          <w:b/>
          <w:bCs/>
          <w:i/>
          <w:iCs/>
        </w:rPr>
        <w:t>utricle / saccule</w:t>
      </w:r>
      <w:r w:rsidRPr="00BA5980">
        <w:t xml:space="preserve"> → sensations of tilting or listing (as on boat).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often accompanied by </w:t>
      </w:r>
      <w:r w:rsidRPr="00BA5980">
        <w:rPr>
          <w:b/>
          <w:bCs/>
        </w:rPr>
        <w:t>jerk nystagmus</w:t>
      </w:r>
      <w:r w:rsidRPr="00BA5980">
        <w:t>:</w:t>
      </w:r>
    </w:p>
    <w:p w:rsidR="006B4B96" w:rsidRPr="00BA5980" w:rsidRDefault="006B4B96">
      <w:pPr>
        <w:pStyle w:val="NormalWeb"/>
        <w:numPr>
          <w:ilvl w:val="0"/>
          <w:numId w:val="16"/>
        </w:numPr>
      </w:pPr>
      <w:r w:rsidRPr="00BA5980">
        <w:t xml:space="preserve">unidirectional </w:t>
      </w:r>
      <w:r w:rsidRPr="00BA5980">
        <w:rPr>
          <w:smallCaps/>
        </w:rPr>
        <w:t xml:space="preserve">horizontal </w:t>
      </w:r>
      <w:r w:rsidRPr="00BA5980">
        <w:t>or</w:t>
      </w:r>
      <w:r w:rsidRPr="00BA5980">
        <w:rPr>
          <w:smallCaps/>
        </w:rPr>
        <w:t xml:space="preserve"> rotary</w:t>
      </w:r>
      <w:r w:rsidRPr="00BA5980">
        <w:t xml:space="preserve"> (never </w:t>
      </w:r>
      <w:r w:rsidRPr="00BA5980">
        <w:rPr>
          <w:smallCaps/>
        </w:rPr>
        <w:t>vertical</w:t>
      </w:r>
      <w:r w:rsidRPr="00BA5980">
        <w:t>).</w:t>
      </w:r>
    </w:p>
    <w:p w:rsidR="006B4B96" w:rsidRPr="00BA5980" w:rsidRDefault="006B4B96">
      <w:pPr>
        <w:pStyle w:val="NormalWeb"/>
        <w:numPr>
          <w:ilvl w:val="0"/>
          <w:numId w:val="16"/>
        </w:numPr>
      </w:pPr>
      <w:r w:rsidRPr="00BA5980">
        <w:t>slow phase toward lesion side.</w:t>
      </w:r>
    </w:p>
    <w:p w:rsidR="006B4B96" w:rsidRPr="00BA5980" w:rsidRDefault="006B4B96">
      <w:pPr>
        <w:pStyle w:val="NormalWeb"/>
        <w:numPr>
          <w:ilvl w:val="0"/>
          <w:numId w:val="16"/>
        </w:numPr>
      </w:pPr>
      <w:r w:rsidRPr="00BA5980">
        <w:t>can be inhibited by ocular fixation.</w:t>
      </w:r>
    </w:p>
    <w:p w:rsidR="006B4B96" w:rsidRPr="00BA5980" w:rsidRDefault="006B4B96">
      <w:pPr>
        <w:pStyle w:val="NormalWeb"/>
        <w:numPr>
          <w:ilvl w:val="0"/>
          <w:numId w:val="16"/>
        </w:numPr>
      </w:pPr>
      <w:r w:rsidRPr="00BA5980">
        <w:t>fatigues over time.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rPr>
          <w:i/>
          <w:iCs/>
        </w:rPr>
        <w:t>symmetric bilateral lesions</w:t>
      </w:r>
      <w:r w:rsidRPr="00BA5980">
        <w:t xml:space="preserve"> (e.g. due to ototoxic medications) do not cause vertigo; when ototoxic patients describe vertigo, it is almost always related to head movement (oscillopsia).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usually </w:t>
      </w:r>
      <w:r w:rsidRPr="00BA5980">
        <w:rPr>
          <w:b/>
          <w:bCs/>
        </w:rPr>
        <w:t>not inherited</w:t>
      </w:r>
      <w:r w:rsidRPr="00BA5980">
        <w:t xml:space="preserve"> (rare exception - </w:t>
      </w:r>
      <w:r w:rsidRPr="00BA5980">
        <w:rPr>
          <w:b/>
          <w:bCs/>
          <w:smallCaps/>
          <w:color w:val="008000"/>
        </w:rPr>
        <w:t>Usher</w:t>
      </w:r>
      <w:r w:rsidRPr="00BA5980">
        <w:rPr>
          <w:b/>
          <w:bCs/>
          <w:color w:val="008000"/>
        </w:rPr>
        <w:t xml:space="preserve"> syndrome</w:t>
      </w:r>
      <w:r w:rsidRPr="00BA5980">
        <w:t>).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</w:pPr>
      <w:r w:rsidRPr="00BA5980">
        <w:rPr>
          <w:b/>
          <w:bCs/>
          <w:smallCaps/>
          <w:highlight w:val="yellow"/>
        </w:rPr>
        <w:t>central vertigo</w:t>
      </w:r>
      <w:r w:rsidRPr="00BA5980">
        <w:t xml:space="preserve"> - dysfunction of </w:t>
      </w:r>
      <w:r w:rsidRPr="00BA5980">
        <w:rPr>
          <w:b/>
          <w:bCs/>
          <w:color w:val="0000FF"/>
        </w:rPr>
        <w:t xml:space="preserve">brainstem (vestibular nuclei) </w:t>
      </w:r>
      <w:r w:rsidRPr="00BA5980">
        <w:t xml:space="preserve">/ </w:t>
      </w:r>
      <w:r w:rsidRPr="00BA5980">
        <w:rPr>
          <w:b/>
          <w:bCs/>
          <w:color w:val="0000FF"/>
        </w:rPr>
        <w:t>cerebellum</w:t>
      </w:r>
      <w:r w:rsidRPr="00BA5980">
        <w:t xml:space="preserve"> / </w:t>
      </w:r>
      <w:r w:rsidRPr="00BA5980">
        <w:rPr>
          <w:b/>
          <w:bCs/>
          <w:color w:val="0000FF"/>
        </w:rPr>
        <w:t>CNS pathways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vertigo is usually </w:t>
      </w:r>
      <w:r w:rsidRPr="00BA5980">
        <w:rPr>
          <w:i/>
          <w:iCs/>
          <w:color w:val="008000"/>
        </w:rPr>
        <w:t>less severe</w:t>
      </w:r>
      <w:r w:rsidRPr="00BA5980">
        <w:t xml:space="preserve">, </w:t>
      </w:r>
      <w:r w:rsidRPr="00BA5980">
        <w:rPr>
          <w:i/>
          <w:iCs/>
          <w:color w:val="008000"/>
        </w:rPr>
        <w:t>not positionally related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vertigo is </w:t>
      </w:r>
      <w:r w:rsidRPr="00BA5980">
        <w:rPr>
          <w:b/>
          <w:smallCaps/>
        </w:rPr>
        <w:t>constant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>associated with other findings of CNS dysfunction.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rPr>
          <w:b/>
          <w:bCs/>
        </w:rPr>
        <w:t>nystagmus</w:t>
      </w:r>
      <w:r w:rsidRPr="00BA5980">
        <w:t xml:space="preserve"> may be present in </w:t>
      </w:r>
      <w:r w:rsidRPr="00BA5980">
        <w:rPr>
          <w:smallCaps/>
        </w:rPr>
        <w:t>vertical</w:t>
      </w:r>
      <w:r w:rsidRPr="00BA5980">
        <w:t xml:space="preserve"> or </w:t>
      </w:r>
      <w:r w:rsidRPr="00BA5980">
        <w:rPr>
          <w:smallCaps/>
        </w:rPr>
        <w:t>multiple</w:t>
      </w:r>
      <w:r w:rsidRPr="00BA5980">
        <w:t xml:space="preserve"> directions of gaze (may change direction in different gaze directions); nystagmus is nonfatigable, </w:t>
      </w:r>
      <w:r w:rsidRPr="00BA5980">
        <w:rPr>
          <w:i/>
          <w:color w:val="008000"/>
        </w:rPr>
        <w:t>not inhibited by ocular fixation</w:t>
      </w:r>
      <w:r w:rsidRPr="00BA5980">
        <w:t xml:space="preserve"> (visual fixation even may enhance nystagmus!).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rPr>
          <w:u w:val="single"/>
        </w:rPr>
        <w:t>differentiation</w:t>
      </w:r>
      <w:r w:rsidRPr="00BA5980">
        <w:t xml:space="preserve"> between central and peripheral vertigo (via oculomotor examination) – features of </w:t>
      </w:r>
      <w:r w:rsidRPr="00BA5980">
        <w:rPr>
          <w:smallCaps/>
        </w:rPr>
        <w:t>central vertigo</w:t>
      </w:r>
      <w:r w:rsidRPr="00BA5980">
        <w:t>:</w:t>
      </w:r>
    </w:p>
    <w:p w:rsidR="006B4B96" w:rsidRPr="00BA5980" w:rsidRDefault="006B4B96">
      <w:pPr>
        <w:pStyle w:val="NormalWeb"/>
        <w:numPr>
          <w:ilvl w:val="0"/>
          <w:numId w:val="13"/>
        </w:numPr>
      </w:pPr>
      <w:r w:rsidRPr="00BA5980">
        <w:t xml:space="preserve">spontaneous nystagmus that </w:t>
      </w:r>
      <w:r w:rsidRPr="00BA5980">
        <w:rPr>
          <w:b/>
          <w:i/>
        </w:rPr>
        <w:t>cannot be suppressed</w:t>
      </w:r>
      <w:r w:rsidRPr="00BA5980">
        <w:t xml:space="preserve"> with visual fixation.</w:t>
      </w:r>
    </w:p>
    <w:p w:rsidR="006B4B96" w:rsidRPr="00BA5980" w:rsidRDefault="006B4B96">
      <w:pPr>
        <w:pStyle w:val="NormalWeb"/>
        <w:numPr>
          <w:ilvl w:val="0"/>
          <w:numId w:val="13"/>
        </w:numPr>
      </w:pPr>
      <w:r w:rsidRPr="00BA5980">
        <w:t xml:space="preserve">nystagmus that </w:t>
      </w:r>
      <w:r w:rsidRPr="00BA5980">
        <w:rPr>
          <w:b/>
          <w:i/>
        </w:rPr>
        <w:t>changes direction</w:t>
      </w:r>
      <w:r w:rsidRPr="00BA5980">
        <w:t xml:space="preserve"> with gaze</w:t>
      </w:r>
    </w:p>
    <w:p w:rsidR="006B4B96" w:rsidRPr="00BA5980" w:rsidRDefault="006B4B96">
      <w:pPr>
        <w:pStyle w:val="NormalWeb"/>
        <w:numPr>
          <w:ilvl w:val="0"/>
          <w:numId w:val="13"/>
        </w:numPr>
      </w:pPr>
      <w:r w:rsidRPr="00BA5980">
        <w:t xml:space="preserve">purely </w:t>
      </w:r>
      <w:r w:rsidRPr="00BA5980">
        <w:rPr>
          <w:b/>
          <w:i/>
        </w:rPr>
        <w:t>vertical</w:t>
      </w:r>
      <w:r w:rsidRPr="00BA5980">
        <w:t>, horizontal, or torsional nystagmus</w:t>
      </w:r>
    </w:p>
    <w:p w:rsidR="006B4B96" w:rsidRPr="00BA5980" w:rsidRDefault="006B4B96">
      <w:pPr>
        <w:pStyle w:val="NormalWeb"/>
        <w:numPr>
          <w:ilvl w:val="0"/>
          <w:numId w:val="13"/>
        </w:numPr>
      </w:pPr>
      <w:r w:rsidRPr="00BA5980">
        <w:t>saccade dysmetria (overshoot / undershoot).</w:t>
      </w:r>
    </w:p>
    <w:p w:rsidR="006B4B96" w:rsidRPr="00BA5980" w:rsidRDefault="006B4B96">
      <w:pPr>
        <w:pStyle w:val="NormalWeb"/>
        <w:numPr>
          <w:ilvl w:val="0"/>
          <w:numId w:val="9"/>
        </w:numPr>
      </w:pPr>
      <w:r w:rsidRPr="00BA5980">
        <w:t xml:space="preserve">most common </w:t>
      </w:r>
      <w:r w:rsidRPr="00BA5980">
        <w:rPr>
          <w:u w:val="single"/>
        </w:rPr>
        <w:t>causes</w:t>
      </w:r>
      <w:r w:rsidRPr="00BA5980">
        <w:t>: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cerebrovascular disease (e.g. involving vertebrobasilar circulation, which supplies labyrinth, lateral pontomedullary region containing vestibular nuclei, and cerebellum); e.g. Wallenberg syndrome.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vertebrobasilar migraine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tumors (temporal lobe, cerebellum, brainstem, cerebellopontine angle)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temporal lobe epilepsy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Chiari malformation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multiple sclerosis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head trauma (± labyrinth concussion)</w:t>
      </w:r>
    </w:p>
    <w:p w:rsidR="006B4B96" w:rsidRPr="00BA5980" w:rsidRDefault="006B4B96">
      <w:pPr>
        <w:numPr>
          <w:ilvl w:val="0"/>
          <w:numId w:val="12"/>
        </w:numPr>
      </w:pPr>
      <w:r w:rsidRPr="00BA5980">
        <w:t>psychogenic vertigo – nystagmus is absent during episode!</w:t>
      </w:r>
    </w:p>
    <w:p w:rsidR="006B4B96" w:rsidRPr="00BA5980" w:rsidRDefault="006B4B96" w:rsidP="00113849">
      <w:pPr>
        <w:pStyle w:val="NormalWeb"/>
      </w:pPr>
    </w:p>
    <w:p w:rsidR="006B4B96" w:rsidRPr="00BA5980" w:rsidRDefault="006B4B96" w:rsidP="00113849">
      <w:pPr>
        <w:pStyle w:val="NormalWeb"/>
      </w:pPr>
    </w:p>
    <w:p w:rsidR="006B4B96" w:rsidRPr="00BA5980" w:rsidRDefault="006B4B96" w:rsidP="00995253">
      <w:pPr>
        <w:pStyle w:val="Nervous6"/>
        <w:ind w:right="8646"/>
      </w:pPr>
      <w:bookmarkStart w:id="4" w:name="_Toc2987781"/>
      <w:r w:rsidRPr="00BA5980">
        <w:t>Diagnosis</w:t>
      </w:r>
      <w:bookmarkEnd w:id="4"/>
    </w:p>
    <w:p w:rsidR="006B4B96" w:rsidRPr="00BA5980" w:rsidRDefault="006B4B96">
      <w:pPr>
        <w:pStyle w:val="NormalWeb"/>
        <w:numPr>
          <w:ilvl w:val="1"/>
          <w:numId w:val="9"/>
        </w:numPr>
      </w:pPr>
      <w:r w:rsidRPr="00BA5980">
        <w:rPr>
          <w:b/>
          <w:bCs/>
          <w:szCs w:val="20"/>
          <w:u w:val="single"/>
        </w:rPr>
        <w:t>Determine meaning of "dizziness"</w:t>
      </w:r>
      <w:r w:rsidR="005A782C" w:rsidRPr="00BA5980">
        <w:rPr>
          <w:szCs w:val="20"/>
        </w:rPr>
        <w:t xml:space="preserve"> -</w:t>
      </w:r>
      <w:r w:rsidRPr="00BA5980">
        <w:rPr>
          <w:szCs w:val="20"/>
        </w:rPr>
        <w:t xml:space="preserve"> </w:t>
      </w:r>
      <w:r w:rsidRPr="00BA5980">
        <w:rPr>
          <w:b/>
          <w:bCs/>
          <w:smallCaps/>
          <w:color w:val="0000FF"/>
          <w:szCs w:val="20"/>
        </w:rPr>
        <w:t>provocative tests</w:t>
      </w:r>
      <w:r w:rsidRPr="00BA5980">
        <w:rPr>
          <w:szCs w:val="20"/>
        </w:rPr>
        <w:t xml:space="preserve"> (</w:t>
      </w:r>
      <w:r w:rsidR="00B7215F">
        <w:rPr>
          <w:szCs w:val="20"/>
        </w:rPr>
        <w:t>to provoke symptoms that patient can recognize as his own complaint</w:t>
      </w:r>
      <w:r w:rsidRPr="00BA5980">
        <w:rPr>
          <w:szCs w:val="20"/>
        </w:rPr>
        <w:t>):</w:t>
      </w:r>
    </w:p>
    <w:p w:rsidR="006B4B96" w:rsidRPr="00BA5980" w:rsidRDefault="006B4B96">
      <w:pPr>
        <w:pStyle w:val="NormalWeb"/>
        <w:numPr>
          <w:ilvl w:val="2"/>
          <w:numId w:val="9"/>
        </w:numPr>
      </w:pPr>
      <w:r w:rsidRPr="00BA5980">
        <w:rPr>
          <w:b/>
          <w:bCs/>
          <w:szCs w:val="20"/>
        </w:rPr>
        <w:t>cephalic ischemia</w:t>
      </w:r>
      <w:r w:rsidRPr="00BA5980">
        <w:rPr>
          <w:szCs w:val="20"/>
        </w:rPr>
        <w:t xml:space="preserve"> - orthostatic hypotension with Valsalva maneuver (decreases cerebral blood flow); hyperventilation.</w:t>
      </w:r>
    </w:p>
    <w:p w:rsidR="006B4B96" w:rsidRPr="00BA5980" w:rsidRDefault="006B4B96">
      <w:pPr>
        <w:pStyle w:val="NormalWeb"/>
        <w:numPr>
          <w:ilvl w:val="2"/>
          <w:numId w:val="9"/>
        </w:numPr>
      </w:pPr>
      <w:r w:rsidRPr="00BA5980">
        <w:rPr>
          <w:b/>
          <w:bCs/>
          <w:szCs w:val="20"/>
        </w:rPr>
        <w:t>vestibular dysfunction</w:t>
      </w:r>
      <w:r w:rsidRPr="00BA5980">
        <w:rPr>
          <w:szCs w:val="20"/>
        </w:rPr>
        <w:t xml:space="preserve"> - </w:t>
      </w:r>
      <w:r w:rsidRPr="00BA5980">
        <w:rPr>
          <w:szCs w:val="20"/>
          <w:vertAlign w:val="superscript"/>
        </w:rPr>
        <w:t>1</w:t>
      </w:r>
      <w:r w:rsidRPr="00BA5980">
        <w:rPr>
          <w:szCs w:val="20"/>
        </w:rPr>
        <w:t xml:space="preserve">rapid rotation and abrupt cessation of movement in swivel chair; </w:t>
      </w:r>
      <w:r w:rsidRPr="00BA5980">
        <w:rPr>
          <w:szCs w:val="20"/>
          <w:vertAlign w:val="superscript"/>
        </w:rPr>
        <w:t>2</w:t>
      </w:r>
      <w:r w:rsidRPr="00BA5980">
        <w:rPr>
          <w:szCs w:val="20"/>
        </w:rPr>
        <w:t>vigorous head shaking in horizontal plane (patient with Frenzel lenses) for about 10 sec - if nystagmus develops after shaking stops, even in absence of vertigo, vestibular dysfunction is demonstrated (maneuver can then be repeated in vertical plane).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  <w:numPr>
          <w:ilvl w:val="1"/>
          <w:numId w:val="9"/>
        </w:numPr>
      </w:pPr>
      <w:r w:rsidRPr="00BA5980">
        <w:rPr>
          <w:b/>
          <w:bCs/>
          <w:u w:val="single"/>
        </w:rPr>
        <w:t>Vestibular function</w:t>
      </w:r>
      <w:r w:rsidRPr="00BA5980">
        <w:t xml:space="preserve"> should be evaluated </w:t>
      </w:r>
      <w:r w:rsidRPr="00BA5980">
        <w:rPr>
          <w:sz w:val="22"/>
        </w:rPr>
        <w:t xml:space="preserve">   </w:t>
      </w:r>
      <w:hyperlink r:id="rId10" w:history="1">
        <w:r w:rsidR="009F0AD3" w:rsidRPr="00AB0221">
          <w:rPr>
            <w:rStyle w:val="Hyperlink"/>
          </w:rPr>
          <w:t xml:space="preserve">see p. </w:t>
        </w:r>
        <w:r w:rsidRPr="00AB0221">
          <w:rPr>
            <w:rStyle w:val="Hyperlink"/>
          </w:rPr>
          <w:t>D1ear</w:t>
        </w:r>
        <w:r w:rsidR="00AB0221" w:rsidRPr="00AB0221">
          <w:rPr>
            <w:rStyle w:val="Hyperlink"/>
          </w:rPr>
          <w:t xml:space="preserve"> &gt;&gt;</w:t>
        </w:r>
      </w:hyperlink>
    </w:p>
    <w:p w:rsidR="006B4B96" w:rsidRPr="00BA5980" w:rsidRDefault="006B4B96">
      <w:pPr>
        <w:pStyle w:val="NormalWeb"/>
        <w:numPr>
          <w:ilvl w:val="0"/>
          <w:numId w:val="11"/>
        </w:numPr>
      </w:pPr>
      <w:r w:rsidRPr="00BA5980">
        <w:t xml:space="preserve">vestibular evaluation may reveal </w:t>
      </w:r>
      <w:r w:rsidRPr="00BA5980">
        <w:rPr>
          <w:b/>
          <w:bCs/>
          <w:i/>
          <w:iCs/>
        </w:rPr>
        <w:t>canal paresis</w:t>
      </w:r>
      <w:r w:rsidRPr="00BA5980">
        <w:t xml:space="preserve">, </w:t>
      </w:r>
      <w:r w:rsidRPr="00BA5980">
        <w:rPr>
          <w:b/>
          <w:bCs/>
          <w:i/>
          <w:iCs/>
        </w:rPr>
        <w:t>unilateral absence of sensitivity</w:t>
      </w:r>
      <w:r w:rsidRPr="00BA5980">
        <w:t xml:space="preserve">, </w:t>
      </w:r>
      <w:r w:rsidRPr="00BA5980">
        <w:rPr>
          <w:b/>
          <w:bCs/>
          <w:i/>
          <w:iCs/>
        </w:rPr>
        <w:t>directional preponderance</w:t>
      </w:r>
      <w:r w:rsidRPr="00BA5980">
        <w:t xml:space="preserve">, </w:t>
      </w:r>
      <w:r w:rsidRPr="00BA5980">
        <w:rPr>
          <w:b/>
          <w:bCs/>
          <w:i/>
          <w:iCs/>
        </w:rPr>
        <w:t>relative exaggeration of nystagmic response in one direction</w:t>
      </w:r>
      <w:r w:rsidRPr="00BA5980">
        <w:t xml:space="preserve"> (e.g. acoustic neuromas frequently cause canal paresis or no response on side with neoplasm).</w:t>
      </w:r>
    </w:p>
    <w:p w:rsidR="006B4B96" w:rsidRPr="00BA5980" w:rsidRDefault="006B4B96">
      <w:pPr>
        <w:pStyle w:val="NormalWeb"/>
        <w:numPr>
          <w:ilvl w:val="1"/>
          <w:numId w:val="9"/>
        </w:numPr>
        <w:spacing w:before="120"/>
      </w:pPr>
      <w:r w:rsidRPr="00BA5980">
        <w:t xml:space="preserve">Minimum comprehensive </w:t>
      </w:r>
      <w:r w:rsidRPr="00BA5980">
        <w:rPr>
          <w:b/>
          <w:bCs/>
          <w:u w:val="single"/>
        </w:rPr>
        <w:t>audiologic assessment</w:t>
      </w:r>
    </w:p>
    <w:p w:rsidR="006B4B96" w:rsidRPr="00BA5980" w:rsidRDefault="006B4B96">
      <w:pPr>
        <w:pStyle w:val="NormalWeb"/>
        <w:numPr>
          <w:ilvl w:val="1"/>
          <w:numId w:val="9"/>
        </w:numPr>
        <w:spacing w:before="120"/>
      </w:pPr>
      <w:r w:rsidRPr="00BA5980">
        <w:rPr>
          <w:b/>
          <w:bCs/>
          <w:u w:val="single"/>
        </w:rPr>
        <w:t>MRI</w:t>
      </w:r>
      <w:r w:rsidRPr="00BA5980">
        <w:t xml:space="preserve"> with gadolinium</w:t>
      </w:r>
    </w:p>
    <w:p w:rsidR="006B4B96" w:rsidRPr="00BA5980" w:rsidRDefault="006B4B96"/>
    <w:p w:rsidR="005C31BE" w:rsidRPr="00BA5980" w:rsidRDefault="005C31BE" w:rsidP="00E6788A">
      <w:pPr>
        <w:spacing w:before="120" w:after="120"/>
      </w:pPr>
      <w:r w:rsidRPr="00BA5980">
        <w:rPr>
          <w:caps/>
          <w:shd w:val="clear" w:color="auto" w:fill="D9D9D9"/>
        </w:rPr>
        <w:t xml:space="preserve">Diagnostic </w:t>
      </w:r>
      <w:bookmarkStart w:id="5" w:name="Diagnostic_algorithm_vertigo"/>
      <w:bookmarkEnd w:id="5"/>
      <w:r w:rsidRPr="00BA5980">
        <w:rPr>
          <w:caps/>
          <w:shd w:val="clear" w:color="auto" w:fill="D9D9D9"/>
        </w:rPr>
        <w:t>algorithm</w:t>
      </w:r>
      <w:r w:rsidRPr="00BA5980">
        <w:t>:</w:t>
      </w:r>
    </w:p>
    <w:p w:rsidR="006B4B96" w:rsidRPr="00BA5980" w:rsidRDefault="006B4B96">
      <w:pPr>
        <w:ind w:left="1440" w:firstLine="720"/>
      </w:pPr>
      <w:r w:rsidRPr="00BA5980">
        <w:t xml:space="preserve">Sudden </w:t>
      </w:r>
      <w:r w:rsidRPr="00BA5980">
        <w:rPr>
          <w:shd w:val="clear" w:color="auto" w:fill="FFFFCC"/>
        </w:rPr>
        <w:t>Onset</w:t>
      </w:r>
      <w:r w:rsidRPr="00BA5980">
        <w:t>?</w:t>
      </w:r>
    </w:p>
    <w:p w:rsidR="006B4B96" w:rsidRPr="00BA5980" w:rsidRDefault="006F00EA">
      <w:pPr>
        <w:pStyle w:val="TOC7"/>
      </w:pP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15240</wp:posOffset>
                </wp:positionV>
                <wp:extent cx="685800" cy="228600"/>
                <wp:effectExtent l="0" t="0" r="0" b="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390EC" id="Line 9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2pt" to="140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15240</wp:posOffset>
                </wp:positionV>
                <wp:extent cx="800100" cy="342900"/>
                <wp:effectExtent l="0" t="0" r="0" b="0"/>
                <wp:wrapNone/>
                <wp:docPr id="2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7BD3" id="Line 8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.2pt" to="203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egKwIAAFA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">
                <v:stroke endarrow="block"/>
              </v:line>
            </w:pict>
          </mc:Fallback>
        </mc:AlternateContent>
      </w:r>
      <w:r w:rsidR="006B4B96" w:rsidRPr="00BA5980">
        <w:t>Yes</w:t>
      </w:r>
      <w:r w:rsidR="006B4B96" w:rsidRPr="00BA5980">
        <w:tab/>
      </w:r>
      <w:r w:rsidR="006B4B96" w:rsidRPr="00BA5980">
        <w:tab/>
      </w:r>
      <w:r w:rsidR="006B4B96" w:rsidRPr="00BA5980">
        <w:tab/>
        <w:t>No, it is chronic</w:t>
      </w:r>
    </w:p>
    <w:p w:rsidR="006B4B96" w:rsidRPr="00BA5980" w:rsidRDefault="006F00EA"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121920</wp:posOffset>
                </wp:positionV>
                <wp:extent cx="1419225" cy="781050"/>
                <wp:effectExtent l="0" t="0" r="0" b="0"/>
                <wp:wrapNone/>
                <wp:docPr id="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 w:rsidP="00074FC2">
                            <w:r>
                              <w:t xml:space="preserve">Exertional vertigo, </w:t>
                            </w:r>
                            <w:r w:rsidR="005767F7">
                              <w:t xml:space="preserve"> vestibular neuritis, </w:t>
                            </w:r>
                            <w:r>
                              <w:t>labyrinthitis, vascular disorders of inner 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-3.85pt;margin-top:9.6pt;width:111.75pt;height:6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">
                <v:textbox>
                  <w:txbxContent>
                    <w:p w:rsidR="006B4B96" w:rsidRDefault="006B4B96" w:rsidP="00074FC2">
                      <w:r>
                        <w:t>Exertional vertigo</w:t>
                      </w:r>
                      <w:proofErr w:type="gramStart"/>
                      <w:r>
                        <w:t xml:space="preserve">, </w:t>
                      </w:r>
                      <w:r w:rsidR="005767F7">
                        <w:t xml:space="preserve"> vestibular</w:t>
                      </w:r>
                      <w:proofErr w:type="gramEnd"/>
                      <w:r w:rsidR="005767F7">
                        <w:t xml:space="preserve"> neuritis, </w:t>
                      </w:r>
                      <w:r>
                        <w:t>labyrinthitis, vascular disorders of inner ear</w:t>
                      </w:r>
                    </w:p>
                  </w:txbxContent>
                </v:textbox>
              </v:shape>
            </w:pict>
          </mc:Fallback>
        </mc:AlternateContent>
      </w:r>
    </w:p>
    <w:p w:rsidR="006B4B96" w:rsidRPr="00BA5980" w:rsidRDefault="006B4B96">
      <w:r w:rsidRPr="00BA5980">
        <w:tab/>
      </w:r>
      <w:r w:rsidRPr="00BA5980">
        <w:tab/>
      </w:r>
      <w:r w:rsidRPr="00BA5980">
        <w:tab/>
      </w:r>
      <w:r w:rsidRPr="00BA5980">
        <w:tab/>
      </w:r>
      <w:r w:rsidRPr="00BA5980">
        <w:tab/>
        <w:t xml:space="preserve">Is it </w:t>
      </w:r>
      <w:r w:rsidRPr="00BA5980">
        <w:rPr>
          <w:shd w:val="clear" w:color="auto" w:fill="FFFFCC"/>
        </w:rPr>
        <w:t>episodic</w:t>
      </w:r>
      <w:r w:rsidRPr="00BA5980">
        <w:t>?</w:t>
      </w:r>
    </w:p>
    <w:p w:rsidR="006B4B96" w:rsidRPr="00BA5980" w:rsidRDefault="006F00EA" w:rsidP="00074FC2">
      <w:r w:rsidRPr="00BA598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60960</wp:posOffset>
                </wp:positionV>
                <wp:extent cx="1314450" cy="628650"/>
                <wp:effectExtent l="0" t="0" r="0" b="0"/>
                <wp:wrapNone/>
                <wp:docPr id="1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9C97" id="Line 90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4.8pt" to="212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BA598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60960</wp:posOffset>
                </wp:positionV>
                <wp:extent cx="1143000" cy="571500"/>
                <wp:effectExtent l="0" t="0" r="0" b="0"/>
                <wp:wrapNone/>
                <wp:docPr id="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39F5" id="Line 9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4.8pt" to="302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6B4B96" w:rsidRPr="00BA5980" w:rsidRDefault="006B4B96">
      <w:r w:rsidRPr="00BA5980">
        <w:tab/>
      </w:r>
      <w:r w:rsidRPr="00BA5980">
        <w:tab/>
      </w:r>
      <w:r w:rsidRPr="00BA5980">
        <w:tab/>
      </w:r>
      <w:r w:rsidRPr="00BA5980">
        <w:tab/>
        <w:t>Yes</w:t>
      </w:r>
      <w:r w:rsidRPr="00BA5980">
        <w:tab/>
      </w:r>
      <w:r w:rsidRPr="00BA5980">
        <w:tab/>
      </w:r>
      <w:r w:rsidRPr="00BA5980">
        <w:tab/>
        <w:t xml:space="preserve"> No, it is unremitting</w:t>
      </w:r>
    </w:p>
    <w:p w:rsidR="006B4B96" w:rsidRPr="00BA5980" w:rsidRDefault="006B4B96"/>
    <w:p w:rsidR="006B4B96" w:rsidRPr="00BA5980" w:rsidRDefault="006B4B96"/>
    <w:p w:rsidR="006B4B96" w:rsidRPr="00BA5980" w:rsidRDefault="006F00EA"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160020</wp:posOffset>
                </wp:positionV>
                <wp:extent cx="1371600" cy="457200"/>
                <wp:effectExtent l="0" t="0" r="0" b="0"/>
                <wp:wrapNone/>
                <wp:docPr id="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F2EC" id="Line 10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12.6pt" to="410.1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wLgIAAFI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160020</wp:posOffset>
                </wp:positionV>
                <wp:extent cx="114300" cy="571500"/>
                <wp:effectExtent l="0" t="0" r="0" b="0"/>
                <wp:wrapNone/>
                <wp:docPr id="1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1EB9" id="Line 10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12.6pt" to="302.1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160020</wp:posOffset>
                </wp:positionV>
                <wp:extent cx="1143000" cy="457200"/>
                <wp:effectExtent l="0" t="0" r="0" b="0"/>
                <wp:wrapNone/>
                <wp:docPr id="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F560" id="Line 9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2.6pt" to="176.1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160020</wp:posOffset>
                </wp:positionV>
                <wp:extent cx="457200" cy="457200"/>
                <wp:effectExtent l="0" t="0" r="0" b="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D7C4" id="Line 9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2.6pt" to="86.1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6B4B96" w:rsidRPr="00BA5980">
        <w:tab/>
      </w:r>
      <w:r w:rsidR="006B4B96" w:rsidRPr="00BA5980">
        <w:rPr>
          <w:shd w:val="clear" w:color="auto" w:fill="FFFFCC"/>
        </w:rPr>
        <w:t>Ear symptoms</w:t>
      </w:r>
      <w:r w:rsidR="006B4B96" w:rsidRPr="00BA5980">
        <w:t xml:space="preserve"> present?</w:t>
      </w:r>
      <w:r w:rsidR="006B4B96" w:rsidRPr="00BA5980">
        <w:tab/>
      </w:r>
      <w:r w:rsidR="006B4B96" w:rsidRPr="00BA5980">
        <w:tab/>
      </w:r>
      <w:r w:rsidR="006B4B96" w:rsidRPr="00BA5980">
        <w:tab/>
      </w:r>
      <w:r w:rsidR="006B4B96" w:rsidRPr="00BA5980">
        <w:rPr>
          <w:shd w:val="clear" w:color="auto" w:fill="FFFFCC"/>
        </w:rPr>
        <w:t>Ear symptoms</w:t>
      </w:r>
      <w:r w:rsidR="006B4B96" w:rsidRPr="00BA5980">
        <w:t xml:space="preserve"> present?</w:t>
      </w:r>
    </w:p>
    <w:p w:rsidR="006B4B96" w:rsidRPr="00BA5980" w:rsidRDefault="006B4B96"/>
    <w:p w:rsidR="006B4B96" w:rsidRPr="00BA5980" w:rsidRDefault="006B4B96">
      <w:pPr>
        <w:ind w:firstLine="720"/>
      </w:pPr>
      <w:r w:rsidRPr="00BA5980">
        <w:t>Yes</w:t>
      </w:r>
      <w:r w:rsidRPr="00BA5980">
        <w:tab/>
      </w:r>
      <w:r w:rsidRPr="00BA5980">
        <w:tab/>
      </w:r>
      <w:r w:rsidRPr="00BA5980">
        <w:tab/>
        <w:t xml:space="preserve">    No</w:t>
      </w:r>
      <w:r w:rsidRPr="00BA5980">
        <w:tab/>
      </w:r>
      <w:r w:rsidRPr="00BA5980">
        <w:tab/>
      </w:r>
      <w:r w:rsidRPr="00BA5980">
        <w:tab/>
        <w:t xml:space="preserve">       Yes</w:t>
      </w:r>
      <w:r w:rsidRPr="00BA5980">
        <w:tab/>
      </w:r>
      <w:r w:rsidRPr="00BA5980">
        <w:tab/>
        <w:t xml:space="preserve">         No</w:t>
      </w:r>
    </w:p>
    <w:p w:rsidR="006B4B96" w:rsidRPr="00BA5980" w:rsidRDefault="006F00EA"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91440</wp:posOffset>
                </wp:positionV>
                <wp:extent cx="1257300" cy="571500"/>
                <wp:effectExtent l="0" t="0" r="0" b="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Otitis, mastoiditis, </w:t>
                            </w:r>
                            <w:r w:rsidR="00B7215F">
                              <w:rPr>
                                <w:b/>
                                <w:bCs/>
                                <w:sz w:val="20"/>
                              </w:rPr>
                              <w:t>Ménière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disease, acoustic neurinoma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margin-left:5.15pt;margin-top:7.2pt;width:99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klKwIAAFk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">
                <v:textbox>
                  <w:txbxContent>
                    <w:p w:rsidR="006B4B96" w:rsidRDefault="006B4B96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Otitis, mastoiditis, </w:t>
                      </w:r>
                      <w:r w:rsidR="00B7215F">
                        <w:rPr>
                          <w:b/>
                          <w:bCs/>
                          <w:sz w:val="20"/>
                        </w:rPr>
                        <w:t>Ménière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disease, acoustic neurinoma</w:t>
                      </w:r>
                    </w:p>
                  </w:txbxContent>
                </v:textbox>
              </v:shape>
            </w:pict>
          </mc:Fallback>
        </mc:AlternateContent>
      </w:r>
    </w:p>
    <w:p w:rsidR="006B4B96" w:rsidRPr="00BA5980" w:rsidRDefault="006F00EA" w:rsidP="00E6788A">
      <w:pPr>
        <w:ind w:left="2880"/>
      </w:pP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144780</wp:posOffset>
                </wp:positionV>
                <wp:extent cx="209550" cy="685800"/>
                <wp:effectExtent l="0" t="0" r="0" b="0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70EDC" id="Line 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11.4pt" to="190.4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144780</wp:posOffset>
                </wp:positionV>
                <wp:extent cx="942975" cy="647700"/>
                <wp:effectExtent l="0" t="0" r="0" b="0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E89A" id="Line 9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1.4pt" to="176.1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30480</wp:posOffset>
                </wp:positionV>
                <wp:extent cx="1485900" cy="571500"/>
                <wp:effectExtent l="0" t="0" r="0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Acoustic neurinoma, other cerebellopontine angle tumor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248.15pt;margin-top:2.4pt;width:11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">
                <v:textbox>
                  <w:txbxContent>
                    <w:p w:rsidR="006B4B96" w:rsidRDefault="006B4B96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Acoustic neurinoma, other cerebellopontine angle tumor</w:t>
                      </w:r>
                    </w:p>
                  </w:txbxContent>
                </v:textbox>
              </v:shape>
            </w:pict>
          </mc:Fallback>
        </mc:AlternateContent>
      </w:r>
      <w:r w:rsidR="006B4B96" w:rsidRPr="00BA5980">
        <w:t xml:space="preserve">Is it </w:t>
      </w:r>
      <w:r w:rsidR="006B4B96" w:rsidRPr="00BA5980">
        <w:rPr>
          <w:shd w:val="clear" w:color="auto" w:fill="FFFFCC"/>
        </w:rPr>
        <w:t>positional</w:t>
      </w:r>
      <w:r w:rsidR="006B4B96" w:rsidRPr="00BA5980">
        <w:t>?</w:t>
      </w:r>
      <w:r w:rsidR="006B4B96" w:rsidRPr="00BA5980">
        <w:tab/>
      </w:r>
      <w:r w:rsidR="00E6788A" w:rsidRPr="00BA5980">
        <w:tab/>
      </w:r>
      <w:r w:rsidR="00E6788A" w:rsidRPr="00BA5980">
        <w:tab/>
      </w:r>
      <w:r w:rsidR="00E6788A" w:rsidRPr="00BA5980">
        <w:tab/>
        <w:t xml:space="preserve">    </w:t>
      </w:r>
      <w:r w:rsidR="006B4B96" w:rsidRPr="00BA5980">
        <w:t xml:space="preserve">Associated with </w:t>
      </w:r>
      <w:r w:rsidR="006B4B96" w:rsidRPr="00BA5980">
        <w:rPr>
          <w:shd w:val="clear" w:color="auto" w:fill="FFFFCC"/>
        </w:rPr>
        <w:t>fainting</w:t>
      </w:r>
      <w:r w:rsidR="006B4B96" w:rsidRPr="00BA5980">
        <w:t>?</w:t>
      </w:r>
    </w:p>
    <w:p w:rsidR="006B4B96" w:rsidRPr="00BA5980" w:rsidRDefault="006F00EA"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22860</wp:posOffset>
                </wp:positionV>
                <wp:extent cx="247650" cy="628650"/>
                <wp:effectExtent l="0" t="0" r="0" b="0"/>
                <wp:wrapNone/>
                <wp:docPr id="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7EED" id="Line 10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1.8pt" to="438.6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Z0KgIAAFAEAAAOAAAAZHJzL2Uyb0RvYy54bWysVMuu2jAQ3VfqP1jeQx4NX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22860</wp:posOffset>
                </wp:positionV>
                <wp:extent cx="800100" cy="619125"/>
                <wp:effectExtent l="0" t="0" r="0" b="0"/>
                <wp:wrapNone/>
                <wp:docPr id="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71805" id="Line 105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.8pt" to="419.1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B4B96" w:rsidRPr="00BA5980">
        <w:tab/>
      </w:r>
      <w:r w:rsidR="006B4B96" w:rsidRPr="00BA5980">
        <w:tab/>
      </w:r>
      <w:r w:rsidR="006B4B96" w:rsidRPr="00BA5980">
        <w:tab/>
        <w:t xml:space="preserve">  Yes</w:t>
      </w:r>
      <w:r w:rsidR="006B4B96" w:rsidRPr="00BA5980">
        <w:tab/>
      </w:r>
      <w:r w:rsidR="006B4B96" w:rsidRPr="00BA5980">
        <w:tab/>
        <w:t xml:space="preserve">   No</w:t>
      </w:r>
      <w:r w:rsidR="006B4B96" w:rsidRPr="00BA5980">
        <w:tab/>
      </w:r>
      <w:r w:rsidR="006B4B96" w:rsidRPr="00BA5980">
        <w:tab/>
      </w:r>
      <w:r w:rsidR="006B4B96" w:rsidRPr="00BA5980">
        <w:tab/>
      </w:r>
      <w:r w:rsidR="006B4B96" w:rsidRPr="00BA5980">
        <w:tab/>
      </w:r>
      <w:r w:rsidR="006B4B96" w:rsidRPr="00BA5980">
        <w:tab/>
      </w:r>
      <w:r w:rsidR="006B4B96" w:rsidRPr="00BA5980">
        <w:tab/>
      </w:r>
    </w:p>
    <w:p w:rsidR="006B4B96" w:rsidRPr="00BA5980" w:rsidRDefault="006B4B96">
      <w:pPr>
        <w:ind w:left="6480" w:firstLine="720"/>
      </w:pPr>
      <w:r w:rsidRPr="00BA5980">
        <w:t xml:space="preserve">   Yes</w:t>
      </w:r>
      <w:r w:rsidRPr="00BA5980">
        <w:tab/>
      </w:r>
      <w:r w:rsidRPr="00BA5980">
        <w:tab/>
        <w:t>No</w:t>
      </w:r>
    </w:p>
    <w:p w:rsidR="006B4B96" w:rsidRPr="00BA5980" w:rsidRDefault="006B4B96"/>
    <w:p w:rsidR="006B4B96" w:rsidRPr="00BA5980" w:rsidRDefault="006F00EA"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129540</wp:posOffset>
                </wp:positionV>
                <wp:extent cx="1333500" cy="609600"/>
                <wp:effectExtent l="0" t="0" r="0" b="0"/>
                <wp:wrapNone/>
                <wp:docPr id="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>
                            <w:r>
                              <w:t>Benign positional vertigo, cervical osteophytes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margin-left:14.15pt;margin-top:10.2pt;width:10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tlKwIAAFg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">
                <v:textbox>
                  <w:txbxContent>
                    <w:p w:rsidR="006B4B96" w:rsidRDefault="006B4B96">
                      <w:r>
                        <w:t>Benign positional vertigo, cervical osteophytes</w:t>
                      </w:r>
                    </w:p>
                  </w:txbxContent>
                </v:textbox>
              </v:shap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129540</wp:posOffset>
                </wp:positionV>
                <wp:extent cx="1371600" cy="835025"/>
                <wp:effectExtent l="0" t="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Vertebrobasilar insufficiency, cardiac disease, carotid disease, carotid sinus sensitivity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266.15pt;margin-top:10.2pt;width:108pt;height:6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">
                <v:textbox>
                  <w:txbxContent>
                    <w:p w:rsidR="006B4B96" w:rsidRDefault="006B4B9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Vertebrobasilar insufficiency, cardiac disease, carotid disease, carotid sinus sensitivity</w:t>
                      </w:r>
                    </w:p>
                  </w:txbxContent>
                </v:textbox>
              </v:shap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129540</wp:posOffset>
                </wp:positionV>
                <wp:extent cx="1371600" cy="853440"/>
                <wp:effectExtent l="0" t="0" r="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Psychoneurosis, hypertension, anemia, diabetes, thyrotoxicosis, blood dyscrasia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margin-left:383.15pt;margin-top:10.2pt;width:108pt;height:6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">
                <v:textbox>
                  <w:txbxContent>
                    <w:p w:rsidR="006B4B96" w:rsidRDefault="006B4B9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Psychoneurosis, hypertension, anemia, diabetes, thyrotoxicosis, blood dyscrasia</w:t>
                      </w:r>
                    </w:p>
                  </w:txbxContent>
                </v:textbox>
              </v:shape>
            </w:pict>
          </mc:Fallback>
        </mc:AlternateContent>
      </w:r>
      <w:r w:rsidRPr="00BA59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129540</wp:posOffset>
                </wp:positionV>
                <wp:extent cx="1371600" cy="685800"/>
                <wp:effectExtent l="0" t="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96" w:rsidRDefault="006B4B9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Drugs, cervical trauma, menopause, hyperventilation, migraine</w:t>
                            </w:r>
                          </w:p>
                          <w:p w:rsidR="005767F7" w:rsidRDefault="005767F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767F7" w:rsidRDefault="005767F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767F7" w:rsidRDefault="005767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131.15pt;margin-top:10.2pt;width:10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BqLAIAAFg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">
                <v:textbox>
                  <w:txbxContent>
                    <w:p w:rsidR="006B4B96" w:rsidRDefault="006B4B9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Drugs, cervical trauma, menopause, hyperventilation, migraine</w:t>
                      </w:r>
                    </w:p>
                    <w:p w:rsidR="005767F7" w:rsidRDefault="005767F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5767F7" w:rsidRDefault="005767F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5767F7" w:rsidRDefault="005767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B96" w:rsidRPr="00BA5980" w:rsidRDefault="006B4B96"/>
    <w:p w:rsidR="006B4B96" w:rsidRPr="00BA5980" w:rsidRDefault="006B4B96"/>
    <w:p w:rsidR="006B4B96" w:rsidRPr="00BA5980" w:rsidRDefault="006B4B96"/>
    <w:p w:rsidR="006B4B96" w:rsidRPr="00BA5980" w:rsidRDefault="006B4B96"/>
    <w:p w:rsidR="00C36AB9" w:rsidRPr="00BA5980" w:rsidRDefault="00C36AB9" w:rsidP="00C36AB9">
      <w:pPr>
        <w:pStyle w:val="NormalWeb"/>
        <w:rPr>
          <w:i/>
          <w:iCs/>
        </w:rPr>
      </w:pPr>
    </w:p>
    <w:p w:rsidR="00377C3D" w:rsidRPr="00BA5980" w:rsidRDefault="006F00EA" w:rsidP="008D1DF6">
      <w:pPr>
        <w:pStyle w:val="NormalWeb"/>
        <w:ind w:left="-284"/>
        <w:rPr>
          <w:i/>
          <w:iCs/>
        </w:rPr>
      </w:pPr>
      <w:r w:rsidRPr="00BA5980">
        <w:rPr>
          <w:i/>
          <w:iCs/>
          <w:noProof/>
        </w:rPr>
        <w:drawing>
          <wp:inline distT="0" distB="0" distL="0" distR="0">
            <wp:extent cx="6562725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7B" w:rsidRPr="00413853" w:rsidRDefault="001D7703" w:rsidP="0032257B">
      <w:pPr>
        <w:rPr>
          <w:color w:val="000000"/>
          <w:sz w:val="18"/>
          <w:szCs w:val="18"/>
        </w:rPr>
      </w:pPr>
      <w:hyperlink r:id="rId12" w:tgtFrame="_blank" w:history="1">
        <w:r w:rsidR="0032257B" w:rsidRPr="00413853">
          <w:rPr>
            <w:rStyle w:val="Hyperlink"/>
            <w:sz w:val="18"/>
            <w:szCs w:val="18"/>
          </w:rPr>
          <w:t xml:space="preserve">Source of picture: Rudolf Probst, Gerhard Grevers, Heinrich Iro “Basic Otorhinolaryngology” (2006); Publisher: </w:t>
        </w:r>
        <w:r w:rsidR="0032257B" w:rsidRPr="00413853">
          <w:rPr>
            <w:rStyle w:val="Hyperlink"/>
            <w:sz w:val="18"/>
            <w:szCs w:val="18"/>
            <w:lang w:val="de-DE"/>
          </w:rPr>
          <w:t>Georg Thieme Verlag</w:t>
        </w:r>
        <w:r w:rsidR="0032257B" w:rsidRPr="00413853">
          <w:rPr>
            <w:rStyle w:val="Hyperlink"/>
            <w:sz w:val="18"/>
            <w:szCs w:val="18"/>
          </w:rPr>
          <w:t>; ISBN-10: 1588903370; ISBN-13: 978-1588903372 &gt;&gt;</w:t>
        </w:r>
      </w:hyperlink>
    </w:p>
    <w:p w:rsidR="00377C3D" w:rsidRPr="00BA5980" w:rsidRDefault="00377C3D" w:rsidP="00C36AB9">
      <w:pPr>
        <w:pStyle w:val="NormalWeb"/>
        <w:rPr>
          <w:i/>
          <w:iCs/>
        </w:rPr>
      </w:pPr>
    </w:p>
    <w:p w:rsidR="00FC538E" w:rsidRPr="00BA5980" w:rsidRDefault="00FC538E" w:rsidP="00322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0"/>
      </w:pPr>
      <w:r w:rsidRPr="00BA5980">
        <w:rPr>
          <w:iCs/>
          <w:color w:val="FF0000"/>
        </w:rPr>
        <w:t>benign paroxysmal positional vertigo</w:t>
      </w:r>
      <w:r w:rsidRPr="00BA5980">
        <w:t xml:space="preserve"> - lasts &lt; 30 seconds;</w:t>
      </w:r>
    </w:p>
    <w:p w:rsidR="00FC538E" w:rsidRPr="00BA5980" w:rsidRDefault="00FC538E" w:rsidP="00322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0"/>
      </w:pPr>
      <w:r w:rsidRPr="00BA5980">
        <w:rPr>
          <w:iCs/>
          <w:color w:val="FF0000"/>
        </w:rPr>
        <w:t>Ménière’s disease</w:t>
      </w:r>
      <w:r w:rsidRPr="00BA5980">
        <w:t xml:space="preserve"> - attacks last hours;</w:t>
      </w:r>
    </w:p>
    <w:p w:rsidR="00FC538E" w:rsidRPr="00BA5980" w:rsidRDefault="00FC538E" w:rsidP="00322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0"/>
      </w:pPr>
      <w:r w:rsidRPr="00BA5980">
        <w:rPr>
          <w:iCs/>
          <w:color w:val="FF0000"/>
        </w:rPr>
        <w:t>vestibular neuritis</w:t>
      </w:r>
      <w:r w:rsidRPr="00BA5980">
        <w:t xml:space="preserve">, </w:t>
      </w:r>
      <w:r w:rsidRPr="00BA5980">
        <w:rPr>
          <w:color w:val="FF0000"/>
        </w:rPr>
        <w:t>labyrinthitis</w:t>
      </w:r>
      <w:r w:rsidRPr="00BA5980">
        <w:t xml:space="preserve"> - persists for days;</w:t>
      </w:r>
    </w:p>
    <w:p w:rsidR="00FC538E" w:rsidRPr="00BA5980" w:rsidRDefault="00FC538E" w:rsidP="00322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0"/>
      </w:pPr>
      <w:r w:rsidRPr="00BA5980">
        <w:rPr>
          <w:iCs/>
          <w:color w:val="FF0000"/>
        </w:rPr>
        <w:t>central vertigo</w:t>
      </w:r>
      <w:r w:rsidRPr="00BA5980">
        <w:t xml:space="preserve"> - may persist for years.</w:t>
      </w:r>
    </w:p>
    <w:p w:rsidR="00C36AB9" w:rsidRPr="00BA5980" w:rsidRDefault="00C36AB9"/>
    <w:p w:rsidR="00C36AB9" w:rsidRPr="00BA5980" w:rsidRDefault="00C36AB9"/>
    <w:p w:rsidR="006B4B96" w:rsidRPr="00BA5980" w:rsidRDefault="006B4B96">
      <w:pPr>
        <w:pStyle w:val="Nervous6"/>
        <w:ind w:right="8646"/>
      </w:pPr>
      <w:bookmarkStart w:id="6" w:name="_Toc2987782"/>
      <w:r w:rsidRPr="00BA5980">
        <w:t>Treatment</w:t>
      </w:r>
      <w:bookmarkEnd w:id="6"/>
    </w:p>
    <w:p w:rsidR="006B4B96" w:rsidRPr="00BA5980" w:rsidRDefault="006B4B96">
      <w:pPr>
        <w:numPr>
          <w:ilvl w:val="0"/>
          <w:numId w:val="14"/>
        </w:numPr>
        <w:spacing w:before="120"/>
      </w:pPr>
      <w:r w:rsidRPr="00BA5980">
        <w:rPr>
          <w:smallCaps/>
          <w:u w:val="single"/>
        </w:rPr>
        <w:t>bed rest</w:t>
      </w:r>
      <w:r w:rsidRPr="00BA5980">
        <w:t xml:space="preserve">; if vertigo persists beyond few days, most authorities advise </w:t>
      </w:r>
      <w:r w:rsidRPr="00BA5980">
        <w:rPr>
          <w:b/>
        </w:rPr>
        <w:t>ambulation</w:t>
      </w:r>
      <w:r w:rsidRPr="00BA5980">
        <w:t xml:space="preserve"> (in attempt to induce central compensatory mechanisms) despite short-term discomfiture to patient.</w:t>
      </w:r>
    </w:p>
    <w:p w:rsidR="006B4B96" w:rsidRPr="00BA5980" w:rsidRDefault="006B4B96">
      <w:pPr>
        <w:numPr>
          <w:ilvl w:val="0"/>
          <w:numId w:val="14"/>
        </w:numPr>
        <w:spacing w:before="120"/>
      </w:pPr>
      <w:r w:rsidRPr="00BA5980">
        <w:rPr>
          <w:smallCaps/>
          <w:u w:val="single"/>
        </w:rPr>
        <w:t>fluid replacement</w:t>
      </w:r>
      <w:r w:rsidRPr="00BA5980">
        <w:t xml:space="preserve"> for intractable vomiting.</w:t>
      </w:r>
    </w:p>
    <w:p w:rsidR="006B4B96" w:rsidRPr="00BA5980" w:rsidRDefault="006B4B96">
      <w:pPr>
        <w:numPr>
          <w:ilvl w:val="0"/>
          <w:numId w:val="14"/>
        </w:numPr>
        <w:spacing w:before="120"/>
      </w:pPr>
      <w:r w:rsidRPr="00BA5980">
        <w:rPr>
          <w:smallCaps/>
          <w:u w:val="single"/>
        </w:rPr>
        <w:t>vestibular suppressants</w:t>
      </w:r>
      <w:r w:rsidRPr="00BA5980">
        <w:t>:</w:t>
      </w:r>
    </w:p>
    <w:p w:rsidR="006B4B96" w:rsidRPr="00BA5980" w:rsidRDefault="006B4B96">
      <w:pPr>
        <w:pStyle w:val="NormalWeb"/>
        <w:numPr>
          <w:ilvl w:val="0"/>
          <w:numId w:val="15"/>
        </w:numPr>
      </w:pPr>
      <w:r w:rsidRPr="00BA5980">
        <w:rPr>
          <w:b/>
          <w:bCs/>
          <w:color w:val="800080"/>
        </w:rPr>
        <w:t>antihistamines</w:t>
      </w:r>
      <w:r w:rsidRPr="00BA5980">
        <w:t xml:space="preserve"> (e.g. </w:t>
      </w:r>
      <w:r w:rsidRPr="00BA5980">
        <w:rPr>
          <w:rStyle w:val="Drugname2Char"/>
          <w:lang w:val="en-US"/>
        </w:rPr>
        <w:t>diphenhydramine</w:t>
      </w:r>
      <w:r w:rsidRPr="00BA5980">
        <w:t xml:space="preserve">, </w:t>
      </w:r>
      <w:r w:rsidRPr="00BA5980">
        <w:rPr>
          <w:rStyle w:val="Drugname2Char"/>
          <w:lang w:val="en-US"/>
        </w:rPr>
        <w:t>meclizine</w:t>
      </w:r>
      <w:r w:rsidRPr="00BA5980">
        <w:t xml:space="preserve">, </w:t>
      </w:r>
      <w:r w:rsidRPr="00BA5980">
        <w:rPr>
          <w:rStyle w:val="Drugname2Char"/>
          <w:lang w:val="en-US"/>
        </w:rPr>
        <w:t>cyclizine</w:t>
      </w:r>
      <w:r w:rsidRPr="00BA5980">
        <w:t xml:space="preserve">) - decrease excitability of labyrinth and block conduction in vestibular-cerebellar pathways - </w:t>
      </w:r>
      <w:r w:rsidRPr="00BA5980">
        <w:rPr>
          <w:color w:val="0000FF"/>
        </w:rPr>
        <w:t>sedate vestibular system</w:t>
      </w:r>
      <w:r w:rsidRPr="00BA5980">
        <w:t>.</w:t>
      </w:r>
    </w:p>
    <w:p w:rsidR="00F1657B" w:rsidRPr="00BA5980" w:rsidRDefault="006B4B96">
      <w:pPr>
        <w:pStyle w:val="NormalWeb"/>
        <w:numPr>
          <w:ilvl w:val="0"/>
          <w:numId w:val="15"/>
        </w:numPr>
      </w:pPr>
      <w:r w:rsidRPr="00BA5980">
        <w:rPr>
          <w:b/>
          <w:bCs/>
          <w:color w:val="800080"/>
        </w:rPr>
        <w:t>benzodiazepines</w:t>
      </w:r>
      <w:r w:rsidRPr="006F00EA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A5980">
        <w:t>(e.g.</w:t>
      </w:r>
      <w:r w:rsidRPr="006F00EA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A5980">
        <w:rPr>
          <w:rStyle w:val="Drugname2Char"/>
          <w:lang w:val="en-US"/>
        </w:rPr>
        <w:t>lorazepam</w:t>
      </w:r>
      <w:r w:rsidR="002A78D1" w:rsidRPr="00BA5980">
        <w:t xml:space="preserve">, </w:t>
      </w:r>
      <w:r w:rsidRPr="00BA5980">
        <w:rPr>
          <w:rStyle w:val="Drugname2Char"/>
          <w:lang w:val="en-US"/>
        </w:rPr>
        <w:t>diazepam</w:t>
      </w:r>
      <w:r w:rsidR="002A78D1" w:rsidRPr="00BA5980">
        <w:t xml:space="preserve">, </w:t>
      </w:r>
      <w:r w:rsidRPr="00BA5980">
        <w:rPr>
          <w:rStyle w:val="Drugname2Char"/>
          <w:lang w:val="en-US"/>
        </w:rPr>
        <w:t>alprazolam</w:t>
      </w:r>
      <w:r w:rsidRPr="00BA5980">
        <w:t xml:space="preserve">) - facilitate inhibitory GABA neurotransmission; particularly effective in </w:t>
      </w:r>
      <w:r w:rsidRPr="00BA5980">
        <w:rPr>
          <w:b/>
          <w:bCs/>
          <w:i/>
          <w:iCs/>
        </w:rPr>
        <w:t>relieving distress of severe vertigo</w:t>
      </w:r>
      <w:r w:rsidRPr="00BA5980">
        <w:t xml:space="preserve"> by sedating vestibular system</w:t>
      </w:r>
    </w:p>
    <w:p w:rsidR="006B4B96" w:rsidRPr="00BA5980" w:rsidRDefault="006B4B96" w:rsidP="00F1657B">
      <w:pPr>
        <w:pStyle w:val="NormalWeb"/>
        <w:ind w:left="2160"/>
      </w:pPr>
      <w:r w:rsidRPr="00BA5980">
        <w:rPr>
          <w:rStyle w:val="Nervous9Char"/>
          <w:smallCaps/>
        </w:rPr>
        <w:t>diazepam</w:t>
      </w:r>
      <w:r w:rsidRPr="00BA5980">
        <w:rPr>
          <w:rStyle w:val="Nervous9Char"/>
        </w:rPr>
        <w:t xml:space="preserve"> i/v is treatment of choice in acute attack</w:t>
      </w:r>
    </w:p>
    <w:p w:rsidR="006B4B96" w:rsidRPr="00BA5980" w:rsidRDefault="006B4B96">
      <w:pPr>
        <w:pStyle w:val="NormalWeb"/>
        <w:numPr>
          <w:ilvl w:val="0"/>
          <w:numId w:val="15"/>
        </w:numPr>
      </w:pPr>
      <w:r w:rsidRPr="00BA5980">
        <w:rPr>
          <w:b/>
          <w:bCs/>
          <w:color w:val="800080"/>
        </w:rPr>
        <w:t>anticholinergics</w:t>
      </w:r>
      <w:r w:rsidRPr="00BA5980">
        <w:t xml:space="preserve"> (e.g. oral </w:t>
      </w:r>
      <w:r w:rsidRPr="00BA5980">
        <w:rPr>
          <w:rStyle w:val="Drugname2Char"/>
          <w:lang w:val="en-US"/>
        </w:rPr>
        <w:t>scopolamine</w:t>
      </w:r>
      <w:r w:rsidRPr="00BA5980">
        <w:t xml:space="preserve"> and </w:t>
      </w:r>
      <w:r w:rsidRPr="00BA5980">
        <w:rPr>
          <w:rStyle w:val="Drugname2Char"/>
          <w:lang w:val="en-US"/>
        </w:rPr>
        <w:t>atropine</w:t>
      </w:r>
      <w:r w:rsidRPr="00BA5980">
        <w:t xml:space="preserve"> in OTC preparations, transdermal </w:t>
      </w:r>
      <w:r w:rsidRPr="00BA5980">
        <w:rPr>
          <w:rStyle w:val="Drugname2Char"/>
          <w:lang w:val="en-US"/>
        </w:rPr>
        <w:t>scopolamine</w:t>
      </w:r>
      <w:r w:rsidRPr="00BA5980">
        <w:t xml:space="preserve">, oral </w:t>
      </w:r>
      <w:r w:rsidRPr="00BA5980">
        <w:rPr>
          <w:rStyle w:val="Drugname2Char"/>
          <w:lang w:val="en-US"/>
        </w:rPr>
        <w:t>glycopyrrolate</w:t>
      </w:r>
      <w:r w:rsidRPr="00BA5980">
        <w:t xml:space="preserve">, rectal </w:t>
      </w:r>
      <w:r w:rsidRPr="00BA5980">
        <w:rPr>
          <w:rStyle w:val="Drugname2Char"/>
          <w:lang w:val="en-US"/>
        </w:rPr>
        <w:t>prochlorperazine</w:t>
      </w:r>
      <w:r w:rsidRPr="00BA5980">
        <w:t xml:space="preserve">) - work centrally by suppressing conduction in </w:t>
      </w:r>
      <w:r w:rsidRPr="00BA5980">
        <w:rPr>
          <w:color w:val="0000FF"/>
        </w:rPr>
        <w:t>vestibular cerebellar pathways</w:t>
      </w:r>
      <w:r w:rsidRPr="00BA5980">
        <w:t xml:space="preserve"> - minimize </w:t>
      </w:r>
      <w:r w:rsidRPr="00BA5980">
        <w:rPr>
          <w:color w:val="0000FF"/>
        </w:rPr>
        <w:t>vagal-mediated GI symptoms</w:t>
      </w:r>
      <w:r w:rsidRPr="00BA5980">
        <w:t>.</w:t>
      </w:r>
    </w:p>
    <w:p w:rsidR="006B4B96" w:rsidRPr="00BA5980" w:rsidRDefault="006B4B96">
      <w:pPr>
        <w:pStyle w:val="NormalWeb"/>
        <w:numPr>
          <w:ilvl w:val="0"/>
          <w:numId w:val="15"/>
        </w:numPr>
        <w:rPr>
          <w:i/>
          <w:iCs/>
        </w:rPr>
      </w:pPr>
      <w:r w:rsidRPr="00BA5980">
        <w:rPr>
          <w:b/>
          <w:bCs/>
          <w:color w:val="800080"/>
        </w:rPr>
        <w:t>barbiturates</w:t>
      </w:r>
      <w:r w:rsidRPr="00BA5980">
        <w:t xml:space="preserve"> (e.g. </w:t>
      </w:r>
      <w:r w:rsidRPr="00BA5980">
        <w:rPr>
          <w:rStyle w:val="Drugname2Char"/>
          <w:lang w:val="en-US"/>
        </w:rPr>
        <w:t>pentobarbital</w:t>
      </w:r>
      <w:r w:rsidRPr="00BA5980">
        <w:t>) - to provide general sedation.</w:t>
      </w:r>
    </w:p>
    <w:p w:rsidR="006B4B96" w:rsidRPr="00BA5980" w:rsidRDefault="006B4B96">
      <w:pPr>
        <w:pStyle w:val="NormalWeb"/>
        <w:numPr>
          <w:ilvl w:val="0"/>
          <w:numId w:val="15"/>
        </w:numPr>
        <w:rPr>
          <w:i/>
          <w:iCs/>
        </w:rPr>
      </w:pPr>
      <w:r w:rsidRPr="00BA5980">
        <w:rPr>
          <w:b/>
          <w:bCs/>
          <w:color w:val="800080"/>
        </w:rPr>
        <w:t>monoaminergics</w:t>
      </w:r>
      <w:r w:rsidRPr="00BA5980">
        <w:t xml:space="preserve"> (</w:t>
      </w:r>
      <w:r w:rsidRPr="00BA5980">
        <w:rPr>
          <w:rStyle w:val="Drugname2Char"/>
          <w:lang w:val="en-US"/>
        </w:rPr>
        <w:t>ephedrine</w:t>
      </w:r>
      <w:r w:rsidRPr="00BA5980">
        <w:t>) - treat vertigo, possibly through modulating sympathetic system.</w:t>
      </w:r>
    </w:p>
    <w:p w:rsidR="006B4B96" w:rsidRPr="00BA5980" w:rsidRDefault="006B4B96">
      <w:pPr>
        <w:numPr>
          <w:ilvl w:val="0"/>
          <w:numId w:val="14"/>
        </w:numPr>
        <w:spacing w:before="120"/>
        <w:rPr>
          <w:smallCaps/>
        </w:rPr>
      </w:pPr>
      <w:r w:rsidRPr="00BA5980">
        <w:rPr>
          <w:smallCaps/>
          <w:u w:val="single"/>
        </w:rPr>
        <w:t>antiemetics</w:t>
      </w:r>
      <w:r w:rsidRPr="00BA5980">
        <w:t xml:space="preserve">: </w:t>
      </w:r>
      <w:r w:rsidRPr="00BA5980">
        <w:rPr>
          <w:rStyle w:val="Drugname2Char"/>
          <w:lang w:val="en-US"/>
        </w:rPr>
        <w:t>droperidol</w:t>
      </w:r>
      <w:r w:rsidRPr="00BA5980">
        <w:t xml:space="preserve">, </w:t>
      </w:r>
      <w:r w:rsidRPr="00BA5980">
        <w:rPr>
          <w:rStyle w:val="Drugname2Char"/>
          <w:lang w:val="en-US"/>
        </w:rPr>
        <w:t>meclizine</w:t>
      </w:r>
      <w:r w:rsidRPr="00BA5980">
        <w:t xml:space="preserve">, </w:t>
      </w:r>
      <w:r w:rsidRPr="00BA5980">
        <w:rPr>
          <w:rStyle w:val="Drugname2Char"/>
          <w:lang w:val="en-US"/>
        </w:rPr>
        <w:t>metoclopramide</w:t>
      </w:r>
      <w:r w:rsidRPr="00BA5980">
        <w:t xml:space="preserve">, </w:t>
      </w:r>
      <w:r w:rsidRPr="00BA5980">
        <w:rPr>
          <w:rStyle w:val="Drugname2Char"/>
          <w:lang w:val="en-US"/>
        </w:rPr>
        <w:t>ondansetron</w:t>
      </w:r>
      <w:r w:rsidRPr="00BA5980">
        <w:t xml:space="preserve">, </w:t>
      </w:r>
      <w:r w:rsidRPr="00BA5980">
        <w:rPr>
          <w:rStyle w:val="Drugname2Char"/>
          <w:lang w:val="en-US"/>
        </w:rPr>
        <w:t>prochlorperazine</w:t>
      </w:r>
      <w:r w:rsidRPr="00BA5980">
        <w:t xml:space="preserve">, </w:t>
      </w:r>
      <w:r w:rsidRPr="00BA5980">
        <w:rPr>
          <w:rStyle w:val="Drugname2Char"/>
          <w:lang w:val="en-US"/>
        </w:rPr>
        <w:t>promethazine</w:t>
      </w:r>
      <w:r w:rsidRPr="00BA5980">
        <w:t xml:space="preserve">, </w:t>
      </w:r>
      <w:r w:rsidRPr="00BA5980">
        <w:rPr>
          <w:rStyle w:val="Drugname2Char"/>
          <w:lang w:val="en-US"/>
        </w:rPr>
        <w:t>trimethobenzamide</w:t>
      </w:r>
      <w:r w:rsidRPr="00BA5980">
        <w:t xml:space="preserve">, </w:t>
      </w:r>
      <w:r w:rsidRPr="00BA5980">
        <w:rPr>
          <w:rStyle w:val="Drugname2Char"/>
          <w:lang w:val="en-US"/>
        </w:rPr>
        <w:t>thiethylperazine</w:t>
      </w:r>
      <w:r w:rsidRPr="00BA5980">
        <w:t>.</w:t>
      </w:r>
    </w:p>
    <w:p w:rsidR="006B4B96" w:rsidRPr="00BA5980" w:rsidRDefault="006B4B96">
      <w:pPr>
        <w:numPr>
          <w:ilvl w:val="0"/>
          <w:numId w:val="14"/>
        </w:numPr>
        <w:spacing w:before="120"/>
        <w:rPr>
          <w:smallCaps/>
        </w:rPr>
      </w:pPr>
      <w:r w:rsidRPr="00BA5980">
        <w:rPr>
          <w:smallCaps/>
          <w:u w:val="single"/>
        </w:rPr>
        <w:t>vestibular rehabilitation</w:t>
      </w:r>
      <w:r w:rsidRPr="00BA5980">
        <w:t xml:space="preserve"> - specific form of physical therapy that takes advantage of brain plasticity to increase sensitivity and restore symmetry.</w:t>
      </w:r>
    </w:p>
    <w:p w:rsidR="006B4B96" w:rsidRPr="00BA5980" w:rsidRDefault="006B4B96" w:rsidP="00F1657B">
      <w:pPr>
        <w:pStyle w:val="NormalWeb"/>
        <w:numPr>
          <w:ilvl w:val="0"/>
          <w:numId w:val="11"/>
        </w:numPr>
      </w:pPr>
      <w:r w:rsidRPr="00BA5980">
        <w:t>designed as therapist-directed patient-motivated home-based exercise protocol.</w:t>
      </w:r>
    </w:p>
    <w:p w:rsidR="00F14BD1" w:rsidRPr="00BA5980" w:rsidRDefault="006B4B96" w:rsidP="00F1657B">
      <w:pPr>
        <w:pStyle w:val="NormalWeb"/>
        <w:numPr>
          <w:ilvl w:val="0"/>
          <w:numId w:val="11"/>
        </w:numPr>
      </w:pPr>
      <w:r w:rsidRPr="00BA5980">
        <w:t>optimal candidates have</w:t>
      </w:r>
      <w:r w:rsidR="00F14BD1" w:rsidRPr="00BA5980">
        <w:t>:</w:t>
      </w:r>
    </w:p>
    <w:p w:rsidR="00F14BD1" w:rsidRPr="00BA5980" w:rsidRDefault="006B4B96" w:rsidP="00F14BD1">
      <w:pPr>
        <w:pStyle w:val="NormalWeb"/>
        <w:numPr>
          <w:ilvl w:val="0"/>
          <w:numId w:val="19"/>
        </w:numPr>
      </w:pPr>
      <w:r w:rsidRPr="00BA5980">
        <w:rPr>
          <w:b/>
          <w:bCs/>
          <w:i/>
          <w:iCs/>
        </w:rPr>
        <w:t>stable</w:t>
      </w:r>
      <w:r w:rsidR="00F14BD1" w:rsidRPr="00BA5980">
        <w:t xml:space="preserve"> vestibular deficits</w:t>
      </w:r>
    </w:p>
    <w:p w:rsidR="00F14BD1" w:rsidRPr="00BA5980" w:rsidRDefault="006B4B96" w:rsidP="00F14BD1">
      <w:pPr>
        <w:pStyle w:val="NormalWeb"/>
        <w:numPr>
          <w:ilvl w:val="0"/>
          <w:numId w:val="19"/>
        </w:numPr>
      </w:pPr>
      <w:r w:rsidRPr="00BA5980">
        <w:t xml:space="preserve">symptoms that are </w:t>
      </w:r>
      <w:r w:rsidRPr="00BA5980">
        <w:rPr>
          <w:b/>
          <w:i/>
        </w:rPr>
        <w:t>provoked by specific</w:t>
      </w:r>
      <w:r w:rsidRPr="00BA5980">
        <w:t xml:space="preserve"> activities or s</w:t>
      </w:r>
      <w:r w:rsidR="00F14BD1" w:rsidRPr="00BA5980">
        <w:t>timuli</w:t>
      </w:r>
    </w:p>
    <w:p w:rsidR="006B4B96" w:rsidRPr="00BA5980" w:rsidRDefault="006B4B96" w:rsidP="00F14BD1">
      <w:pPr>
        <w:pStyle w:val="NormalWeb"/>
        <w:numPr>
          <w:ilvl w:val="0"/>
          <w:numId w:val="19"/>
        </w:numPr>
      </w:pPr>
      <w:r w:rsidRPr="00BA5980">
        <w:rPr>
          <w:b/>
          <w:i/>
        </w:rPr>
        <w:t>intact</w:t>
      </w:r>
      <w:r w:rsidRPr="00BA5980">
        <w:t xml:space="preserve"> cognitive, cerebellar, visual, and proprioceptive systems.</w:t>
      </w:r>
    </w:p>
    <w:p w:rsidR="006B4B96" w:rsidRPr="00BA5980" w:rsidRDefault="006B4B96">
      <w:pPr>
        <w:numPr>
          <w:ilvl w:val="0"/>
          <w:numId w:val="14"/>
        </w:numPr>
        <w:spacing w:before="120"/>
      </w:pPr>
      <w:r w:rsidRPr="00BA5980">
        <w:rPr>
          <w:smallCaps/>
          <w:u w:val="single"/>
        </w:rPr>
        <w:t>herbs</w:t>
      </w:r>
      <w:r w:rsidRPr="00BA5980">
        <w:t xml:space="preserve">: </w:t>
      </w:r>
      <w:r w:rsidRPr="00BA5980">
        <w:rPr>
          <w:b/>
          <w:bCs/>
          <w:i/>
          <w:iCs/>
          <w:color w:val="0000FF"/>
        </w:rPr>
        <w:t>ginkgo biloba</w:t>
      </w:r>
      <w:r w:rsidRPr="00BA5980">
        <w:t xml:space="preserve"> (must be h</w:t>
      </w:r>
      <w:r w:rsidR="00B7215F">
        <w:t>ighly purified extract: 24% gink</w:t>
      </w:r>
      <w:r w:rsidR="00B7215F" w:rsidRPr="00BA5980">
        <w:t>go</w:t>
      </w:r>
      <w:r w:rsidR="00B7215F">
        <w:t xml:space="preserve"> </w:t>
      </w:r>
      <w:r w:rsidRPr="00BA5980">
        <w:t>flavonoids / gink</w:t>
      </w:r>
      <w:r w:rsidR="00B7215F">
        <w:t>g</w:t>
      </w:r>
      <w:r w:rsidRPr="00BA5980">
        <w:t>o</w:t>
      </w:r>
      <w:r w:rsidR="00B7215F">
        <w:t xml:space="preserve"> </w:t>
      </w:r>
      <w:r w:rsidRPr="00BA5980">
        <w:t xml:space="preserve">glycoids), </w:t>
      </w:r>
      <w:r w:rsidRPr="00BA5980">
        <w:rPr>
          <w:b/>
          <w:bCs/>
          <w:i/>
          <w:iCs/>
          <w:color w:val="0000FF"/>
        </w:rPr>
        <w:t>ginseng</w:t>
      </w:r>
      <w:r w:rsidRPr="00BA5980">
        <w:t xml:space="preserve">, </w:t>
      </w:r>
      <w:r w:rsidRPr="00BA5980">
        <w:rPr>
          <w:b/>
          <w:bCs/>
          <w:i/>
          <w:iCs/>
          <w:color w:val="0000FF"/>
        </w:rPr>
        <w:t>blessed thistle</w:t>
      </w:r>
      <w:r w:rsidRPr="00BA5980">
        <w:t xml:space="preserve">, </w:t>
      </w:r>
      <w:r w:rsidRPr="00BA5980">
        <w:rPr>
          <w:b/>
          <w:bCs/>
          <w:i/>
          <w:iCs/>
          <w:color w:val="0000FF"/>
        </w:rPr>
        <w:t>hawthorne</w:t>
      </w:r>
      <w:r w:rsidRPr="00BA5980">
        <w:t xml:space="preserve">, </w:t>
      </w:r>
      <w:r w:rsidRPr="00BA5980">
        <w:rPr>
          <w:b/>
          <w:bCs/>
          <w:i/>
          <w:iCs/>
          <w:color w:val="0000FF"/>
        </w:rPr>
        <w:t>gotukola</w:t>
      </w:r>
      <w:r w:rsidRPr="00BA5980">
        <w:t xml:space="preserve">, </w:t>
      </w:r>
      <w:r w:rsidRPr="00BA5980">
        <w:rPr>
          <w:smallCaps/>
        </w:rPr>
        <w:t>vertigoheel</w:t>
      </w:r>
      <w:r w:rsidRPr="00BA5980">
        <w:t xml:space="preserve"> or </w:t>
      </w:r>
      <w:r w:rsidRPr="00BA5980">
        <w:rPr>
          <w:smallCaps/>
        </w:rPr>
        <w:t>Cocculus Compositum</w:t>
      </w:r>
      <w:r w:rsidRPr="00BA5980">
        <w:t>.</w:t>
      </w:r>
    </w:p>
    <w:p w:rsidR="006B4B96" w:rsidRPr="00BA5980" w:rsidRDefault="006B4B96"/>
    <w:p w:rsidR="006B4B96" w:rsidRPr="00BA5980" w:rsidRDefault="006B4B96"/>
    <w:p w:rsidR="006B4B96" w:rsidRPr="00BA5980" w:rsidRDefault="006B4B96">
      <w:pPr>
        <w:pStyle w:val="Nervous1"/>
      </w:pPr>
      <w:bookmarkStart w:id="7" w:name="_Toc2987783"/>
      <w:r w:rsidRPr="00BA5980">
        <w:t>Earache (Otalgia)</w:t>
      </w:r>
      <w:bookmarkEnd w:id="7"/>
    </w:p>
    <w:p w:rsidR="006B4B96" w:rsidRPr="00BA5980" w:rsidRDefault="006B4B96">
      <w:pPr>
        <w:pStyle w:val="NormalWeb"/>
        <w:numPr>
          <w:ilvl w:val="0"/>
          <w:numId w:val="7"/>
        </w:numPr>
      </w:pPr>
      <w:r w:rsidRPr="00BA5980">
        <w:rPr>
          <w:u w:val="single"/>
        </w:rPr>
        <w:t xml:space="preserve">Trauma, infections, obstructions, neoplasms in </w:t>
      </w:r>
      <w:r w:rsidRPr="00BA5980">
        <w:rPr>
          <w:b/>
          <w:bCs/>
          <w:u w:val="single"/>
        </w:rPr>
        <w:t>external or middle ear</w:t>
      </w:r>
      <w:r w:rsidRPr="00BA5980">
        <w:t>.</w:t>
      </w:r>
    </w:p>
    <w:p w:rsidR="006B4B96" w:rsidRPr="00BA5980" w:rsidRDefault="006B4B96">
      <w:pPr>
        <w:pStyle w:val="NormalWeb"/>
        <w:numPr>
          <w:ilvl w:val="1"/>
          <w:numId w:val="7"/>
        </w:numPr>
      </w:pPr>
      <w:r w:rsidRPr="00BA5980">
        <w:t>even mild inflammation in ear canal produces severe pain!</w:t>
      </w:r>
    </w:p>
    <w:p w:rsidR="006B4B96" w:rsidRPr="00BA5980" w:rsidRDefault="006B4B96">
      <w:pPr>
        <w:pStyle w:val="NormalWeb"/>
        <w:numPr>
          <w:ilvl w:val="1"/>
          <w:numId w:val="7"/>
        </w:numPr>
      </w:pPr>
      <w:r w:rsidRPr="00BA5980">
        <w:t xml:space="preserve">most common cause of earache in children - </w:t>
      </w:r>
      <w:r w:rsidRPr="00BA5980">
        <w:rPr>
          <w:color w:val="FF0000"/>
        </w:rPr>
        <w:t>acute otitis media</w:t>
      </w:r>
      <w:r w:rsidRPr="00BA5980">
        <w:t>.</w:t>
      </w:r>
    </w:p>
    <w:p w:rsidR="006B4B96" w:rsidRPr="00BA5980" w:rsidRDefault="006B4B96">
      <w:pPr>
        <w:pStyle w:val="NormalWeb"/>
      </w:pPr>
    </w:p>
    <w:p w:rsidR="006B4B96" w:rsidRPr="00BA5980" w:rsidRDefault="006B4B96">
      <w:pPr>
        <w:pStyle w:val="NormalWeb"/>
        <w:numPr>
          <w:ilvl w:val="0"/>
          <w:numId w:val="7"/>
        </w:numPr>
      </w:pPr>
      <w:r w:rsidRPr="00BA5980">
        <w:rPr>
          <w:b/>
          <w:bCs/>
          <w:u w:val="single"/>
        </w:rPr>
        <w:t>Referred to ear</w:t>
      </w:r>
      <w:r w:rsidRPr="00BA5980">
        <w:rPr>
          <w:u w:val="single"/>
        </w:rPr>
        <w:t xml:space="preserve"> from remote disease processes</w:t>
      </w:r>
      <w:r w:rsidRPr="00BA5980">
        <w:t xml:space="preserve"> (via </w:t>
      </w:r>
      <w:r w:rsidR="0095021F" w:rsidRPr="00BA5980">
        <w:t>CN</w:t>
      </w:r>
      <w:r w:rsidRPr="00BA5980">
        <w:t>5, 7, 9, 10</w:t>
      </w:r>
      <w:r w:rsidR="0095021F" w:rsidRPr="00BA5980">
        <w:t xml:space="preserve"> </w:t>
      </w:r>
      <w:r w:rsidRPr="00BA5980">
        <w:t>– all subserve sensation in external &amp; middle ear): nose, paranasal sinuses, nasopharynx, teeth, gingiva, temporomandibular joint, mandible, parotid glands, tongue, palatine tonsils, pharynx, larynx, trachea, esophagus.</w:t>
      </w:r>
    </w:p>
    <w:p w:rsidR="006B4B96" w:rsidRPr="00BA5980" w:rsidRDefault="006B4B96">
      <w:pPr>
        <w:pStyle w:val="NormalWeb"/>
        <w:numPr>
          <w:ilvl w:val="0"/>
          <w:numId w:val="8"/>
        </w:numPr>
      </w:pPr>
      <w:r w:rsidRPr="00BA5980">
        <w:t xml:space="preserve">most often, </w:t>
      </w:r>
      <w:r w:rsidRPr="00BA5980">
        <w:rPr>
          <w:color w:val="FF0000"/>
        </w:rPr>
        <w:t>carcinoma of nasopharynx</w:t>
      </w:r>
      <w:r w:rsidRPr="00BA5980">
        <w:t>!</w:t>
      </w:r>
    </w:p>
    <w:p w:rsidR="00C81F96" w:rsidRPr="00BA5980" w:rsidRDefault="00C81F96" w:rsidP="00C81F96"/>
    <w:p w:rsidR="00C81F96" w:rsidRPr="00BA5980" w:rsidRDefault="00C81F96" w:rsidP="00C81F96"/>
    <w:p w:rsidR="00C81F96" w:rsidRPr="00BA5980" w:rsidRDefault="00C81F96" w:rsidP="00C81F96">
      <w:pPr>
        <w:rPr>
          <w:szCs w:val="24"/>
        </w:rPr>
      </w:pPr>
    </w:p>
    <w:p w:rsidR="00C81F96" w:rsidRPr="00BA5980" w:rsidRDefault="00C81F96" w:rsidP="00C81F96"/>
    <w:p w:rsidR="00C81F96" w:rsidRPr="00BA5980" w:rsidRDefault="00C81F96" w:rsidP="00C81F96"/>
    <w:p w:rsidR="00C81F96" w:rsidRPr="00BA5980" w:rsidRDefault="00C81F96" w:rsidP="00C81F96"/>
    <w:p w:rsidR="00C81F96" w:rsidRPr="00BA5980" w:rsidRDefault="00C81F96" w:rsidP="00C81F96"/>
    <w:p w:rsidR="00C81F96" w:rsidRPr="00BA5980" w:rsidRDefault="00C81F96" w:rsidP="00C81F96">
      <w:pPr>
        <w:rPr>
          <w:szCs w:val="24"/>
        </w:rPr>
      </w:pPr>
      <w:r w:rsidRPr="00BA5980">
        <w:rPr>
          <w:smallCaps/>
          <w:szCs w:val="24"/>
          <w:u w:val="single"/>
        </w:rPr>
        <w:t>Bibliography</w:t>
      </w:r>
      <w:r w:rsidRPr="00BA5980">
        <w:rPr>
          <w:szCs w:val="24"/>
        </w:rPr>
        <w:t xml:space="preserve"> for ch. “Otology” → follow this </w:t>
      </w:r>
      <w:hyperlink r:id="rId13" w:tgtFrame="_blank" w:history="1">
        <w:r w:rsidRPr="00BA5980">
          <w:rPr>
            <w:rStyle w:val="Hyperlink"/>
            <w:smallCaps/>
            <w:szCs w:val="24"/>
          </w:rPr>
          <w:t>link</w:t>
        </w:r>
        <w:r w:rsidRPr="00BA5980">
          <w:rPr>
            <w:rStyle w:val="Hyperlink"/>
            <w:szCs w:val="24"/>
          </w:rPr>
          <w:t xml:space="preserve"> &gt;&gt;</w:t>
        </w:r>
      </w:hyperlink>
    </w:p>
    <w:p w:rsidR="00C81F96" w:rsidRPr="00BA5980" w:rsidRDefault="00C81F96" w:rsidP="00C81F96">
      <w:pPr>
        <w:rPr>
          <w:sz w:val="20"/>
        </w:rPr>
      </w:pPr>
    </w:p>
    <w:p w:rsidR="00C81F96" w:rsidRPr="00BA5980" w:rsidRDefault="00C81F96" w:rsidP="00C81F96">
      <w:pPr>
        <w:pBdr>
          <w:bottom w:val="single" w:sz="4" w:space="1" w:color="auto"/>
        </w:pBdr>
        <w:ind w:right="57"/>
        <w:rPr>
          <w:sz w:val="20"/>
        </w:rPr>
      </w:pPr>
    </w:p>
    <w:p w:rsidR="00C81F96" w:rsidRPr="00BA5980" w:rsidRDefault="00C81F96" w:rsidP="00C81F96">
      <w:pPr>
        <w:pBdr>
          <w:bottom w:val="single" w:sz="4" w:space="1" w:color="auto"/>
        </w:pBdr>
        <w:ind w:right="57"/>
        <w:rPr>
          <w:sz w:val="20"/>
        </w:rPr>
      </w:pPr>
    </w:p>
    <w:p w:rsidR="00C81F96" w:rsidRPr="00BA5980" w:rsidRDefault="001D7703" w:rsidP="00C81F9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C81F96" w:rsidRPr="00BA5980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81F96" w:rsidRPr="00BA5980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81F96" w:rsidRPr="00BA5980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81F96" w:rsidRPr="00BA5980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B4B96" w:rsidRPr="006F00EA" w:rsidRDefault="001D7703" w:rsidP="006F00E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C81F96" w:rsidRPr="00BA5980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6B4B96" w:rsidRPr="006F00EA" w:rsidSect="008F7BB7">
      <w:headerReference w:type="even" r:id="rId16"/>
      <w:headerReference w:type="default" r:id="rId1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E6" w:rsidRDefault="00E50FE6">
      <w:r>
        <w:separator/>
      </w:r>
    </w:p>
  </w:endnote>
  <w:endnote w:type="continuationSeparator" w:id="0">
    <w:p w:rsidR="00E50FE6" w:rsidRDefault="00E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E6" w:rsidRDefault="00E50FE6">
      <w:r>
        <w:separator/>
      </w:r>
    </w:p>
  </w:footnote>
  <w:footnote w:type="continuationSeparator" w:id="0">
    <w:p w:rsidR="00E50FE6" w:rsidRDefault="00E5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8A" w:rsidRDefault="00E67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96" w:rsidRPr="007A0EEB" w:rsidRDefault="006F00EA" w:rsidP="007A0EE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EEB">
      <w:rPr>
        <w:b/>
        <w:caps/>
      </w:rPr>
      <w:tab/>
    </w:r>
    <w:r w:rsidR="00090E9F" w:rsidRPr="00090E9F">
      <w:rPr>
        <w:b/>
        <w:smallCaps/>
      </w:rPr>
      <w:t>Tinnitus, Vertigo, Earache</w:t>
    </w:r>
    <w:r w:rsidR="007A0EEB">
      <w:rPr>
        <w:b/>
        <w:bCs/>
        <w:iCs/>
        <w:smallCaps/>
      </w:rPr>
      <w:tab/>
    </w:r>
    <w:r w:rsidR="00090E9F">
      <w:t>Ear34</w:t>
    </w:r>
    <w:r w:rsidR="007A0EEB">
      <w:t xml:space="preserve"> (</w:t>
    </w:r>
    <w:r w:rsidR="007A0EEB">
      <w:fldChar w:fldCharType="begin"/>
    </w:r>
    <w:r w:rsidR="007A0EEB">
      <w:instrText xml:space="preserve"> PAGE </w:instrText>
    </w:r>
    <w:r w:rsidR="007A0EEB">
      <w:fldChar w:fldCharType="separate"/>
    </w:r>
    <w:r w:rsidR="001D7703">
      <w:rPr>
        <w:noProof/>
      </w:rPr>
      <w:t>1</w:t>
    </w:r>
    <w:r w:rsidR="007A0EEB">
      <w:fldChar w:fldCharType="end"/>
    </w:r>
    <w:r w:rsidR="007A0EE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22A"/>
    <w:multiLevelType w:val="hybridMultilevel"/>
    <w:tmpl w:val="5CDCD292"/>
    <w:lvl w:ilvl="0" w:tplc="EEF867D4">
      <w:start w:val="1"/>
      <w:numFmt w:val="lowerLetter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" w15:restartNumberingAfterBreak="0">
    <w:nsid w:val="0A516ED7"/>
    <w:multiLevelType w:val="hybridMultilevel"/>
    <w:tmpl w:val="1E3E8B78"/>
    <w:lvl w:ilvl="0" w:tplc="F51CFEA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545A6"/>
    <w:multiLevelType w:val="hybridMultilevel"/>
    <w:tmpl w:val="415E0A14"/>
    <w:lvl w:ilvl="0" w:tplc="DAE62530">
      <w:start w:val="1"/>
      <w:numFmt w:val="lowerLetter"/>
      <w:lvlText w:val="%1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DD161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73850"/>
    <w:multiLevelType w:val="hybridMultilevel"/>
    <w:tmpl w:val="C0D2AE00"/>
    <w:lvl w:ilvl="0" w:tplc="1166E40E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F51CFEA8">
      <w:start w:val="1"/>
      <w:numFmt w:val="bullet"/>
      <w:lvlText w:val=""/>
      <w:lvlJc w:val="left"/>
      <w:pPr>
        <w:tabs>
          <w:tab w:val="num" w:pos="298"/>
        </w:tabs>
        <w:ind w:left="278" w:hanging="340"/>
      </w:pPr>
      <w:rPr>
        <w:rFonts w:ascii="Symbol" w:hAnsi="Symbol" w:hint="default"/>
        <w:sz w:val="24"/>
      </w:rPr>
    </w:lvl>
    <w:lvl w:ilvl="2" w:tplc="1166E40E">
      <w:start w:val="1"/>
      <w:numFmt w:val="decimal"/>
      <w:lvlText w:val="%3) "/>
      <w:lvlJc w:val="left"/>
      <w:pPr>
        <w:tabs>
          <w:tab w:val="num" w:pos="1198"/>
        </w:tabs>
        <w:ind w:left="1178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58"/>
        </w:tabs>
        <w:ind w:left="2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18"/>
        </w:tabs>
        <w:ind w:left="4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180"/>
      </w:pPr>
    </w:lvl>
  </w:abstractNum>
  <w:abstractNum w:abstractNumId="4" w15:restartNumberingAfterBreak="0">
    <w:nsid w:val="18EA7521"/>
    <w:multiLevelType w:val="hybridMultilevel"/>
    <w:tmpl w:val="AD481C24"/>
    <w:lvl w:ilvl="0" w:tplc="741A67F6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F51CFEA8">
      <w:start w:val="1"/>
      <w:numFmt w:val="bullet"/>
      <w:lvlText w:val=""/>
      <w:lvlJc w:val="left"/>
      <w:pPr>
        <w:tabs>
          <w:tab w:val="num" w:pos="1156"/>
        </w:tabs>
        <w:ind w:left="1136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1AF43563"/>
    <w:multiLevelType w:val="hybridMultilevel"/>
    <w:tmpl w:val="C0CAA602"/>
    <w:lvl w:ilvl="0" w:tplc="E494BF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1166E40E">
      <w:start w:val="1"/>
      <w:numFmt w:val="decimal"/>
      <w:lvlText w:val="%2) "/>
      <w:lvlJc w:val="left"/>
      <w:pPr>
        <w:tabs>
          <w:tab w:val="num" w:pos="986"/>
        </w:tabs>
        <w:ind w:left="966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1F937E59"/>
    <w:multiLevelType w:val="hybridMultilevel"/>
    <w:tmpl w:val="C0CAA602"/>
    <w:lvl w:ilvl="0" w:tplc="E494BF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51CFEA8">
      <w:start w:val="1"/>
      <w:numFmt w:val="bullet"/>
      <w:lvlText w:val=""/>
      <w:lvlJc w:val="left"/>
      <w:pPr>
        <w:tabs>
          <w:tab w:val="num" w:pos="298"/>
        </w:tabs>
        <w:ind w:left="278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28672851"/>
    <w:multiLevelType w:val="hybridMultilevel"/>
    <w:tmpl w:val="C0D2AE00"/>
    <w:lvl w:ilvl="0" w:tplc="1166E40E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E494BFB8">
      <w:start w:val="1"/>
      <w:numFmt w:val="bullet"/>
      <w:lvlText w:val=""/>
      <w:lvlJc w:val="left"/>
      <w:pPr>
        <w:tabs>
          <w:tab w:val="num" w:pos="298"/>
        </w:tabs>
        <w:ind w:left="278" w:hanging="340"/>
      </w:pPr>
      <w:rPr>
        <w:rFonts w:ascii="Symbol" w:hAnsi="Symbol" w:hint="default"/>
        <w:sz w:val="20"/>
      </w:rPr>
    </w:lvl>
    <w:lvl w:ilvl="2" w:tplc="1166E40E">
      <w:start w:val="1"/>
      <w:numFmt w:val="decimal"/>
      <w:lvlText w:val="%3) "/>
      <w:lvlJc w:val="left"/>
      <w:pPr>
        <w:tabs>
          <w:tab w:val="num" w:pos="1198"/>
        </w:tabs>
        <w:ind w:left="1178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58"/>
        </w:tabs>
        <w:ind w:left="2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18"/>
        </w:tabs>
        <w:ind w:left="4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180"/>
      </w:pPr>
    </w:lvl>
  </w:abstractNum>
  <w:abstractNum w:abstractNumId="8" w15:restartNumberingAfterBreak="0">
    <w:nsid w:val="30457ED3"/>
    <w:multiLevelType w:val="multilevel"/>
    <w:tmpl w:val="E41A411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396220B8"/>
    <w:multiLevelType w:val="hybridMultilevel"/>
    <w:tmpl w:val="E728AEDC"/>
    <w:lvl w:ilvl="0" w:tplc="FE0A8B3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3CD"/>
    <w:multiLevelType w:val="hybridMultilevel"/>
    <w:tmpl w:val="B90C80B6"/>
    <w:lvl w:ilvl="0" w:tplc="4DA079BC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DAE62530">
      <w:start w:val="1"/>
      <w:numFmt w:val="lowerLetter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F51CFEA8">
      <w:start w:val="1"/>
      <w:numFmt w:val="bullet"/>
      <w:lvlText w:val=""/>
      <w:lvlJc w:val="left"/>
      <w:pPr>
        <w:tabs>
          <w:tab w:val="num" w:pos="1773"/>
        </w:tabs>
        <w:ind w:left="1753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456B59E0"/>
    <w:multiLevelType w:val="hybridMultilevel"/>
    <w:tmpl w:val="4030BFE2"/>
    <w:lvl w:ilvl="0" w:tplc="F51CFEA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03C58B0">
      <w:start w:val="1"/>
      <w:numFmt w:val="decimal"/>
      <w:lvlText w:val="%2."/>
      <w:lvlJc w:val="left"/>
      <w:pPr>
        <w:tabs>
          <w:tab w:val="num" w:pos="1780"/>
        </w:tabs>
        <w:ind w:left="1760" w:hanging="340"/>
      </w:pPr>
      <w:rPr>
        <w:rFonts w:ascii="Times New Roman" w:hAnsi="Times New Roman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A3920A1"/>
    <w:multiLevelType w:val="hybridMultilevel"/>
    <w:tmpl w:val="8AA0A032"/>
    <w:lvl w:ilvl="0" w:tplc="5A6EB07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4CF47993"/>
    <w:multiLevelType w:val="hybridMultilevel"/>
    <w:tmpl w:val="AA702096"/>
    <w:lvl w:ilvl="0" w:tplc="4DA079BC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02A34"/>
    <w:multiLevelType w:val="hybridMultilevel"/>
    <w:tmpl w:val="9020C7C6"/>
    <w:lvl w:ilvl="0" w:tplc="F51CFEA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1166E40E">
      <w:start w:val="1"/>
      <w:numFmt w:val="decimal"/>
      <w:lvlText w:val="%2) "/>
      <w:lvlJc w:val="left"/>
      <w:pPr>
        <w:tabs>
          <w:tab w:val="num" w:pos="1500"/>
        </w:tabs>
        <w:ind w:left="148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F51CFEA8">
      <w:start w:val="1"/>
      <w:numFmt w:val="bullet"/>
      <w:lvlText w:val=""/>
      <w:lvlJc w:val="left"/>
      <w:pPr>
        <w:tabs>
          <w:tab w:val="num" w:pos="2220"/>
        </w:tabs>
        <w:ind w:left="220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AF3718"/>
    <w:multiLevelType w:val="hybridMultilevel"/>
    <w:tmpl w:val="994C70C4"/>
    <w:lvl w:ilvl="0" w:tplc="F51CFE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41A67F6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4"/>
      </w:rPr>
    </w:lvl>
    <w:lvl w:ilvl="2" w:tplc="DAE62530">
      <w:start w:val="1"/>
      <w:numFmt w:val="lowerLetter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6F85"/>
    <w:multiLevelType w:val="hybridMultilevel"/>
    <w:tmpl w:val="29A0376A"/>
    <w:lvl w:ilvl="0" w:tplc="263C1DC8">
      <w:start w:val="1"/>
      <w:numFmt w:val="bullet"/>
      <w:lvlText w:val="–"/>
      <w:lvlJc w:val="left"/>
      <w:pPr>
        <w:tabs>
          <w:tab w:val="num" w:pos="987"/>
        </w:tabs>
        <w:ind w:left="96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D21DC1"/>
    <w:multiLevelType w:val="hybridMultilevel"/>
    <w:tmpl w:val="6344B418"/>
    <w:lvl w:ilvl="0" w:tplc="4DA079BC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3766"/>
    <w:multiLevelType w:val="hybridMultilevel"/>
    <w:tmpl w:val="C0D2AE00"/>
    <w:lvl w:ilvl="0" w:tplc="1166E40E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F51CFEA8">
      <w:start w:val="1"/>
      <w:numFmt w:val="bullet"/>
      <w:lvlText w:val=""/>
      <w:lvlJc w:val="left"/>
      <w:pPr>
        <w:tabs>
          <w:tab w:val="num" w:pos="298"/>
        </w:tabs>
        <w:ind w:left="278" w:hanging="340"/>
      </w:pPr>
      <w:rPr>
        <w:rFonts w:ascii="Symbol" w:hAnsi="Symbol" w:hint="default"/>
        <w:sz w:val="24"/>
      </w:rPr>
    </w:lvl>
    <w:lvl w:ilvl="2" w:tplc="1166E40E">
      <w:start w:val="1"/>
      <w:numFmt w:val="decimal"/>
      <w:lvlText w:val="%3) "/>
      <w:lvlJc w:val="left"/>
      <w:pPr>
        <w:tabs>
          <w:tab w:val="num" w:pos="1198"/>
        </w:tabs>
        <w:ind w:left="1178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58"/>
        </w:tabs>
        <w:ind w:left="2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18"/>
        </w:tabs>
        <w:ind w:left="4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180"/>
      </w:pPr>
    </w:lvl>
  </w:abstractNum>
  <w:abstractNum w:abstractNumId="19" w15:restartNumberingAfterBreak="0">
    <w:nsid w:val="6FA56BE9"/>
    <w:multiLevelType w:val="hybridMultilevel"/>
    <w:tmpl w:val="30A6DF5E"/>
    <w:lvl w:ilvl="0" w:tplc="F51CFE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03C58B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2" w:tplc="EEF867D4">
      <w:start w:val="1"/>
      <w:numFmt w:val="lowerLetter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19"/>
  </w:num>
  <w:num w:numId="10">
    <w:abstractNumId w:val="14"/>
  </w:num>
  <w:num w:numId="11">
    <w:abstractNumId w:val="11"/>
  </w:num>
  <w:num w:numId="12">
    <w:abstractNumId w:val="17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  <w:num w:numId="17">
    <w:abstractNumId w:val="0"/>
  </w:num>
  <w:num w:numId="18">
    <w:abstractNumId w:val="16"/>
  </w:num>
  <w:num w:numId="19">
    <w:abstractNumId w:val="12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1"/>
    <w:rsid w:val="00071545"/>
    <w:rsid w:val="00074FC2"/>
    <w:rsid w:val="00090E9F"/>
    <w:rsid w:val="00096BB9"/>
    <w:rsid w:val="00113849"/>
    <w:rsid w:val="00115BC9"/>
    <w:rsid w:val="001771F0"/>
    <w:rsid w:val="001A602D"/>
    <w:rsid w:val="001D2B9A"/>
    <w:rsid w:val="001D7703"/>
    <w:rsid w:val="00272A42"/>
    <w:rsid w:val="002A78D1"/>
    <w:rsid w:val="002B0CA1"/>
    <w:rsid w:val="003024F9"/>
    <w:rsid w:val="00304007"/>
    <w:rsid w:val="0032257B"/>
    <w:rsid w:val="00372D63"/>
    <w:rsid w:val="00377C3D"/>
    <w:rsid w:val="003A486C"/>
    <w:rsid w:val="003C7124"/>
    <w:rsid w:val="00430711"/>
    <w:rsid w:val="00430EE8"/>
    <w:rsid w:val="00474E22"/>
    <w:rsid w:val="00484D3D"/>
    <w:rsid w:val="004A22C0"/>
    <w:rsid w:val="004A773C"/>
    <w:rsid w:val="004C116B"/>
    <w:rsid w:val="005372FD"/>
    <w:rsid w:val="00573F4F"/>
    <w:rsid w:val="005767F7"/>
    <w:rsid w:val="005863A8"/>
    <w:rsid w:val="0059110D"/>
    <w:rsid w:val="005A782C"/>
    <w:rsid w:val="005C31BE"/>
    <w:rsid w:val="00640EB5"/>
    <w:rsid w:val="006900DC"/>
    <w:rsid w:val="00694378"/>
    <w:rsid w:val="006B4B96"/>
    <w:rsid w:val="006F00EA"/>
    <w:rsid w:val="00712F6B"/>
    <w:rsid w:val="007A0EEB"/>
    <w:rsid w:val="007D49AA"/>
    <w:rsid w:val="00851B64"/>
    <w:rsid w:val="008A6DF8"/>
    <w:rsid w:val="008B5935"/>
    <w:rsid w:val="008D1DF6"/>
    <w:rsid w:val="008F7BB7"/>
    <w:rsid w:val="00915CEC"/>
    <w:rsid w:val="00943AAB"/>
    <w:rsid w:val="0095021F"/>
    <w:rsid w:val="00972821"/>
    <w:rsid w:val="00995253"/>
    <w:rsid w:val="009A6FAF"/>
    <w:rsid w:val="009F0AD3"/>
    <w:rsid w:val="00AB0221"/>
    <w:rsid w:val="00AD112B"/>
    <w:rsid w:val="00AE20FA"/>
    <w:rsid w:val="00AE5E00"/>
    <w:rsid w:val="00AF60B7"/>
    <w:rsid w:val="00B1360B"/>
    <w:rsid w:val="00B57D61"/>
    <w:rsid w:val="00B641A4"/>
    <w:rsid w:val="00B7215F"/>
    <w:rsid w:val="00B73005"/>
    <w:rsid w:val="00BA5980"/>
    <w:rsid w:val="00BA5D34"/>
    <w:rsid w:val="00BC08A7"/>
    <w:rsid w:val="00BE55BF"/>
    <w:rsid w:val="00C36AB9"/>
    <w:rsid w:val="00C71CEE"/>
    <w:rsid w:val="00C81F96"/>
    <w:rsid w:val="00CE0036"/>
    <w:rsid w:val="00D031DD"/>
    <w:rsid w:val="00D03304"/>
    <w:rsid w:val="00D07F41"/>
    <w:rsid w:val="00D94446"/>
    <w:rsid w:val="00DD1AF5"/>
    <w:rsid w:val="00E328BA"/>
    <w:rsid w:val="00E50FE6"/>
    <w:rsid w:val="00E6788A"/>
    <w:rsid w:val="00EE2CB8"/>
    <w:rsid w:val="00EF36D0"/>
    <w:rsid w:val="00F14BD1"/>
    <w:rsid w:val="00F1657B"/>
    <w:rsid w:val="00F53783"/>
    <w:rsid w:val="00F54181"/>
    <w:rsid w:val="00FC538E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D050DA-D963-46E4-962E-ABA99681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B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32257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22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2257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2257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2257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2257B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2257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2257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2257B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2257B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32257B"/>
    <w:rPr>
      <w:color w:val="999999"/>
      <w:u w:val="none"/>
    </w:rPr>
  </w:style>
  <w:style w:type="paragraph" w:customStyle="1" w:styleId="Nervous4">
    <w:name w:val="Nervous 4"/>
    <w:basedOn w:val="Normal"/>
    <w:rsid w:val="003225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225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32257B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32257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32257B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FC538E"/>
    <w:rPr>
      <w:sz w:val="24"/>
      <w:szCs w:val="24"/>
      <w:lang w:val="en-US" w:eastAsia="en-US" w:bidi="ar-SA"/>
    </w:rPr>
  </w:style>
  <w:style w:type="paragraph" w:customStyle="1" w:styleId="Nervous6">
    <w:name w:val="Nervous 6"/>
    <w:basedOn w:val="Normal"/>
    <w:rsid w:val="0032257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32257B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2">
    <w:name w:val="Drug name 2"/>
    <w:basedOn w:val="Drugname"/>
    <w:link w:val="Drugname2Char"/>
    <w:rsid w:val="0032257B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2A78D1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32257B"/>
    <w:pPr>
      <w:shd w:val="clear" w:color="auto" w:fill="FFFF00"/>
    </w:pPr>
    <w:rPr>
      <w:b/>
      <w:bCs/>
      <w:smallCaps/>
    </w:rPr>
  </w:style>
  <w:style w:type="character" w:styleId="FollowedHyperlink">
    <w:name w:val="FollowedHyperlink"/>
    <w:basedOn w:val="DefaultParagraphFont"/>
    <w:rsid w:val="0032257B"/>
    <w:rPr>
      <w:color w:val="999999"/>
      <w:u w:val="none"/>
    </w:rPr>
  </w:style>
  <w:style w:type="paragraph" w:customStyle="1" w:styleId="Nervous9">
    <w:name w:val="Nervous 9"/>
    <w:link w:val="Nervous9Char"/>
    <w:rsid w:val="0032257B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F1657B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32257B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1-5.%20Neurologic%20Examination\D1ear.%20Otologic%20Examination.pdf" TargetMode="External"/><Relationship Id="rId13" Type="http://schemas.openxmlformats.org/officeDocument/2006/relationships/hyperlink" Target="http://www.neurosurgeryresident.net/Ear.%20Otology\Ear.%20Bibliograph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mazon.com/gp/product/158890337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hyperlink" Target="http://www.neurosurgeryresident.net/D.%20Diagnostics\D1-5.%20Neurologic%20Examination\D1ear.%20Otologic%20Examinat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7.%20GENERAL%20-%20Gait%20Disorders,%20Falls,%20Immobility.pdf" TargetMode="External"/><Relationship Id="rId14" Type="http://schemas.openxmlformats.org/officeDocument/2006/relationships/hyperlink" Target="http://www.neurosurgeryresident.ne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13</TotalTime>
  <Pages>3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Tinnitus, Vertigo, Earache</vt:lpstr>
    </vt:vector>
  </TitlesOfParts>
  <Company>www.NeurosurgeryResident.net</Company>
  <LinksUpToDate>false</LinksUpToDate>
  <CharactersWithSpaces>12796</CharactersWithSpaces>
  <SharedDoc>false</SharedDoc>
  <HLinks>
    <vt:vector size="66" baseType="variant"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589890</vt:i4>
      </vt:variant>
      <vt:variant>
        <vt:i4>36</vt:i4>
      </vt:variant>
      <vt:variant>
        <vt:i4>0</vt:i4>
      </vt:variant>
      <vt:variant>
        <vt:i4>5</vt:i4>
      </vt:variant>
      <vt:variant>
        <vt:lpwstr>Ear. Bibliography.doc</vt:lpwstr>
      </vt:variant>
      <vt:variant>
        <vt:lpwstr/>
      </vt:variant>
      <vt:variant>
        <vt:i4>7340091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http://www.amazon.com/gp/product/1588903370</vt:lpwstr>
      </vt:variant>
      <vt:variant>
        <vt:lpwstr/>
      </vt:variant>
      <vt:variant>
        <vt:i4>2097198</vt:i4>
      </vt:variant>
      <vt:variant>
        <vt:i4>30</vt:i4>
      </vt:variant>
      <vt:variant>
        <vt:i4>0</vt:i4>
      </vt:variant>
      <vt:variant>
        <vt:i4>5</vt:i4>
      </vt:variant>
      <vt:variant>
        <vt:lpwstr>../D. Diagnostics/D1-5. Neurologic Examination/D1ear. Otologic Examination.doc</vt:lpwstr>
      </vt:variant>
      <vt:variant>
        <vt:lpwstr/>
      </vt:variant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../Mov. Movement disorders, Ataxias/Mov7. GENERAL - Gait Disorders, Falls, Immobility.doc</vt:lpwstr>
      </vt:variant>
      <vt:variant>
        <vt:lpwstr/>
      </vt:variant>
      <vt:variant>
        <vt:i4>524323</vt:i4>
      </vt:variant>
      <vt:variant>
        <vt:i4>24</vt:i4>
      </vt:variant>
      <vt:variant>
        <vt:i4>0</vt:i4>
      </vt:variant>
      <vt:variant>
        <vt:i4>5</vt:i4>
      </vt:variant>
      <vt:variant>
        <vt:lpwstr>../D. Diagnostics/D1-5. Neurologic Examination/D1ear. Otologic Examination.doc</vt:lpwstr>
      </vt:variant>
      <vt:variant>
        <vt:lpwstr>Vertigo_questions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_Toc230435812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_Toc230435811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_Toc230435810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Tinnitus, Vertigo, Earache</dc:title>
  <dc:subject/>
  <dc:creator>Viktoras Palys, MD</dc:creator>
  <cp:keywords/>
  <cp:lastModifiedBy>Viktoras Palys</cp:lastModifiedBy>
  <cp:revision>6</cp:revision>
  <cp:lastPrinted>2019-05-11T16:25:00Z</cp:lastPrinted>
  <dcterms:created xsi:type="dcterms:W3CDTF">2016-03-14T03:25:00Z</dcterms:created>
  <dcterms:modified xsi:type="dcterms:W3CDTF">2019-05-11T16:25:00Z</dcterms:modified>
</cp:coreProperties>
</file>