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908F0" w:rsidRDefault="00CA4F95" w:rsidP="0048783E">
      <w:pPr>
        <w:pStyle w:val="Title"/>
      </w:pPr>
      <w:bookmarkStart w:id="0" w:name="_GoBack"/>
      <w:r w:rsidRPr="00F57648">
        <w:t>Nerve Tumors</w:t>
      </w:r>
    </w:p>
    <w:p w:rsidR="005A40D9" w:rsidRDefault="005A40D9" w:rsidP="005A40D9">
      <w:pPr>
        <w:spacing w:after="120"/>
        <w:jc w:val="right"/>
      </w:pPr>
      <w:r>
        <w:t xml:space="preserve">Last updated: </w:t>
      </w:r>
      <w:r>
        <w:fldChar w:fldCharType="begin"/>
      </w:r>
      <w:r>
        <w:instrText xml:space="preserve"> SAVEDATE  \@ "MMMM d, yyyy"  \* MERGEFORMAT </w:instrText>
      </w:r>
      <w:r>
        <w:fldChar w:fldCharType="separate"/>
      </w:r>
      <w:r w:rsidR="00117AA7">
        <w:rPr>
          <w:noProof/>
        </w:rPr>
        <w:t>December 22, 2020</w:t>
      </w:r>
      <w:r>
        <w:fldChar w:fldCharType="end"/>
      </w:r>
    </w:p>
    <w:p w:rsidR="00F973D4" w:rsidRDefault="0057016D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r>
        <w:rPr>
          <w:b w:val="0"/>
          <w:smallCaps w:val="0"/>
        </w:rPr>
        <w:fldChar w:fldCharType="begin"/>
      </w:r>
      <w:r>
        <w:rPr>
          <w:b w:val="0"/>
          <w:smallCaps w:val="0"/>
        </w:rPr>
        <w:instrText xml:space="preserve"> TOC \h \z \t "Nervous 1,1,Nervous 5,2,Nervous 6,3" </w:instrText>
      </w:r>
      <w:r>
        <w:rPr>
          <w:b w:val="0"/>
          <w:smallCaps w:val="0"/>
        </w:rPr>
        <w:fldChar w:fldCharType="separate"/>
      </w:r>
      <w:hyperlink w:anchor="_Toc3992814" w:history="1">
        <w:r w:rsidR="00F973D4" w:rsidRPr="00CE0BD2">
          <w:rPr>
            <w:rStyle w:val="Hyperlink"/>
            <w:noProof/>
          </w:rPr>
          <w:t>Classification</w:t>
        </w:r>
        <w:r w:rsidR="00F973D4">
          <w:rPr>
            <w:noProof/>
            <w:webHidden/>
          </w:rPr>
          <w:tab/>
        </w:r>
        <w:r w:rsidR="00F973D4">
          <w:rPr>
            <w:noProof/>
            <w:webHidden/>
          </w:rPr>
          <w:fldChar w:fldCharType="begin"/>
        </w:r>
        <w:r w:rsidR="00F973D4">
          <w:rPr>
            <w:noProof/>
            <w:webHidden/>
          </w:rPr>
          <w:instrText xml:space="preserve"> PAGEREF _Toc3992814 \h </w:instrText>
        </w:r>
        <w:r w:rsidR="00F973D4">
          <w:rPr>
            <w:noProof/>
            <w:webHidden/>
          </w:rPr>
        </w:r>
        <w:r w:rsidR="00F973D4">
          <w:rPr>
            <w:noProof/>
            <w:webHidden/>
          </w:rPr>
          <w:fldChar w:fldCharType="separate"/>
        </w:r>
        <w:r w:rsidR="00117AA7">
          <w:rPr>
            <w:noProof/>
            <w:webHidden/>
          </w:rPr>
          <w:t>1</w:t>
        </w:r>
        <w:r w:rsidR="00F973D4">
          <w:rPr>
            <w:noProof/>
            <w:webHidden/>
          </w:rPr>
          <w:fldChar w:fldCharType="end"/>
        </w:r>
      </w:hyperlink>
    </w:p>
    <w:p w:rsidR="00F973D4" w:rsidRDefault="00117AA7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hyperlink w:anchor="_Toc3992815" w:history="1">
        <w:r w:rsidR="00F973D4" w:rsidRPr="00CE0BD2">
          <w:rPr>
            <w:rStyle w:val="Hyperlink"/>
            <w:noProof/>
          </w:rPr>
          <w:t>Specific Tumor Types</w:t>
        </w:r>
        <w:r w:rsidR="00F973D4">
          <w:rPr>
            <w:noProof/>
            <w:webHidden/>
          </w:rPr>
          <w:tab/>
        </w:r>
        <w:r w:rsidR="00F973D4">
          <w:rPr>
            <w:noProof/>
            <w:webHidden/>
          </w:rPr>
          <w:fldChar w:fldCharType="begin"/>
        </w:r>
        <w:r w:rsidR="00F973D4">
          <w:rPr>
            <w:noProof/>
            <w:webHidden/>
          </w:rPr>
          <w:instrText xml:space="preserve"> PAGEREF _Toc3992815 \h </w:instrText>
        </w:r>
        <w:r w:rsidR="00F973D4">
          <w:rPr>
            <w:noProof/>
            <w:webHidden/>
          </w:rPr>
        </w:r>
        <w:r w:rsidR="00F973D4">
          <w:rPr>
            <w:noProof/>
            <w:webHidden/>
          </w:rPr>
          <w:fldChar w:fldCharType="separate"/>
        </w:r>
        <w:r>
          <w:rPr>
            <w:noProof/>
            <w:webHidden/>
          </w:rPr>
          <w:t>1</w:t>
        </w:r>
        <w:r w:rsidR="00F973D4">
          <w:rPr>
            <w:noProof/>
            <w:webHidden/>
          </w:rPr>
          <w:fldChar w:fldCharType="end"/>
        </w:r>
      </w:hyperlink>
    </w:p>
    <w:p w:rsidR="00F973D4" w:rsidRDefault="00117AA7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3992816" w:history="1">
        <w:r w:rsidR="00F973D4" w:rsidRPr="00CE0BD2">
          <w:rPr>
            <w:rStyle w:val="Hyperlink"/>
            <w:noProof/>
          </w:rPr>
          <w:t>Schwannoma (s. Neurilemoma, Neurinoma)</w:t>
        </w:r>
        <w:r w:rsidR="00F973D4">
          <w:rPr>
            <w:noProof/>
            <w:webHidden/>
          </w:rPr>
          <w:tab/>
        </w:r>
        <w:r w:rsidR="00F973D4">
          <w:rPr>
            <w:noProof/>
            <w:webHidden/>
          </w:rPr>
          <w:fldChar w:fldCharType="begin"/>
        </w:r>
        <w:r w:rsidR="00F973D4">
          <w:rPr>
            <w:noProof/>
            <w:webHidden/>
          </w:rPr>
          <w:instrText xml:space="preserve"> PAGEREF _Toc3992816 \h </w:instrText>
        </w:r>
        <w:r w:rsidR="00F973D4">
          <w:rPr>
            <w:noProof/>
            <w:webHidden/>
          </w:rPr>
        </w:r>
        <w:r w:rsidR="00F973D4">
          <w:rPr>
            <w:noProof/>
            <w:webHidden/>
          </w:rPr>
          <w:fldChar w:fldCharType="separate"/>
        </w:r>
        <w:r>
          <w:rPr>
            <w:noProof/>
            <w:webHidden/>
          </w:rPr>
          <w:t>1</w:t>
        </w:r>
        <w:r w:rsidR="00F973D4">
          <w:rPr>
            <w:noProof/>
            <w:webHidden/>
          </w:rPr>
          <w:fldChar w:fldCharType="end"/>
        </w:r>
      </w:hyperlink>
    </w:p>
    <w:p w:rsidR="00F973D4" w:rsidRDefault="00117AA7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817" w:history="1">
        <w:r w:rsidR="00F973D4" w:rsidRPr="00CE0BD2">
          <w:rPr>
            <w:rStyle w:val="Hyperlink"/>
            <w:noProof/>
          </w:rPr>
          <w:t>Pathology</w:t>
        </w:r>
        <w:r w:rsidR="00F973D4">
          <w:rPr>
            <w:noProof/>
            <w:webHidden/>
          </w:rPr>
          <w:tab/>
        </w:r>
        <w:r w:rsidR="00F973D4">
          <w:rPr>
            <w:noProof/>
            <w:webHidden/>
          </w:rPr>
          <w:fldChar w:fldCharType="begin"/>
        </w:r>
        <w:r w:rsidR="00F973D4">
          <w:rPr>
            <w:noProof/>
            <w:webHidden/>
          </w:rPr>
          <w:instrText xml:space="preserve"> PAGEREF _Toc3992817 \h </w:instrText>
        </w:r>
        <w:r w:rsidR="00F973D4">
          <w:rPr>
            <w:noProof/>
            <w:webHidden/>
          </w:rPr>
        </w:r>
        <w:r w:rsidR="00F973D4">
          <w:rPr>
            <w:noProof/>
            <w:webHidden/>
          </w:rPr>
          <w:fldChar w:fldCharType="separate"/>
        </w:r>
        <w:r>
          <w:rPr>
            <w:noProof/>
            <w:webHidden/>
          </w:rPr>
          <w:t>1</w:t>
        </w:r>
        <w:r w:rsidR="00F973D4">
          <w:rPr>
            <w:noProof/>
            <w:webHidden/>
          </w:rPr>
          <w:fldChar w:fldCharType="end"/>
        </w:r>
      </w:hyperlink>
    </w:p>
    <w:p w:rsidR="00F973D4" w:rsidRDefault="00117AA7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818" w:history="1">
        <w:r w:rsidR="00F973D4" w:rsidRPr="00CE0BD2">
          <w:rPr>
            <w:rStyle w:val="Hyperlink"/>
            <w:noProof/>
          </w:rPr>
          <w:t>Etiology</w:t>
        </w:r>
        <w:r w:rsidR="00F973D4">
          <w:rPr>
            <w:noProof/>
            <w:webHidden/>
          </w:rPr>
          <w:tab/>
        </w:r>
        <w:r w:rsidR="00F973D4">
          <w:rPr>
            <w:noProof/>
            <w:webHidden/>
          </w:rPr>
          <w:fldChar w:fldCharType="begin"/>
        </w:r>
        <w:r w:rsidR="00F973D4">
          <w:rPr>
            <w:noProof/>
            <w:webHidden/>
          </w:rPr>
          <w:instrText xml:space="preserve"> PAGEREF _Toc3992818 \h </w:instrText>
        </w:r>
        <w:r w:rsidR="00F973D4">
          <w:rPr>
            <w:noProof/>
            <w:webHidden/>
          </w:rPr>
        </w:r>
        <w:r w:rsidR="00F973D4"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 w:rsidR="00F973D4">
          <w:rPr>
            <w:noProof/>
            <w:webHidden/>
          </w:rPr>
          <w:fldChar w:fldCharType="end"/>
        </w:r>
      </w:hyperlink>
    </w:p>
    <w:p w:rsidR="00F973D4" w:rsidRDefault="00117AA7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819" w:history="1">
        <w:r w:rsidR="00F973D4" w:rsidRPr="00CE0BD2">
          <w:rPr>
            <w:rStyle w:val="Hyperlink"/>
            <w:noProof/>
          </w:rPr>
          <w:t>Clinical Features</w:t>
        </w:r>
        <w:r w:rsidR="00F973D4">
          <w:rPr>
            <w:noProof/>
            <w:webHidden/>
          </w:rPr>
          <w:tab/>
        </w:r>
        <w:r w:rsidR="00F973D4">
          <w:rPr>
            <w:noProof/>
            <w:webHidden/>
          </w:rPr>
          <w:fldChar w:fldCharType="begin"/>
        </w:r>
        <w:r w:rsidR="00F973D4">
          <w:rPr>
            <w:noProof/>
            <w:webHidden/>
          </w:rPr>
          <w:instrText xml:space="preserve"> PAGEREF _Toc3992819 \h </w:instrText>
        </w:r>
        <w:r w:rsidR="00F973D4">
          <w:rPr>
            <w:noProof/>
            <w:webHidden/>
          </w:rPr>
        </w:r>
        <w:r w:rsidR="00F973D4"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 w:rsidR="00F973D4">
          <w:rPr>
            <w:noProof/>
            <w:webHidden/>
          </w:rPr>
          <w:fldChar w:fldCharType="end"/>
        </w:r>
      </w:hyperlink>
    </w:p>
    <w:p w:rsidR="00F973D4" w:rsidRDefault="00117AA7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820" w:history="1">
        <w:r w:rsidR="00F973D4" w:rsidRPr="00CE0BD2">
          <w:rPr>
            <w:rStyle w:val="Hyperlink"/>
            <w:noProof/>
          </w:rPr>
          <w:t>Diagnosis</w:t>
        </w:r>
        <w:r w:rsidR="00F973D4">
          <w:rPr>
            <w:noProof/>
            <w:webHidden/>
          </w:rPr>
          <w:tab/>
        </w:r>
        <w:r w:rsidR="00F973D4">
          <w:rPr>
            <w:noProof/>
            <w:webHidden/>
          </w:rPr>
          <w:fldChar w:fldCharType="begin"/>
        </w:r>
        <w:r w:rsidR="00F973D4">
          <w:rPr>
            <w:noProof/>
            <w:webHidden/>
          </w:rPr>
          <w:instrText xml:space="preserve"> PAGEREF _Toc3992820 \h </w:instrText>
        </w:r>
        <w:r w:rsidR="00F973D4">
          <w:rPr>
            <w:noProof/>
            <w:webHidden/>
          </w:rPr>
        </w:r>
        <w:r w:rsidR="00F973D4"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 w:rsidR="00F973D4">
          <w:rPr>
            <w:noProof/>
            <w:webHidden/>
          </w:rPr>
          <w:fldChar w:fldCharType="end"/>
        </w:r>
      </w:hyperlink>
    </w:p>
    <w:p w:rsidR="00F973D4" w:rsidRDefault="00117AA7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821" w:history="1">
        <w:r w:rsidR="00F973D4" w:rsidRPr="00CE0BD2">
          <w:rPr>
            <w:rStyle w:val="Hyperlink"/>
            <w:noProof/>
          </w:rPr>
          <w:t>Staging</w:t>
        </w:r>
        <w:r w:rsidR="00F973D4">
          <w:rPr>
            <w:noProof/>
            <w:webHidden/>
          </w:rPr>
          <w:tab/>
        </w:r>
        <w:r w:rsidR="00F973D4">
          <w:rPr>
            <w:noProof/>
            <w:webHidden/>
          </w:rPr>
          <w:fldChar w:fldCharType="begin"/>
        </w:r>
        <w:r w:rsidR="00F973D4">
          <w:rPr>
            <w:noProof/>
            <w:webHidden/>
          </w:rPr>
          <w:instrText xml:space="preserve"> PAGEREF _Toc3992821 \h </w:instrText>
        </w:r>
        <w:r w:rsidR="00F973D4">
          <w:rPr>
            <w:noProof/>
            <w:webHidden/>
          </w:rPr>
        </w:r>
        <w:r w:rsidR="00F973D4"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 w:rsidR="00F973D4">
          <w:rPr>
            <w:noProof/>
            <w:webHidden/>
          </w:rPr>
          <w:fldChar w:fldCharType="end"/>
        </w:r>
      </w:hyperlink>
    </w:p>
    <w:p w:rsidR="00F973D4" w:rsidRDefault="00117AA7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822" w:history="1">
        <w:r w:rsidR="00F973D4" w:rsidRPr="00CE0BD2">
          <w:rPr>
            <w:rStyle w:val="Hyperlink"/>
            <w:noProof/>
          </w:rPr>
          <w:t>Treatment</w:t>
        </w:r>
        <w:r w:rsidR="00F973D4">
          <w:rPr>
            <w:noProof/>
            <w:webHidden/>
          </w:rPr>
          <w:tab/>
        </w:r>
        <w:r w:rsidR="00F973D4">
          <w:rPr>
            <w:noProof/>
            <w:webHidden/>
          </w:rPr>
          <w:fldChar w:fldCharType="begin"/>
        </w:r>
        <w:r w:rsidR="00F973D4">
          <w:rPr>
            <w:noProof/>
            <w:webHidden/>
          </w:rPr>
          <w:instrText xml:space="preserve"> PAGEREF _Toc3992822 \h </w:instrText>
        </w:r>
        <w:r w:rsidR="00F973D4">
          <w:rPr>
            <w:noProof/>
            <w:webHidden/>
          </w:rPr>
        </w:r>
        <w:r w:rsidR="00F973D4"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 w:rsidR="00F973D4">
          <w:rPr>
            <w:noProof/>
            <w:webHidden/>
          </w:rPr>
          <w:fldChar w:fldCharType="end"/>
        </w:r>
      </w:hyperlink>
    </w:p>
    <w:p w:rsidR="00F973D4" w:rsidRDefault="00117AA7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3992823" w:history="1">
        <w:r w:rsidR="00F973D4" w:rsidRPr="00CE0BD2">
          <w:rPr>
            <w:rStyle w:val="Hyperlink"/>
            <w:noProof/>
          </w:rPr>
          <w:t>Neurofibroma</w:t>
        </w:r>
        <w:r w:rsidR="00F973D4">
          <w:rPr>
            <w:noProof/>
            <w:webHidden/>
          </w:rPr>
          <w:tab/>
        </w:r>
        <w:r w:rsidR="00F973D4">
          <w:rPr>
            <w:noProof/>
            <w:webHidden/>
          </w:rPr>
          <w:fldChar w:fldCharType="begin"/>
        </w:r>
        <w:r w:rsidR="00F973D4">
          <w:rPr>
            <w:noProof/>
            <w:webHidden/>
          </w:rPr>
          <w:instrText xml:space="preserve"> PAGEREF _Toc3992823 \h </w:instrText>
        </w:r>
        <w:r w:rsidR="00F973D4">
          <w:rPr>
            <w:noProof/>
            <w:webHidden/>
          </w:rPr>
        </w:r>
        <w:r w:rsidR="00F973D4"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 w:rsidR="00F973D4">
          <w:rPr>
            <w:noProof/>
            <w:webHidden/>
          </w:rPr>
          <w:fldChar w:fldCharType="end"/>
        </w:r>
      </w:hyperlink>
    </w:p>
    <w:p w:rsidR="00F973D4" w:rsidRDefault="00117AA7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824" w:history="1">
        <w:r w:rsidR="00F973D4" w:rsidRPr="00CE0BD2">
          <w:rPr>
            <w:rStyle w:val="Hyperlink"/>
            <w:noProof/>
          </w:rPr>
          <w:t>Pathology</w:t>
        </w:r>
        <w:r w:rsidR="00F973D4">
          <w:rPr>
            <w:noProof/>
            <w:webHidden/>
          </w:rPr>
          <w:tab/>
        </w:r>
        <w:r w:rsidR="00F973D4">
          <w:rPr>
            <w:noProof/>
            <w:webHidden/>
          </w:rPr>
          <w:fldChar w:fldCharType="begin"/>
        </w:r>
        <w:r w:rsidR="00F973D4">
          <w:rPr>
            <w:noProof/>
            <w:webHidden/>
          </w:rPr>
          <w:instrText xml:space="preserve"> PAGEREF _Toc3992824 \h </w:instrText>
        </w:r>
        <w:r w:rsidR="00F973D4">
          <w:rPr>
            <w:noProof/>
            <w:webHidden/>
          </w:rPr>
        </w:r>
        <w:r w:rsidR="00F973D4"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 w:rsidR="00F973D4">
          <w:rPr>
            <w:noProof/>
            <w:webHidden/>
          </w:rPr>
          <w:fldChar w:fldCharType="end"/>
        </w:r>
      </w:hyperlink>
    </w:p>
    <w:p w:rsidR="00F973D4" w:rsidRDefault="00117AA7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825" w:history="1">
        <w:r w:rsidR="00F973D4" w:rsidRPr="00CE0BD2">
          <w:rPr>
            <w:rStyle w:val="Hyperlink"/>
            <w:noProof/>
          </w:rPr>
          <w:t>Clinical Features, Diagnosis, Treatment</w:t>
        </w:r>
        <w:r w:rsidR="00F973D4">
          <w:rPr>
            <w:noProof/>
            <w:webHidden/>
          </w:rPr>
          <w:tab/>
        </w:r>
        <w:r w:rsidR="00F973D4">
          <w:rPr>
            <w:noProof/>
            <w:webHidden/>
          </w:rPr>
          <w:fldChar w:fldCharType="begin"/>
        </w:r>
        <w:r w:rsidR="00F973D4">
          <w:rPr>
            <w:noProof/>
            <w:webHidden/>
          </w:rPr>
          <w:instrText xml:space="preserve"> PAGEREF _Toc3992825 \h </w:instrText>
        </w:r>
        <w:r w:rsidR="00F973D4">
          <w:rPr>
            <w:noProof/>
            <w:webHidden/>
          </w:rPr>
        </w:r>
        <w:r w:rsidR="00F973D4"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 w:rsidR="00F973D4">
          <w:rPr>
            <w:noProof/>
            <w:webHidden/>
          </w:rPr>
          <w:fldChar w:fldCharType="end"/>
        </w:r>
      </w:hyperlink>
    </w:p>
    <w:p w:rsidR="00F973D4" w:rsidRDefault="00117AA7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3992826" w:history="1">
        <w:r w:rsidR="00F973D4" w:rsidRPr="00CE0BD2">
          <w:rPr>
            <w:rStyle w:val="Hyperlink"/>
            <w:noProof/>
          </w:rPr>
          <w:t>Schwannoma vs. Neurofibroma</w:t>
        </w:r>
        <w:r w:rsidR="00F973D4">
          <w:rPr>
            <w:noProof/>
            <w:webHidden/>
          </w:rPr>
          <w:tab/>
        </w:r>
        <w:r w:rsidR="00F973D4">
          <w:rPr>
            <w:noProof/>
            <w:webHidden/>
          </w:rPr>
          <w:fldChar w:fldCharType="begin"/>
        </w:r>
        <w:r w:rsidR="00F973D4">
          <w:rPr>
            <w:noProof/>
            <w:webHidden/>
          </w:rPr>
          <w:instrText xml:space="preserve"> PAGEREF _Toc3992826 \h </w:instrText>
        </w:r>
        <w:r w:rsidR="00F973D4">
          <w:rPr>
            <w:noProof/>
            <w:webHidden/>
          </w:rPr>
        </w:r>
        <w:r w:rsidR="00F973D4"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 w:rsidR="00F973D4">
          <w:rPr>
            <w:noProof/>
            <w:webHidden/>
          </w:rPr>
          <w:fldChar w:fldCharType="end"/>
        </w:r>
      </w:hyperlink>
    </w:p>
    <w:p w:rsidR="00F973D4" w:rsidRDefault="00117AA7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3992827" w:history="1">
        <w:r w:rsidR="00F973D4" w:rsidRPr="00CE0BD2">
          <w:rPr>
            <w:rStyle w:val="Hyperlink"/>
            <w:noProof/>
          </w:rPr>
          <w:t>Malignant peripheral nerve sheath tumor (s. malignant schwannoma, neurofibrosarcoma, neurosarcoma)</w:t>
        </w:r>
        <w:r w:rsidR="00F973D4">
          <w:rPr>
            <w:noProof/>
            <w:webHidden/>
          </w:rPr>
          <w:tab/>
        </w:r>
        <w:r w:rsidR="00F973D4">
          <w:rPr>
            <w:noProof/>
            <w:webHidden/>
          </w:rPr>
          <w:fldChar w:fldCharType="begin"/>
        </w:r>
        <w:r w:rsidR="00F973D4">
          <w:rPr>
            <w:noProof/>
            <w:webHidden/>
          </w:rPr>
          <w:instrText xml:space="preserve"> PAGEREF _Toc3992827 \h </w:instrText>
        </w:r>
        <w:r w:rsidR="00F973D4">
          <w:rPr>
            <w:noProof/>
            <w:webHidden/>
          </w:rPr>
        </w:r>
        <w:r w:rsidR="00F973D4"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 w:rsidR="00F973D4">
          <w:rPr>
            <w:noProof/>
            <w:webHidden/>
          </w:rPr>
          <w:fldChar w:fldCharType="end"/>
        </w:r>
      </w:hyperlink>
    </w:p>
    <w:p w:rsidR="00F973D4" w:rsidRDefault="00117AA7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3992828" w:history="1">
        <w:r w:rsidR="00F973D4" w:rsidRPr="00CE0BD2">
          <w:rPr>
            <w:rStyle w:val="Hyperlink"/>
            <w:noProof/>
          </w:rPr>
          <w:t>Peripheral Nerve Metastases</w:t>
        </w:r>
        <w:r w:rsidR="00F973D4">
          <w:rPr>
            <w:noProof/>
            <w:webHidden/>
          </w:rPr>
          <w:tab/>
        </w:r>
        <w:r w:rsidR="00F973D4">
          <w:rPr>
            <w:noProof/>
            <w:webHidden/>
          </w:rPr>
          <w:fldChar w:fldCharType="begin"/>
        </w:r>
        <w:r w:rsidR="00F973D4">
          <w:rPr>
            <w:noProof/>
            <w:webHidden/>
          </w:rPr>
          <w:instrText xml:space="preserve"> PAGEREF _Toc3992828 \h </w:instrText>
        </w:r>
        <w:r w:rsidR="00F973D4">
          <w:rPr>
            <w:noProof/>
            <w:webHidden/>
          </w:rPr>
        </w:r>
        <w:r w:rsidR="00F973D4"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 w:rsidR="00F973D4">
          <w:rPr>
            <w:noProof/>
            <w:webHidden/>
          </w:rPr>
          <w:fldChar w:fldCharType="end"/>
        </w:r>
      </w:hyperlink>
    </w:p>
    <w:p w:rsidR="00F973D4" w:rsidRDefault="00117AA7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3992829" w:history="1">
        <w:r w:rsidR="00F973D4" w:rsidRPr="00CE0BD2">
          <w:rPr>
            <w:rStyle w:val="Hyperlink"/>
            <w:noProof/>
          </w:rPr>
          <w:t>Lipofibromatosis of median nerve</w:t>
        </w:r>
        <w:r w:rsidR="00F973D4">
          <w:rPr>
            <w:noProof/>
            <w:webHidden/>
          </w:rPr>
          <w:tab/>
        </w:r>
        <w:r w:rsidR="00F973D4">
          <w:rPr>
            <w:noProof/>
            <w:webHidden/>
          </w:rPr>
          <w:fldChar w:fldCharType="begin"/>
        </w:r>
        <w:r w:rsidR="00F973D4">
          <w:rPr>
            <w:noProof/>
            <w:webHidden/>
          </w:rPr>
          <w:instrText xml:space="preserve"> PAGEREF _Toc3992829 \h </w:instrText>
        </w:r>
        <w:r w:rsidR="00F973D4">
          <w:rPr>
            <w:noProof/>
            <w:webHidden/>
          </w:rPr>
        </w:r>
        <w:r w:rsidR="00F973D4"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 w:rsidR="00F973D4">
          <w:rPr>
            <w:noProof/>
            <w:webHidden/>
          </w:rPr>
          <w:fldChar w:fldCharType="end"/>
        </w:r>
      </w:hyperlink>
    </w:p>
    <w:p w:rsidR="00F455F4" w:rsidRDefault="0057016D">
      <w:pPr>
        <w:rPr>
          <w:smallCaps/>
          <w:color w:val="000000"/>
        </w:rPr>
      </w:pPr>
      <w:r>
        <w:rPr>
          <w:b/>
          <w:smallCaps/>
        </w:rPr>
        <w:fldChar w:fldCharType="end"/>
      </w:r>
    </w:p>
    <w:p w:rsidR="003E120B" w:rsidRPr="00F57648" w:rsidRDefault="001B48DD">
      <w:pPr>
        <w:rPr>
          <w:color w:val="000000"/>
        </w:rPr>
      </w:pPr>
      <w:r w:rsidRPr="00F57648">
        <w:rPr>
          <w:smallCaps/>
          <w:color w:val="000000"/>
        </w:rPr>
        <w:t>Schwannoma of Cranial Nerves</w:t>
      </w:r>
      <w:r w:rsidRPr="00F57648">
        <w:rPr>
          <w:color w:val="000000"/>
        </w:rPr>
        <w:t xml:space="preserve"> </w:t>
      </w:r>
      <w:r w:rsidR="00F57648">
        <w:rPr>
          <w:color w:val="000000"/>
        </w:rPr>
        <w:t xml:space="preserve">→ </w:t>
      </w:r>
      <w:r w:rsidRPr="00F57648">
        <w:rPr>
          <w:color w:val="000000"/>
        </w:rPr>
        <w:t xml:space="preserve">see </w:t>
      </w:r>
      <w:hyperlink r:id="rId7" w:history="1">
        <w:r w:rsidR="00F57648" w:rsidRPr="00704D71">
          <w:rPr>
            <w:rStyle w:val="Hyperlink"/>
          </w:rPr>
          <w:t xml:space="preserve">p. </w:t>
        </w:r>
        <w:r w:rsidRPr="00704D71">
          <w:rPr>
            <w:rStyle w:val="Hyperlink"/>
          </w:rPr>
          <w:t>Onc6</w:t>
        </w:r>
        <w:r w:rsidR="00827826">
          <w:rPr>
            <w:rStyle w:val="Hyperlink"/>
          </w:rPr>
          <w:t>2 &gt;&gt;</w:t>
        </w:r>
      </w:hyperlink>
    </w:p>
    <w:p w:rsidR="001B48DD" w:rsidRPr="00F57648" w:rsidRDefault="006602A8">
      <w:r w:rsidRPr="006602A8">
        <w:rPr>
          <w:smallCaps/>
        </w:rPr>
        <w:t xml:space="preserve">Nerve tumors of </w:t>
      </w:r>
      <w:r w:rsidR="002825CF" w:rsidRPr="006602A8">
        <w:rPr>
          <w:smallCaps/>
        </w:rPr>
        <w:t>Posterior Mediastinum</w:t>
      </w:r>
      <w:r w:rsidR="002825CF">
        <w:t xml:space="preserve"> </w:t>
      </w:r>
      <w:r>
        <w:t xml:space="preserve">→ see </w:t>
      </w:r>
      <w:hyperlink r:id="rId8" w:history="1">
        <w:r w:rsidRPr="006602A8">
          <w:rPr>
            <w:rStyle w:val="Hyperlink"/>
          </w:rPr>
          <w:t>p. 2159 &gt;&gt;</w:t>
        </w:r>
      </w:hyperlink>
    </w:p>
    <w:p w:rsidR="0048783E" w:rsidRDefault="0048783E"/>
    <w:p w:rsidR="006602A8" w:rsidRPr="00F57648" w:rsidRDefault="006602A8"/>
    <w:p w:rsidR="00B91BE7" w:rsidRPr="00F57648" w:rsidRDefault="00B91BE7" w:rsidP="00B91BE7">
      <w:pPr>
        <w:pStyle w:val="Nervous1"/>
      </w:pPr>
      <w:bookmarkStart w:id="1" w:name="_Toc3992814"/>
      <w:r w:rsidRPr="00F57648">
        <w:t>Classification</w:t>
      </w:r>
      <w:bookmarkEnd w:id="1"/>
    </w:p>
    <w:p w:rsidR="00B91BE7" w:rsidRPr="00F57648" w:rsidRDefault="00B91BE7" w:rsidP="00B91BE7">
      <w:r w:rsidRPr="00F57648">
        <w:rPr>
          <w:highlight w:val="yellow"/>
        </w:rPr>
        <w:t xml:space="preserve">I. </w:t>
      </w:r>
      <w:r w:rsidRPr="00F57648">
        <w:rPr>
          <w:highlight w:val="yellow"/>
          <w:u w:val="single"/>
        </w:rPr>
        <w:t xml:space="preserve">Neoplasms of </w:t>
      </w:r>
      <w:r w:rsidRPr="00F57648">
        <w:rPr>
          <w:smallCaps/>
          <w:highlight w:val="yellow"/>
          <w:u w:val="single"/>
        </w:rPr>
        <w:t>nerve sheath</w:t>
      </w:r>
      <w:r w:rsidRPr="00F57648">
        <w:rPr>
          <w:highlight w:val="yellow"/>
          <w:u w:val="single"/>
        </w:rPr>
        <w:t xml:space="preserve"> origin</w:t>
      </w:r>
      <w:r w:rsidRPr="00F57648">
        <w:t>:</w:t>
      </w:r>
    </w:p>
    <w:p w:rsidR="00B91BE7" w:rsidRPr="00F57648" w:rsidRDefault="00B91BE7" w:rsidP="00B91BE7">
      <w:pPr>
        <w:ind w:left="720"/>
      </w:pPr>
      <w:r w:rsidRPr="00F57648">
        <w:t xml:space="preserve">A. </w:t>
      </w:r>
      <w:r w:rsidRPr="00F57648">
        <w:rPr>
          <w:b/>
        </w:rPr>
        <w:t>Benign</w:t>
      </w:r>
      <w:r w:rsidRPr="00F57648">
        <w:t>:</w:t>
      </w:r>
    </w:p>
    <w:p w:rsidR="00B91BE7" w:rsidRPr="00F57648" w:rsidRDefault="00B91BE7" w:rsidP="00B91BE7">
      <w:pPr>
        <w:numPr>
          <w:ilvl w:val="0"/>
          <w:numId w:val="2"/>
        </w:numPr>
        <w:rPr>
          <w:i/>
          <w:smallCaps/>
        </w:rPr>
      </w:pPr>
      <w:r w:rsidRPr="00F57648">
        <w:rPr>
          <w:i/>
          <w:smallCaps/>
          <w:noProof/>
        </w:rPr>
        <w:t>Schwannoma</w:t>
      </w:r>
    </w:p>
    <w:p w:rsidR="00B91BE7" w:rsidRPr="00F57648" w:rsidRDefault="00B91BE7" w:rsidP="00B91BE7">
      <w:pPr>
        <w:numPr>
          <w:ilvl w:val="0"/>
          <w:numId w:val="2"/>
        </w:numPr>
      </w:pPr>
      <w:r w:rsidRPr="00F57648">
        <w:rPr>
          <w:i/>
          <w:smallCaps/>
          <w:noProof/>
        </w:rPr>
        <w:t>Neurofibroma</w:t>
      </w:r>
    </w:p>
    <w:p w:rsidR="00B91BE7" w:rsidRPr="00F57648" w:rsidRDefault="00B91BE7" w:rsidP="005D1B81">
      <w:pPr>
        <w:spacing w:before="60"/>
        <w:ind w:left="720"/>
      </w:pPr>
      <w:r w:rsidRPr="00F57648">
        <w:t xml:space="preserve">B. </w:t>
      </w:r>
      <w:r w:rsidRPr="00F57648">
        <w:rPr>
          <w:b/>
        </w:rPr>
        <w:t>Malignant</w:t>
      </w:r>
      <w:r w:rsidRPr="00F57648">
        <w:t>:</w:t>
      </w:r>
    </w:p>
    <w:p w:rsidR="00B91BE7" w:rsidRPr="00F57648" w:rsidRDefault="00B91BE7" w:rsidP="004171E7">
      <w:pPr>
        <w:numPr>
          <w:ilvl w:val="0"/>
          <w:numId w:val="19"/>
        </w:numPr>
        <w:rPr>
          <w:noProof/>
        </w:rPr>
      </w:pPr>
      <w:r w:rsidRPr="00F57648">
        <w:rPr>
          <w:i/>
          <w:smallCaps/>
          <w:noProof/>
        </w:rPr>
        <w:t xml:space="preserve">Malignant </w:t>
      </w:r>
      <w:r w:rsidR="00793E4F">
        <w:rPr>
          <w:i/>
          <w:smallCaps/>
          <w:noProof/>
        </w:rPr>
        <w:t xml:space="preserve"> </w:t>
      </w:r>
      <w:r w:rsidRPr="00F57648">
        <w:rPr>
          <w:i/>
          <w:smallCaps/>
          <w:noProof/>
        </w:rPr>
        <w:t>schwannoma</w:t>
      </w:r>
    </w:p>
    <w:p w:rsidR="00B91BE7" w:rsidRPr="00F57648" w:rsidRDefault="00B91BE7" w:rsidP="00B91BE7">
      <w:pPr>
        <w:numPr>
          <w:ilvl w:val="0"/>
          <w:numId w:val="19"/>
        </w:numPr>
        <w:rPr>
          <w:noProof/>
        </w:rPr>
      </w:pPr>
      <w:r w:rsidRPr="00F57648">
        <w:rPr>
          <w:i/>
          <w:smallCaps/>
          <w:noProof/>
        </w:rPr>
        <w:t xml:space="preserve">Nerve </w:t>
      </w:r>
      <w:r w:rsidR="00793E4F">
        <w:rPr>
          <w:i/>
          <w:smallCaps/>
          <w:noProof/>
        </w:rPr>
        <w:t xml:space="preserve"> </w:t>
      </w:r>
      <w:r w:rsidRPr="00F57648">
        <w:rPr>
          <w:i/>
          <w:smallCaps/>
          <w:noProof/>
        </w:rPr>
        <w:t xml:space="preserve">sheath </w:t>
      </w:r>
      <w:r w:rsidR="00793E4F">
        <w:rPr>
          <w:i/>
          <w:smallCaps/>
          <w:noProof/>
        </w:rPr>
        <w:t xml:space="preserve"> </w:t>
      </w:r>
      <w:r w:rsidRPr="00F57648">
        <w:rPr>
          <w:i/>
          <w:smallCaps/>
          <w:noProof/>
        </w:rPr>
        <w:t>fibrosarcoma</w:t>
      </w:r>
    </w:p>
    <w:p w:rsidR="00B91BE7" w:rsidRPr="00F57648" w:rsidRDefault="00B91BE7" w:rsidP="00B91BE7"/>
    <w:p w:rsidR="00B91BE7" w:rsidRDefault="00B91BE7" w:rsidP="00B91BE7">
      <w:r w:rsidRPr="00F57648">
        <w:rPr>
          <w:bCs/>
          <w:highlight w:val="yellow"/>
        </w:rPr>
        <w:t>II.</w:t>
      </w:r>
      <w:r w:rsidRPr="00F57648">
        <w:rPr>
          <w:highlight w:val="yellow"/>
        </w:rPr>
        <w:t xml:space="preserve"> </w:t>
      </w:r>
      <w:r w:rsidRPr="00F57648">
        <w:rPr>
          <w:highlight w:val="yellow"/>
          <w:u w:val="single"/>
        </w:rPr>
        <w:t xml:space="preserve">Neoplasms of </w:t>
      </w:r>
      <w:r w:rsidRPr="00F57648">
        <w:rPr>
          <w:smallCaps/>
          <w:highlight w:val="yellow"/>
          <w:u w:val="single"/>
        </w:rPr>
        <w:t>nerve cell</w:t>
      </w:r>
      <w:r w:rsidR="00A23433" w:rsidRPr="00F57648">
        <w:rPr>
          <w:smallCaps/>
          <w:highlight w:val="yellow"/>
          <w:u w:val="single"/>
        </w:rPr>
        <w:t xml:space="preserve"> (neural crest)</w:t>
      </w:r>
      <w:r w:rsidRPr="00F57648">
        <w:rPr>
          <w:highlight w:val="yellow"/>
          <w:u w:val="single"/>
        </w:rPr>
        <w:t xml:space="preserve"> origin</w:t>
      </w:r>
      <w:r w:rsidRPr="00F57648">
        <w:t>:</w:t>
      </w:r>
    </w:p>
    <w:tbl>
      <w:tblPr>
        <w:tblW w:w="0" w:type="auto"/>
        <w:tblLook w:val="01E0" w:firstRow="1" w:lastRow="1" w:firstColumn="1" w:lastColumn="1" w:noHBand="0" w:noVBand="0"/>
      </w:tblPr>
      <w:tblGrid>
        <w:gridCol w:w="6204"/>
        <w:gridCol w:w="2835"/>
      </w:tblGrid>
      <w:tr w:rsidR="004C0F1C" w:rsidTr="00813FEB">
        <w:tc>
          <w:tcPr>
            <w:tcW w:w="6204" w:type="dxa"/>
          </w:tcPr>
          <w:p w:rsidR="004C0F1C" w:rsidRDefault="004C0F1C" w:rsidP="00813FEB">
            <w:pPr>
              <w:numPr>
                <w:ilvl w:val="0"/>
                <w:numId w:val="6"/>
              </w:numPr>
              <w:rPr>
                <w:noProof/>
              </w:rPr>
            </w:pPr>
            <w:r w:rsidRPr="00813FEB">
              <w:rPr>
                <w:i/>
                <w:smallCaps/>
                <w:noProof/>
              </w:rPr>
              <w:t>Neuroblastoma</w:t>
            </w:r>
          </w:p>
          <w:p w:rsidR="004C0F1C" w:rsidRDefault="004C0F1C" w:rsidP="00813FEB">
            <w:pPr>
              <w:numPr>
                <w:ilvl w:val="0"/>
                <w:numId w:val="6"/>
              </w:numPr>
              <w:rPr>
                <w:noProof/>
              </w:rPr>
            </w:pPr>
            <w:r w:rsidRPr="00813FEB">
              <w:rPr>
                <w:i/>
                <w:smallCaps/>
                <w:noProof/>
              </w:rPr>
              <w:t>Ganglioneuroma</w:t>
            </w:r>
            <w:r w:rsidRPr="00813FEB">
              <w:rPr>
                <w:i/>
                <w:smallCaps/>
                <w:noProof/>
              </w:rPr>
              <w:tab/>
            </w:r>
          </w:p>
          <w:p w:rsidR="004C0F1C" w:rsidRDefault="004C0F1C" w:rsidP="00813FEB">
            <w:pPr>
              <w:numPr>
                <w:ilvl w:val="0"/>
                <w:numId w:val="6"/>
              </w:numPr>
              <w:rPr>
                <w:noProof/>
              </w:rPr>
            </w:pPr>
            <w:r w:rsidRPr="00813FEB">
              <w:rPr>
                <w:i/>
                <w:smallCaps/>
                <w:noProof/>
              </w:rPr>
              <w:t>Pheochromocytoma</w:t>
            </w:r>
          </w:p>
        </w:tc>
        <w:tc>
          <w:tcPr>
            <w:tcW w:w="2835" w:type="dxa"/>
          </w:tcPr>
          <w:p w:rsidR="004C0F1C" w:rsidRDefault="00117AA7" w:rsidP="00B91BE7">
            <w:pPr>
              <w:rPr>
                <w:noProof/>
              </w:rPr>
            </w:pPr>
            <w:hyperlink r:id="rId9" w:history="1">
              <w:r w:rsidR="004C0F1C" w:rsidRPr="00F57648">
                <w:rPr>
                  <w:rStyle w:val="Hyperlink"/>
                  <w:noProof/>
                </w:rPr>
                <w:t xml:space="preserve">see </w:t>
              </w:r>
              <w:r w:rsidR="004C0F1C">
                <w:rPr>
                  <w:rStyle w:val="Hyperlink"/>
                  <w:noProof/>
                </w:rPr>
                <w:t xml:space="preserve">p. </w:t>
              </w:r>
              <w:r w:rsidR="004C0F1C" w:rsidRPr="00F57648">
                <w:rPr>
                  <w:rStyle w:val="Hyperlink"/>
                  <w:noProof/>
                </w:rPr>
                <w:t>Onc2</w:t>
              </w:r>
              <w:r w:rsidR="00827826">
                <w:rPr>
                  <w:rStyle w:val="Hyperlink"/>
                  <w:noProof/>
                </w:rPr>
                <w:t>0 &gt;&gt;</w:t>
              </w:r>
            </w:hyperlink>
          </w:p>
          <w:p w:rsidR="004C0F1C" w:rsidRDefault="00117AA7" w:rsidP="00B91BE7">
            <w:pPr>
              <w:rPr>
                <w:noProof/>
              </w:rPr>
            </w:pPr>
            <w:hyperlink r:id="rId10" w:history="1">
              <w:r w:rsidR="004C0F1C" w:rsidRPr="00F57648">
                <w:rPr>
                  <w:rStyle w:val="Hyperlink"/>
                  <w:noProof/>
                </w:rPr>
                <w:t xml:space="preserve">see </w:t>
              </w:r>
              <w:r w:rsidR="004C0F1C">
                <w:rPr>
                  <w:rStyle w:val="Hyperlink"/>
                  <w:noProof/>
                </w:rPr>
                <w:t xml:space="preserve">p. </w:t>
              </w:r>
              <w:r w:rsidR="004C0F1C" w:rsidRPr="00F57648">
                <w:rPr>
                  <w:rStyle w:val="Hyperlink"/>
                  <w:noProof/>
                </w:rPr>
                <w:t>Onc2</w:t>
              </w:r>
              <w:r w:rsidR="00827826">
                <w:rPr>
                  <w:rStyle w:val="Hyperlink"/>
                  <w:noProof/>
                </w:rPr>
                <w:t>0 &gt;&gt;</w:t>
              </w:r>
            </w:hyperlink>
          </w:p>
          <w:p w:rsidR="004C0F1C" w:rsidRDefault="00117AA7" w:rsidP="00B91BE7">
            <w:hyperlink r:id="rId11" w:history="1">
              <w:r w:rsidR="004C0F1C">
                <w:rPr>
                  <w:rStyle w:val="Hyperlink"/>
                  <w:noProof/>
                </w:rPr>
                <w:t xml:space="preserve">see p. 2741 </w:t>
              </w:r>
              <w:r w:rsidR="00827826">
                <w:rPr>
                  <w:rStyle w:val="Hyperlink"/>
                  <w:noProof/>
                </w:rPr>
                <w:t>&gt;&gt;</w:t>
              </w:r>
            </w:hyperlink>
          </w:p>
        </w:tc>
      </w:tr>
    </w:tbl>
    <w:p w:rsidR="004C0F1C" w:rsidRPr="00F57648" w:rsidRDefault="004C0F1C" w:rsidP="00B91BE7"/>
    <w:p w:rsidR="00B91BE7" w:rsidRPr="00F57648" w:rsidRDefault="00B91BE7" w:rsidP="00B91BE7">
      <w:r w:rsidRPr="00F57648">
        <w:rPr>
          <w:bCs/>
          <w:highlight w:val="yellow"/>
        </w:rPr>
        <w:t>III.</w:t>
      </w:r>
      <w:r w:rsidRPr="00F57648">
        <w:rPr>
          <w:highlight w:val="yellow"/>
        </w:rPr>
        <w:t xml:space="preserve"> </w:t>
      </w:r>
      <w:r w:rsidRPr="00F57648">
        <w:rPr>
          <w:smallCaps/>
          <w:highlight w:val="yellow"/>
          <w:u w:val="single"/>
        </w:rPr>
        <w:t>M</w:t>
      </w:r>
      <w:r w:rsidRPr="00F57648">
        <w:rPr>
          <w:smallCaps/>
          <w:noProof/>
          <w:highlight w:val="yellow"/>
          <w:u w:val="single"/>
        </w:rPr>
        <w:t>etastases</w:t>
      </w:r>
      <w:r w:rsidRPr="00F57648">
        <w:rPr>
          <w:noProof/>
          <w:highlight w:val="yellow"/>
          <w:u w:val="single"/>
        </w:rPr>
        <w:t xml:space="preserve"> </w:t>
      </w:r>
      <w:r w:rsidRPr="00F57648">
        <w:rPr>
          <w:highlight w:val="yellow"/>
          <w:u w:val="single"/>
        </w:rPr>
        <w:t>to peripheral nerves</w:t>
      </w:r>
    </w:p>
    <w:p w:rsidR="00B91BE7" w:rsidRPr="00F57648" w:rsidRDefault="00B91BE7" w:rsidP="00B91BE7"/>
    <w:p w:rsidR="00B91BE7" w:rsidRPr="00F57648" w:rsidRDefault="00B91BE7" w:rsidP="00B91BE7">
      <w:r w:rsidRPr="00F57648">
        <w:rPr>
          <w:highlight w:val="yellow"/>
        </w:rPr>
        <w:t xml:space="preserve">IV. </w:t>
      </w:r>
      <w:r w:rsidRPr="00F57648">
        <w:rPr>
          <w:highlight w:val="yellow"/>
          <w:u w:val="single"/>
        </w:rPr>
        <w:t xml:space="preserve">Neoplasms of </w:t>
      </w:r>
      <w:r w:rsidRPr="00F57648">
        <w:rPr>
          <w:smallCaps/>
          <w:highlight w:val="yellow"/>
          <w:u w:val="single"/>
        </w:rPr>
        <w:t>non-neural</w:t>
      </w:r>
      <w:r w:rsidRPr="00F57648">
        <w:rPr>
          <w:highlight w:val="yellow"/>
          <w:u w:val="single"/>
        </w:rPr>
        <w:t xml:space="preserve"> origin</w:t>
      </w:r>
      <w:r w:rsidRPr="00F57648">
        <w:t>:</w:t>
      </w:r>
    </w:p>
    <w:p w:rsidR="00B91BE7" w:rsidRPr="00F57648" w:rsidRDefault="00B91BE7" w:rsidP="00B91BE7">
      <w:pPr>
        <w:numPr>
          <w:ilvl w:val="0"/>
          <w:numId w:val="8"/>
        </w:numPr>
        <w:rPr>
          <w:noProof/>
        </w:rPr>
      </w:pPr>
      <w:r w:rsidRPr="00F57648">
        <w:rPr>
          <w:i/>
          <w:smallCaps/>
          <w:noProof/>
        </w:rPr>
        <w:t>Lipofibromatosis of median nerve</w:t>
      </w:r>
    </w:p>
    <w:p w:rsidR="00B91BE7" w:rsidRPr="00F57648" w:rsidRDefault="00B91BE7" w:rsidP="00B91BE7">
      <w:pPr>
        <w:numPr>
          <w:ilvl w:val="0"/>
          <w:numId w:val="8"/>
        </w:numPr>
        <w:rPr>
          <w:noProof/>
        </w:rPr>
      </w:pPr>
      <w:r w:rsidRPr="00F57648">
        <w:rPr>
          <w:i/>
          <w:smallCaps/>
          <w:noProof/>
        </w:rPr>
        <w:t>Intraneural lipoma, hemangioma, ganglion</w:t>
      </w:r>
    </w:p>
    <w:p w:rsidR="00B91BE7" w:rsidRPr="00F57648" w:rsidRDefault="00B91BE7" w:rsidP="00B91BE7"/>
    <w:p w:rsidR="00B91BE7" w:rsidRDefault="00B91BE7" w:rsidP="00B91BE7">
      <w:r w:rsidRPr="00F57648">
        <w:rPr>
          <w:highlight w:val="yellow"/>
        </w:rPr>
        <w:t xml:space="preserve">V. </w:t>
      </w:r>
      <w:r w:rsidRPr="00F57648">
        <w:rPr>
          <w:smallCaps/>
          <w:highlight w:val="yellow"/>
          <w:u w:val="single"/>
        </w:rPr>
        <w:t>Nonneoplasms</w:t>
      </w:r>
      <w:r w:rsidRPr="00F57648">
        <w:t>:</w:t>
      </w:r>
    </w:p>
    <w:tbl>
      <w:tblPr>
        <w:tblW w:w="0" w:type="auto"/>
        <w:tblLook w:val="01E0" w:firstRow="1" w:lastRow="1" w:firstColumn="1" w:lastColumn="1" w:noHBand="0" w:noVBand="0"/>
      </w:tblPr>
      <w:tblGrid>
        <w:gridCol w:w="6204"/>
        <w:gridCol w:w="2835"/>
      </w:tblGrid>
      <w:tr w:rsidR="00D76BD8" w:rsidTr="00813FEB">
        <w:tc>
          <w:tcPr>
            <w:tcW w:w="6204" w:type="dxa"/>
          </w:tcPr>
          <w:p w:rsidR="00D76BD8" w:rsidRPr="00813FEB" w:rsidRDefault="00D76BD8" w:rsidP="00813FEB">
            <w:pPr>
              <w:numPr>
                <w:ilvl w:val="0"/>
                <w:numId w:val="10"/>
              </w:numPr>
              <w:rPr>
                <w:i/>
                <w:smallCaps/>
                <w:noProof/>
              </w:rPr>
            </w:pPr>
            <w:r w:rsidRPr="00813FEB">
              <w:rPr>
                <w:i/>
                <w:smallCaps/>
                <w:noProof/>
              </w:rPr>
              <w:t>Traumatic neuroma</w:t>
            </w:r>
          </w:p>
          <w:p w:rsidR="00D76BD8" w:rsidRDefault="00D76BD8" w:rsidP="00813FEB">
            <w:pPr>
              <w:numPr>
                <w:ilvl w:val="0"/>
                <w:numId w:val="10"/>
              </w:numPr>
              <w:rPr>
                <w:noProof/>
              </w:rPr>
            </w:pPr>
            <w:r w:rsidRPr="00813FEB">
              <w:rPr>
                <w:i/>
                <w:smallCaps/>
                <w:noProof/>
              </w:rPr>
              <w:t>Compressive neuroma</w:t>
            </w:r>
            <w:r w:rsidRPr="00F57648">
              <w:rPr>
                <w:noProof/>
              </w:rPr>
              <w:t xml:space="preserve"> (Morton's neuroma)</w:t>
            </w:r>
          </w:p>
        </w:tc>
        <w:tc>
          <w:tcPr>
            <w:tcW w:w="2835" w:type="dxa"/>
          </w:tcPr>
          <w:p w:rsidR="00D76BD8" w:rsidRDefault="00117AA7" w:rsidP="00B91BE7">
            <w:pPr>
              <w:rPr>
                <w:noProof/>
              </w:rPr>
            </w:pPr>
            <w:hyperlink r:id="rId12" w:history="1">
              <w:r w:rsidR="00D76BD8" w:rsidRPr="00F57648">
                <w:rPr>
                  <w:rStyle w:val="Hyperlink"/>
                  <w:noProof/>
                </w:rPr>
                <w:t xml:space="preserve">see </w:t>
              </w:r>
              <w:r w:rsidR="00D76BD8">
                <w:rPr>
                  <w:rStyle w:val="Hyperlink"/>
                  <w:noProof/>
                </w:rPr>
                <w:t xml:space="preserve">p. </w:t>
              </w:r>
              <w:r w:rsidR="00D76BD8" w:rsidRPr="00F57648">
                <w:rPr>
                  <w:rStyle w:val="Hyperlink"/>
                  <w:noProof/>
                </w:rPr>
                <w:t>PN</w:t>
              </w:r>
              <w:r w:rsidR="00827826">
                <w:rPr>
                  <w:rStyle w:val="Hyperlink"/>
                  <w:noProof/>
                </w:rPr>
                <w:t>7 &gt;&gt;</w:t>
              </w:r>
            </w:hyperlink>
          </w:p>
          <w:p w:rsidR="00D76BD8" w:rsidRDefault="00117AA7" w:rsidP="00B91BE7">
            <w:hyperlink r:id="rId13" w:history="1">
              <w:r w:rsidR="00D76BD8" w:rsidRPr="00F57648">
                <w:rPr>
                  <w:rStyle w:val="Hyperlink"/>
                  <w:noProof/>
                </w:rPr>
                <w:t xml:space="preserve">see </w:t>
              </w:r>
              <w:r w:rsidR="00D76BD8">
                <w:rPr>
                  <w:rStyle w:val="Hyperlink"/>
                  <w:noProof/>
                </w:rPr>
                <w:t xml:space="preserve">p. </w:t>
              </w:r>
              <w:r w:rsidR="00D76BD8" w:rsidRPr="00F57648">
                <w:rPr>
                  <w:rStyle w:val="Hyperlink"/>
                  <w:noProof/>
                </w:rPr>
                <w:t>PN</w:t>
              </w:r>
              <w:r w:rsidR="00827826">
                <w:rPr>
                  <w:rStyle w:val="Hyperlink"/>
                  <w:noProof/>
                </w:rPr>
                <w:t>5 &gt;&gt;</w:t>
              </w:r>
            </w:hyperlink>
          </w:p>
        </w:tc>
      </w:tr>
    </w:tbl>
    <w:p w:rsidR="00D76BD8" w:rsidRPr="00F57648" w:rsidRDefault="00D76BD8" w:rsidP="00B91BE7"/>
    <w:p w:rsidR="00CC5894" w:rsidRPr="00F57648" w:rsidRDefault="00CC5894" w:rsidP="00CC5894">
      <w:pPr>
        <w:numPr>
          <w:ilvl w:val="1"/>
          <w:numId w:val="10"/>
        </w:numPr>
      </w:pPr>
      <w:r w:rsidRPr="00F57648">
        <w:t>most are benign.</w:t>
      </w:r>
    </w:p>
    <w:p w:rsidR="00CC5894" w:rsidRPr="00F57648" w:rsidRDefault="00CC5894" w:rsidP="00CC5894">
      <w:pPr>
        <w:numPr>
          <w:ilvl w:val="1"/>
          <w:numId w:val="10"/>
        </w:numPr>
      </w:pPr>
      <w:r w:rsidRPr="00F57648">
        <w:t>can arise on any nerve trunk or twig</w:t>
      </w:r>
      <w:r w:rsidR="00E813F8" w:rsidRPr="00F57648">
        <w:t xml:space="preserve"> (many PNS tumors are subcutaneous)</w:t>
      </w:r>
    </w:p>
    <w:p w:rsidR="00CC5894" w:rsidRPr="00F57648" w:rsidRDefault="00CC5894"/>
    <w:p w:rsidR="00E813F8" w:rsidRPr="00F57648" w:rsidRDefault="00E813F8"/>
    <w:p w:rsidR="00CC5894" w:rsidRPr="00F57648" w:rsidRDefault="00CC5894" w:rsidP="00CC5894">
      <w:pPr>
        <w:pStyle w:val="Nervous1"/>
      </w:pPr>
      <w:bookmarkStart w:id="2" w:name="_Toc3992815"/>
      <w:r w:rsidRPr="00F57648">
        <w:t>Specific Tumor Types</w:t>
      </w:r>
      <w:bookmarkEnd w:id="2"/>
    </w:p>
    <w:p w:rsidR="00E813F8" w:rsidRPr="00F57648" w:rsidRDefault="00E813F8" w:rsidP="00E64395">
      <w:pPr>
        <w:pStyle w:val="Nervous5"/>
        <w:ind w:right="2976"/>
      </w:pPr>
      <w:bookmarkStart w:id="3" w:name="_Toc3992816"/>
      <w:r w:rsidRPr="00F57648">
        <w:t>Schwannoma (</w:t>
      </w:r>
      <w:r w:rsidRPr="00F57648">
        <w:rPr>
          <w:caps w:val="0"/>
        </w:rPr>
        <w:t>s.</w:t>
      </w:r>
      <w:r w:rsidRPr="00F57648">
        <w:t xml:space="preserve"> Neurilemoma</w:t>
      </w:r>
      <w:r w:rsidR="00E64395" w:rsidRPr="00F57648">
        <w:t>, Neurinoma</w:t>
      </w:r>
      <w:r w:rsidRPr="00F57648">
        <w:t>)</w:t>
      </w:r>
      <w:bookmarkEnd w:id="3"/>
    </w:p>
    <w:p w:rsidR="002431B6" w:rsidRPr="00F57648" w:rsidRDefault="0048783E" w:rsidP="00E64395">
      <w:pPr>
        <w:pStyle w:val="NormalWeb"/>
        <w:jc w:val="right"/>
      </w:pPr>
      <w:r w:rsidRPr="00F57648">
        <w:t xml:space="preserve">Neurinoma is </w:t>
      </w:r>
      <w:r w:rsidR="00E64395" w:rsidRPr="00F57648">
        <w:t>obsolete term</w:t>
      </w:r>
    </w:p>
    <w:p w:rsidR="007D6CAE" w:rsidRPr="00F57648" w:rsidRDefault="007D6CAE" w:rsidP="007D6CAE">
      <w:pPr>
        <w:pStyle w:val="NormalWeb"/>
        <w:rPr>
          <w:color w:val="000000"/>
        </w:rPr>
      </w:pPr>
      <w:r w:rsidRPr="00F57648">
        <w:t xml:space="preserve">- </w:t>
      </w:r>
      <w:r w:rsidRPr="00F57648">
        <w:rPr>
          <w:color w:val="000000"/>
        </w:rPr>
        <w:t>most common neurogenic tumor!</w:t>
      </w:r>
      <w:r w:rsidR="00850DAD" w:rsidRPr="00F57648">
        <w:rPr>
          <w:color w:val="000000"/>
        </w:rPr>
        <w:t xml:space="preserve"> (exact prevalence unknown)</w:t>
      </w:r>
    </w:p>
    <w:p w:rsidR="004B5242" w:rsidRPr="00F57648" w:rsidRDefault="001B48DD" w:rsidP="001B48DD">
      <w:pPr>
        <w:pStyle w:val="NormalWeb"/>
        <w:jc w:val="right"/>
        <w:rPr>
          <w:color w:val="000000"/>
        </w:rPr>
      </w:pPr>
      <w:r w:rsidRPr="00F57648">
        <w:rPr>
          <w:smallCaps/>
          <w:color w:val="000000"/>
        </w:rPr>
        <w:t>Schwannoma of Cranial Nerves</w:t>
      </w:r>
      <w:r w:rsidRPr="00F57648">
        <w:rPr>
          <w:color w:val="000000"/>
        </w:rPr>
        <w:t xml:space="preserve"> </w:t>
      </w:r>
      <w:r w:rsidR="0048783E" w:rsidRPr="00F57648">
        <w:rPr>
          <w:color w:val="000000"/>
        </w:rPr>
        <w:t xml:space="preserve">→ </w:t>
      </w:r>
      <w:hyperlink r:id="rId14" w:history="1">
        <w:r w:rsidRPr="0016193C">
          <w:rPr>
            <w:rStyle w:val="Hyperlink"/>
          </w:rPr>
          <w:t xml:space="preserve">see </w:t>
        </w:r>
        <w:r w:rsidR="0048783E" w:rsidRPr="0016193C">
          <w:rPr>
            <w:rStyle w:val="Hyperlink"/>
          </w:rPr>
          <w:t>p. Onc6</w:t>
        </w:r>
        <w:r w:rsidR="007D3EF4">
          <w:rPr>
            <w:rStyle w:val="Hyperlink"/>
          </w:rPr>
          <w:t>2 &gt;&gt;</w:t>
        </w:r>
      </w:hyperlink>
    </w:p>
    <w:p w:rsidR="002431B6" w:rsidRPr="00F57648" w:rsidRDefault="002431B6" w:rsidP="003A72AF">
      <w:pPr>
        <w:pStyle w:val="Nervous6"/>
        <w:ind w:right="8362"/>
      </w:pPr>
      <w:bookmarkStart w:id="4" w:name="_Toc3992817"/>
      <w:r w:rsidRPr="00F57648">
        <w:t>Pathology</w:t>
      </w:r>
      <w:bookmarkEnd w:id="4"/>
    </w:p>
    <w:p w:rsidR="00B93BA0" w:rsidRPr="00F57648" w:rsidRDefault="00E534D1" w:rsidP="00B93BA0">
      <w:pPr>
        <w:numPr>
          <w:ilvl w:val="1"/>
          <w:numId w:val="10"/>
        </w:numPr>
      </w:pPr>
      <w:r w:rsidRPr="00F57648">
        <w:t>benign tumor</w:t>
      </w:r>
      <w:r w:rsidR="00B93BA0" w:rsidRPr="00F57648">
        <w:t xml:space="preserve"> of </w:t>
      </w:r>
      <w:r w:rsidR="00B93BA0" w:rsidRPr="00F57648">
        <w:rPr>
          <w:b/>
          <w:i/>
          <w:color w:val="0000FF"/>
        </w:rPr>
        <w:t>Schwann cells</w:t>
      </w:r>
      <w:r w:rsidR="007D6CAE" w:rsidRPr="00F57648">
        <w:t xml:space="preserve"> (</w:t>
      </w:r>
      <w:r w:rsidR="007D6CAE" w:rsidRPr="00F57648">
        <w:rPr>
          <w:color w:val="000000"/>
          <w:szCs w:val="24"/>
        </w:rPr>
        <w:t>derived from neural crest</w:t>
      </w:r>
      <w:r w:rsidR="00447B0A" w:rsidRPr="00F57648">
        <w:rPr>
          <w:color w:val="000000"/>
          <w:szCs w:val="24"/>
        </w:rPr>
        <w:t xml:space="preserve">, </w:t>
      </w:r>
      <w:r w:rsidR="00447B0A" w:rsidRPr="00F57648">
        <w:rPr>
          <w:color w:val="000000"/>
          <w:szCs w:val="24"/>
          <w:shd w:val="clear" w:color="auto" w:fill="FFFFCC"/>
        </w:rPr>
        <w:t>stain positively for S-100</w:t>
      </w:r>
      <w:r w:rsidR="00DC4A85" w:rsidRPr="00F57648">
        <w:rPr>
          <w:color w:val="000000"/>
          <w:szCs w:val="24"/>
        </w:rPr>
        <w:t>*</w:t>
      </w:r>
      <w:r w:rsidR="007D6CAE" w:rsidRPr="00F57648">
        <w:rPr>
          <w:color w:val="000000"/>
          <w:szCs w:val="24"/>
        </w:rPr>
        <w:t>).</w:t>
      </w:r>
    </w:p>
    <w:p w:rsidR="00DC4A85" w:rsidRPr="00F57648" w:rsidRDefault="00DC4A85" w:rsidP="00DC4A85">
      <w:pPr>
        <w:ind w:left="3600"/>
        <w:jc w:val="right"/>
      </w:pPr>
      <w:r w:rsidRPr="00F57648">
        <w:t>*acidic protein commonly found in supporting cells of central and peripheral nervous system</w:t>
      </w:r>
      <w:r w:rsidR="00D94C61" w:rsidRPr="00F57648">
        <w:t xml:space="preserve"> - </w:t>
      </w:r>
      <w:r w:rsidR="00D94C61" w:rsidRPr="00F57648">
        <w:rPr>
          <w:szCs w:val="24"/>
          <w:u w:val="double" w:color="FF0000"/>
        </w:rPr>
        <w:t>important diagnostic tool</w:t>
      </w:r>
      <w:r w:rsidR="00D94C61" w:rsidRPr="00F57648">
        <w:t>!</w:t>
      </w:r>
    </w:p>
    <w:p w:rsidR="002431B6" w:rsidRPr="00F57648" w:rsidRDefault="0065698E" w:rsidP="002431B6">
      <w:pPr>
        <w:numPr>
          <w:ilvl w:val="1"/>
          <w:numId w:val="10"/>
        </w:numPr>
      </w:pPr>
      <w:r w:rsidRPr="00F57648">
        <w:t xml:space="preserve">usually </w:t>
      </w:r>
      <w:r w:rsidRPr="00F57648">
        <w:rPr>
          <w:b/>
        </w:rPr>
        <w:t>solitary</w:t>
      </w:r>
      <w:r w:rsidRPr="00F57648">
        <w:t>, typically limited to one nerve fascicle or bundle.</w:t>
      </w:r>
    </w:p>
    <w:p w:rsidR="00AC6060" w:rsidRDefault="00CE01DF" w:rsidP="00DD4068">
      <w:pPr>
        <w:numPr>
          <w:ilvl w:val="1"/>
          <w:numId w:val="10"/>
        </w:numPr>
      </w:pPr>
      <w:r w:rsidRPr="00F57648">
        <w:t>grows eccentrically in nerve sheath (nerve fibers displaced peripherally</w:t>
      </w:r>
      <w:r w:rsidR="00AC6060" w:rsidRPr="00F57648">
        <w:t>*</w:t>
      </w:r>
      <w:r w:rsidRPr="00F57648">
        <w:t>) - tumor is relatively easy to dissect free.</w:t>
      </w:r>
      <w:r w:rsidR="00DD4068" w:rsidRPr="00F57648">
        <w:tab/>
      </w:r>
      <w:r w:rsidR="00DD4068" w:rsidRPr="00F57648">
        <w:tab/>
      </w:r>
      <w:r w:rsidR="00DD4068" w:rsidRPr="00F57648">
        <w:tab/>
      </w:r>
      <w:r w:rsidR="00DD4068" w:rsidRPr="00F57648">
        <w:tab/>
      </w:r>
      <w:r w:rsidR="00AC6060" w:rsidRPr="00F57648">
        <w:t>*although axons may become entrapped in capsule</w:t>
      </w:r>
    </w:p>
    <w:p w:rsidR="00791AC7" w:rsidRPr="00791AC7" w:rsidRDefault="00791AC7" w:rsidP="00791AC7">
      <w:pPr>
        <w:rPr>
          <w:sz w:val="12"/>
          <w:szCs w:val="12"/>
        </w:rPr>
      </w:pPr>
    </w:p>
    <w:p w:rsidR="00EB2924" w:rsidRPr="00F57648" w:rsidRDefault="00EB2924" w:rsidP="00791AC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40" w:right="4253"/>
        <w:jc w:val="center"/>
      </w:pPr>
      <w:r w:rsidRPr="00F57648">
        <w:t>Compress, rather than invade, parent nerve</w:t>
      </w:r>
    </w:p>
    <w:p w:rsidR="00791AC7" w:rsidRPr="00791AC7" w:rsidRDefault="00791AC7" w:rsidP="00791AC7">
      <w:pPr>
        <w:rPr>
          <w:sz w:val="12"/>
          <w:szCs w:val="12"/>
        </w:rPr>
      </w:pPr>
    </w:p>
    <w:p w:rsidR="003E41DB" w:rsidRPr="00F57648" w:rsidRDefault="003E41DB" w:rsidP="002431B6">
      <w:pPr>
        <w:numPr>
          <w:ilvl w:val="1"/>
          <w:numId w:val="10"/>
        </w:numPr>
      </w:pPr>
      <w:r w:rsidRPr="00F57648">
        <w:rPr>
          <w:color w:val="000000"/>
          <w:szCs w:val="24"/>
        </w:rPr>
        <w:t xml:space="preserve">well-defined, fibrous </w:t>
      </w:r>
      <w:r w:rsidRPr="00F57648">
        <w:rPr>
          <w:b/>
          <w:i/>
          <w:color w:val="000000"/>
          <w:szCs w:val="24"/>
        </w:rPr>
        <w:t>capsule</w:t>
      </w:r>
      <w:r w:rsidRPr="00F57648">
        <w:rPr>
          <w:color w:val="000000"/>
          <w:szCs w:val="24"/>
        </w:rPr>
        <w:t xml:space="preserve"> (</w:t>
      </w:r>
      <w:r w:rsidR="00E36223" w:rsidRPr="00F57648">
        <w:rPr>
          <w:color w:val="000000"/>
          <w:szCs w:val="24"/>
        </w:rPr>
        <w:t xml:space="preserve">vs. </w:t>
      </w:r>
      <w:r w:rsidR="00E36223" w:rsidRPr="00F57648">
        <w:rPr>
          <w:i/>
          <w:smallCaps/>
          <w:color w:val="000000"/>
          <w:szCs w:val="24"/>
        </w:rPr>
        <w:t>neurofibroma</w:t>
      </w:r>
      <w:r w:rsidRPr="00F57648">
        <w:rPr>
          <w:color w:val="000000"/>
          <w:szCs w:val="24"/>
        </w:rPr>
        <w:t>), frequently with overlying vessels.</w:t>
      </w:r>
    </w:p>
    <w:p w:rsidR="003E41DB" w:rsidRPr="00F57648" w:rsidRDefault="003E41DB" w:rsidP="00102711">
      <w:pPr>
        <w:numPr>
          <w:ilvl w:val="1"/>
          <w:numId w:val="10"/>
        </w:numPr>
        <w:rPr>
          <w:color w:val="000000"/>
          <w:szCs w:val="24"/>
        </w:rPr>
      </w:pPr>
      <w:r w:rsidRPr="00F57648">
        <w:rPr>
          <w:color w:val="000000"/>
          <w:szCs w:val="24"/>
        </w:rPr>
        <w:t>in very large masses, degenerative cysts, hemorrhage, or dystrophic calcification may be present.</w:t>
      </w:r>
    </w:p>
    <w:p w:rsidR="005976B2" w:rsidRPr="00F57648" w:rsidRDefault="005976B2" w:rsidP="00102711">
      <w:pPr>
        <w:numPr>
          <w:ilvl w:val="1"/>
          <w:numId w:val="10"/>
        </w:numPr>
        <w:rPr>
          <w:color w:val="000000"/>
          <w:szCs w:val="24"/>
        </w:rPr>
      </w:pPr>
      <w:r w:rsidRPr="00F57648">
        <w:rPr>
          <w:color w:val="000000"/>
          <w:szCs w:val="24"/>
        </w:rPr>
        <w:t>slow growing.</w:t>
      </w:r>
    </w:p>
    <w:p w:rsidR="00314068" w:rsidRPr="00F57648" w:rsidRDefault="00314068" w:rsidP="00102711">
      <w:pPr>
        <w:numPr>
          <w:ilvl w:val="1"/>
          <w:numId w:val="10"/>
        </w:numPr>
        <w:rPr>
          <w:color w:val="000000"/>
          <w:szCs w:val="24"/>
        </w:rPr>
      </w:pPr>
      <w:r w:rsidRPr="00F57648">
        <w:rPr>
          <w:i/>
          <w:color w:val="008000"/>
          <w:szCs w:val="24"/>
        </w:rPr>
        <w:t>malignant degeneration is extremely rare</w:t>
      </w:r>
      <w:r w:rsidRPr="00F57648">
        <w:rPr>
          <w:szCs w:val="24"/>
        </w:rPr>
        <w:t xml:space="preserve"> (primary malignant tumors of Schwann cells</w:t>
      </w:r>
      <w:r w:rsidRPr="00F57648">
        <w:t xml:space="preserve"> </w:t>
      </w:r>
      <w:r w:rsidRPr="00F57648">
        <w:rPr>
          <w:szCs w:val="24"/>
        </w:rPr>
        <w:t>are histologically distinct).</w:t>
      </w:r>
    </w:p>
    <w:p w:rsidR="00FE1C11" w:rsidRPr="00F57648" w:rsidRDefault="00FE1C11" w:rsidP="00FE1C11">
      <w:pPr>
        <w:numPr>
          <w:ilvl w:val="1"/>
          <w:numId w:val="10"/>
        </w:numPr>
        <w:rPr>
          <w:color w:val="000000"/>
          <w:szCs w:val="24"/>
        </w:rPr>
      </w:pPr>
      <w:r w:rsidRPr="00F57648">
        <w:rPr>
          <w:color w:val="000000"/>
          <w:szCs w:val="24"/>
          <w:u w:val="single"/>
        </w:rPr>
        <w:t>histologicall</w:t>
      </w:r>
      <w:r w:rsidR="008D3DD9" w:rsidRPr="00F57648">
        <w:rPr>
          <w:color w:val="000000"/>
          <w:szCs w:val="24"/>
          <w:u w:val="single"/>
        </w:rPr>
        <w:t xml:space="preserve">y </w:t>
      </w:r>
      <w:r w:rsidR="004B5242" w:rsidRPr="00F57648">
        <w:rPr>
          <w:color w:val="000000"/>
          <w:szCs w:val="24"/>
          <w:u w:val="single"/>
        </w:rPr>
        <w:t>–</w:t>
      </w:r>
      <w:r w:rsidR="008D3DD9" w:rsidRPr="00F57648">
        <w:rPr>
          <w:color w:val="000000"/>
          <w:szCs w:val="24"/>
          <w:u w:val="single"/>
        </w:rPr>
        <w:t xml:space="preserve"> </w:t>
      </w:r>
      <w:r w:rsidR="004B5242" w:rsidRPr="00F57648">
        <w:rPr>
          <w:color w:val="000000"/>
          <w:szCs w:val="24"/>
          <w:u w:val="single"/>
        </w:rPr>
        <w:t xml:space="preserve">alternating </w:t>
      </w:r>
      <w:r w:rsidRPr="00F57648">
        <w:rPr>
          <w:color w:val="000000"/>
          <w:szCs w:val="24"/>
          <w:u w:val="single"/>
        </w:rPr>
        <w:t>2 distinct regions</w:t>
      </w:r>
      <w:r w:rsidRPr="00F57648">
        <w:rPr>
          <w:color w:val="000000"/>
          <w:szCs w:val="24"/>
        </w:rPr>
        <w:t xml:space="preserve">: </w:t>
      </w:r>
    </w:p>
    <w:p w:rsidR="0036668B" w:rsidRPr="00F57648" w:rsidRDefault="00FE1C11" w:rsidP="00FE1C11">
      <w:pPr>
        <w:spacing w:before="120"/>
        <w:ind w:left="1559" w:hanging="839"/>
      </w:pPr>
      <w:r w:rsidRPr="00F57648">
        <w:rPr>
          <w:color w:val="000000"/>
          <w:szCs w:val="24"/>
          <w:shd w:val="clear" w:color="auto" w:fill="FFFFCC"/>
        </w:rPr>
        <w:t>Antoni A areas</w:t>
      </w:r>
      <w:r w:rsidRPr="00F57648">
        <w:rPr>
          <w:color w:val="000000"/>
          <w:szCs w:val="24"/>
        </w:rPr>
        <w:t xml:space="preserve"> </w:t>
      </w:r>
      <w:r w:rsidR="004B5242" w:rsidRPr="00F57648">
        <w:rPr>
          <w:color w:val="000000"/>
          <w:szCs w:val="24"/>
        </w:rPr>
        <w:t>–</w:t>
      </w:r>
      <w:r w:rsidRPr="00F57648">
        <w:rPr>
          <w:color w:val="000000"/>
          <w:szCs w:val="24"/>
        </w:rPr>
        <w:t xml:space="preserve"> </w:t>
      </w:r>
      <w:r w:rsidR="004B5242" w:rsidRPr="00F57648">
        <w:rPr>
          <w:i/>
          <w:color w:val="0000FF"/>
          <w:szCs w:val="24"/>
        </w:rPr>
        <w:t>compact</w:t>
      </w:r>
      <w:r w:rsidR="004B5242" w:rsidRPr="00F57648">
        <w:rPr>
          <w:color w:val="0000FF"/>
          <w:szCs w:val="24"/>
        </w:rPr>
        <w:t xml:space="preserve"> </w:t>
      </w:r>
      <w:r w:rsidRPr="00F57648">
        <w:rPr>
          <w:i/>
          <w:color w:val="0000FF"/>
          <w:szCs w:val="24"/>
        </w:rPr>
        <w:t>cellular regions</w:t>
      </w:r>
      <w:r w:rsidRPr="00F57648">
        <w:rPr>
          <w:color w:val="000000"/>
          <w:szCs w:val="24"/>
        </w:rPr>
        <w:t xml:space="preserve"> with spindle </w:t>
      </w:r>
      <w:r w:rsidR="00BD31FE" w:rsidRPr="00F57648">
        <w:rPr>
          <w:color w:val="000000"/>
          <w:szCs w:val="24"/>
        </w:rPr>
        <w:t>Schwann</w:t>
      </w:r>
      <w:r w:rsidR="00BD31FE" w:rsidRPr="00F57648">
        <w:rPr>
          <w:b/>
          <w:i/>
          <w:color w:val="0000FF"/>
        </w:rPr>
        <w:t xml:space="preserve"> </w:t>
      </w:r>
      <w:r w:rsidRPr="00F57648">
        <w:rPr>
          <w:color w:val="000000"/>
          <w:szCs w:val="24"/>
        </w:rPr>
        <w:t>cell</w:t>
      </w:r>
      <w:r w:rsidR="00447B0A" w:rsidRPr="00F57648">
        <w:rPr>
          <w:color w:val="000000"/>
          <w:szCs w:val="24"/>
        </w:rPr>
        <w:t>s</w:t>
      </w:r>
      <w:r w:rsidR="004B5242" w:rsidRPr="00F57648">
        <w:rPr>
          <w:color w:val="000000"/>
          <w:szCs w:val="24"/>
        </w:rPr>
        <w:t xml:space="preserve"> (positive for </w:t>
      </w:r>
      <w:r w:rsidR="004B5242" w:rsidRPr="00F57648">
        <w:t>S-100 protein, twisted nuclei, indistinct cytoplasmic borders)</w:t>
      </w:r>
      <w:r w:rsidRPr="00F57648">
        <w:rPr>
          <w:color w:val="000000"/>
          <w:szCs w:val="24"/>
        </w:rPr>
        <w:t xml:space="preserve"> in many intersecting bundles; cells may palisade around eosinophilic </w:t>
      </w:r>
      <w:r w:rsidR="00AC6060" w:rsidRPr="00F57648">
        <w:rPr>
          <w:b/>
          <w:i/>
          <w:color w:val="993366"/>
          <w:szCs w:val="24"/>
        </w:rPr>
        <w:t>Verocay bodies</w:t>
      </w:r>
      <w:r w:rsidR="00AC6060" w:rsidRPr="00F57648">
        <w:t xml:space="preserve"> </w:t>
      </w:r>
      <w:r w:rsidRPr="00F57648">
        <w:rPr>
          <w:color w:val="000000"/>
          <w:szCs w:val="24"/>
        </w:rPr>
        <w:t>(</w:t>
      </w:r>
      <w:r w:rsidR="0036668B" w:rsidRPr="00F57648">
        <w:rPr>
          <w:szCs w:val="24"/>
        </w:rPr>
        <w:t xml:space="preserve">tight, discrete aggregate of spindle-shaped, palisaded nuclei with central </w:t>
      </w:r>
      <w:r w:rsidR="00AC6060" w:rsidRPr="00F57648">
        <w:t xml:space="preserve">“nuclear-free” </w:t>
      </w:r>
      <w:r w:rsidR="0036668B" w:rsidRPr="00F57648">
        <w:rPr>
          <w:szCs w:val="24"/>
        </w:rPr>
        <w:t>fibrillary area, representing collection of cytoplasmic processes of tumorous Schwann cells)</w:t>
      </w:r>
      <w:r w:rsidR="00AC6060" w:rsidRPr="00F57648">
        <w:rPr>
          <w:szCs w:val="24"/>
        </w:rPr>
        <w:t xml:space="preserve">; </w:t>
      </w:r>
      <w:r w:rsidR="00AC6060" w:rsidRPr="00F57648">
        <w:t>little stromal matrix.</w:t>
      </w:r>
    </w:p>
    <w:p w:rsidR="00751186" w:rsidRPr="00F57648" w:rsidRDefault="00FE1C11" w:rsidP="00FE1C11">
      <w:pPr>
        <w:spacing w:before="120"/>
        <w:ind w:left="1559" w:hanging="839"/>
      </w:pPr>
      <w:r w:rsidRPr="00F57648">
        <w:rPr>
          <w:color w:val="000000"/>
          <w:szCs w:val="24"/>
          <w:shd w:val="clear" w:color="auto" w:fill="FFFFCC"/>
        </w:rPr>
        <w:t>Antoni B areas</w:t>
      </w:r>
      <w:r w:rsidRPr="00F57648">
        <w:rPr>
          <w:color w:val="000000"/>
          <w:szCs w:val="24"/>
        </w:rPr>
        <w:t xml:space="preserve"> </w:t>
      </w:r>
      <w:r w:rsidR="004B5242" w:rsidRPr="00F57648">
        <w:rPr>
          <w:color w:val="000000"/>
          <w:szCs w:val="24"/>
        </w:rPr>
        <w:t xml:space="preserve">– </w:t>
      </w:r>
      <w:r w:rsidRPr="00F57648">
        <w:rPr>
          <w:i/>
          <w:color w:val="0000FF"/>
          <w:szCs w:val="24"/>
        </w:rPr>
        <w:t>much less cellular</w:t>
      </w:r>
      <w:r w:rsidRPr="00F57648">
        <w:rPr>
          <w:color w:val="000000"/>
          <w:szCs w:val="24"/>
        </w:rPr>
        <w:t xml:space="preserve"> </w:t>
      </w:r>
      <w:r w:rsidR="0024023C" w:rsidRPr="00F57648">
        <w:rPr>
          <w:color w:val="000000"/>
          <w:szCs w:val="24"/>
        </w:rPr>
        <w:t>(</w:t>
      </w:r>
      <w:r w:rsidR="0024023C" w:rsidRPr="00F57648">
        <w:t xml:space="preserve">spindle or oval </w:t>
      </w:r>
      <w:r w:rsidR="00BD31FE" w:rsidRPr="00F57648">
        <w:rPr>
          <w:color w:val="000000"/>
          <w:szCs w:val="24"/>
        </w:rPr>
        <w:t>Schwann</w:t>
      </w:r>
      <w:r w:rsidR="00BD31FE" w:rsidRPr="00F57648">
        <w:rPr>
          <w:b/>
          <w:i/>
          <w:color w:val="0000FF"/>
        </w:rPr>
        <w:t xml:space="preserve"> </w:t>
      </w:r>
      <w:r w:rsidR="0024023C" w:rsidRPr="00F57648">
        <w:t>cells arranged haphazardly</w:t>
      </w:r>
      <w:r w:rsidR="00AC6060" w:rsidRPr="00F57648">
        <w:t xml:space="preserve"> in loose meshwork</w:t>
      </w:r>
      <w:r w:rsidR="0024023C" w:rsidRPr="00F57648">
        <w:t>)</w:t>
      </w:r>
      <w:r w:rsidR="00AC6060" w:rsidRPr="00F57648">
        <w:t xml:space="preserve">; </w:t>
      </w:r>
      <w:r w:rsidRPr="00F57648">
        <w:rPr>
          <w:color w:val="000000"/>
          <w:szCs w:val="24"/>
        </w:rPr>
        <w:t>background of myxomatous loose connective tissue</w:t>
      </w:r>
      <w:r w:rsidR="0024023C" w:rsidRPr="00F57648">
        <w:t xml:space="preserve"> with microcystic changes</w:t>
      </w:r>
      <w:r w:rsidRPr="00F57648">
        <w:rPr>
          <w:color w:val="000000"/>
          <w:szCs w:val="24"/>
        </w:rPr>
        <w:t>.</w:t>
      </w:r>
    </w:p>
    <w:p w:rsidR="00FE1C11" w:rsidRPr="00F57648" w:rsidRDefault="00AC6060">
      <w:pPr>
        <w:numPr>
          <w:ilvl w:val="1"/>
          <w:numId w:val="10"/>
        </w:numPr>
      </w:pPr>
      <w:r w:rsidRPr="00F57648">
        <w:rPr>
          <w:u w:val="single"/>
        </w:rPr>
        <w:t>electron microscopy</w:t>
      </w:r>
      <w:r w:rsidRPr="00F57648">
        <w:t xml:space="preserve"> – all </w:t>
      </w:r>
      <w:r w:rsidR="00A72883" w:rsidRPr="00F57648">
        <w:rPr>
          <w:color w:val="000000"/>
          <w:szCs w:val="24"/>
        </w:rPr>
        <w:t>Schwann</w:t>
      </w:r>
      <w:r w:rsidR="00A72883" w:rsidRPr="00F57648">
        <w:t xml:space="preserve"> cell surface is coated with basal lamina; basal lamina lies in stacks between cells along with typical and long-spacing collagen fibrils with 130-nm periodicity (</w:t>
      </w:r>
      <w:r w:rsidR="00A72883" w:rsidRPr="00F57648">
        <w:rPr>
          <w:i/>
          <w:color w:val="993366"/>
          <w:szCs w:val="24"/>
        </w:rPr>
        <w:t>Luse body</w:t>
      </w:r>
      <w:r w:rsidR="00A72883" w:rsidRPr="00F57648">
        <w:t>).</w:t>
      </w:r>
    </w:p>
    <w:p w:rsidR="00A72883" w:rsidRPr="00F57648" w:rsidRDefault="00A72883"/>
    <w:p w:rsidR="002F0004" w:rsidRPr="00F57648" w:rsidRDefault="002F0004">
      <w:r w:rsidRPr="00F57648">
        <w:rPr>
          <w:u w:val="single"/>
        </w:rPr>
        <w:t>Four major forms</w:t>
      </w:r>
      <w:r w:rsidRPr="00F57648">
        <w:t>:</w:t>
      </w:r>
    </w:p>
    <w:p w:rsidR="002F0004" w:rsidRPr="00F57648" w:rsidRDefault="008971F3" w:rsidP="002F0004">
      <w:pPr>
        <w:numPr>
          <w:ilvl w:val="0"/>
          <w:numId w:val="12"/>
        </w:numPr>
      </w:pPr>
      <w:r w:rsidRPr="00AD40C5">
        <w:rPr>
          <w:b/>
          <w:color w:val="800000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C</w:t>
      </w:r>
      <w:r w:rsidR="002F0004" w:rsidRPr="00AD40C5">
        <w:rPr>
          <w:b/>
          <w:color w:val="800000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onventional (common, solitary) form</w:t>
      </w:r>
    </w:p>
    <w:p w:rsidR="002F0004" w:rsidRPr="00F57648" w:rsidRDefault="008971F3" w:rsidP="002F0004">
      <w:pPr>
        <w:numPr>
          <w:ilvl w:val="0"/>
          <w:numId w:val="12"/>
        </w:numPr>
      </w:pPr>
      <w:r w:rsidRPr="00AD40C5">
        <w:rPr>
          <w:b/>
          <w:color w:val="800000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Cellular</w:t>
      </w:r>
      <w:r w:rsidR="002F0004" w:rsidRPr="00AD40C5">
        <w:rPr>
          <w:b/>
          <w:color w:val="800000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form</w:t>
      </w:r>
      <w:r w:rsidRPr="00F57648">
        <w:t xml:space="preserve"> – </w:t>
      </w:r>
      <w:r w:rsidR="00702028" w:rsidRPr="00F57648">
        <w:rPr>
          <w:i/>
          <w:color w:val="FF0000"/>
        </w:rPr>
        <w:t>locally aggressive</w:t>
      </w:r>
      <w:r w:rsidR="00702028" w:rsidRPr="00F57648">
        <w:t xml:space="preserve"> </w:t>
      </w:r>
      <w:r w:rsidRPr="00F57648">
        <w:t>hypercellular mass of spindle-shaped cells forming intertwining fascicles and cords; characteristic mild-to-moderate cytologic atypia and low mitotic rate (5 mitoses per 20 high-powered fields); most commonly as tumor of mediastinum, retroperitoneum, and deep soft tissue.</w:t>
      </w:r>
    </w:p>
    <w:p w:rsidR="002F0004" w:rsidRPr="00F57648" w:rsidRDefault="008971F3" w:rsidP="002F0004">
      <w:pPr>
        <w:numPr>
          <w:ilvl w:val="0"/>
          <w:numId w:val="12"/>
        </w:numPr>
      </w:pPr>
      <w:r w:rsidRPr="00AD40C5">
        <w:rPr>
          <w:b/>
          <w:color w:val="800000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Plexiform</w:t>
      </w:r>
      <w:r w:rsidR="002F0004" w:rsidRPr="00AD40C5">
        <w:rPr>
          <w:b/>
          <w:color w:val="800000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form</w:t>
      </w:r>
      <w:r w:rsidR="007C5770" w:rsidRPr="00F57648">
        <w:t xml:space="preserve"> </w:t>
      </w:r>
      <w:r w:rsidR="00836818" w:rsidRPr="00F57648">
        <w:t xml:space="preserve">(5%) </w:t>
      </w:r>
      <w:r w:rsidR="007C5770" w:rsidRPr="00F57648">
        <w:t xml:space="preserve">– </w:t>
      </w:r>
      <w:r w:rsidR="007C5770" w:rsidRPr="00F57648">
        <w:rPr>
          <w:i/>
          <w:color w:val="0000FF"/>
        </w:rPr>
        <w:t>multinodular growth</w:t>
      </w:r>
      <w:r w:rsidR="007C5770" w:rsidRPr="00F57648">
        <w:t xml:space="preserve"> pattern of predominantly </w:t>
      </w:r>
      <w:r w:rsidR="007C5770" w:rsidRPr="00F57648">
        <w:rPr>
          <w:shd w:val="clear" w:color="auto" w:fill="FFFFCC"/>
        </w:rPr>
        <w:t>Antoni A tissue</w:t>
      </w:r>
      <w:r w:rsidR="007C5770" w:rsidRPr="00F57648">
        <w:t xml:space="preserve"> in dermis and subcutis.</w:t>
      </w:r>
    </w:p>
    <w:p w:rsidR="002F0004" w:rsidRPr="00F57648" w:rsidRDefault="008971F3" w:rsidP="002F0004">
      <w:pPr>
        <w:numPr>
          <w:ilvl w:val="0"/>
          <w:numId w:val="12"/>
        </w:numPr>
      </w:pPr>
      <w:r w:rsidRPr="00AD40C5">
        <w:rPr>
          <w:b/>
          <w:color w:val="800000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Ancient </w:t>
      </w:r>
      <w:r w:rsidR="002F0004" w:rsidRPr="00AD40C5">
        <w:rPr>
          <w:b/>
          <w:color w:val="800000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form</w:t>
      </w:r>
      <w:r w:rsidR="007C5770" w:rsidRPr="00F57648">
        <w:t xml:space="preserve"> – entirely composed of </w:t>
      </w:r>
      <w:r w:rsidR="007C5770" w:rsidRPr="00F57648">
        <w:rPr>
          <w:shd w:val="clear" w:color="auto" w:fill="FFFFCC"/>
        </w:rPr>
        <w:t>Antoni B tissue</w:t>
      </w:r>
      <w:r w:rsidR="007C5770" w:rsidRPr="00F57648">
        <w:t xml:space="preserve"> with degenerative changes</w:t>
      </w:r>
      <w:r w:rsidR="00836818" w:rsidRPr="00F57648">
        <w:t xml:space="preserve"> (cystic with calcification)</w:t>
      </w:r>
      <w:r w:rsidR="007C5770" w:rsidRPr="00F57648">
        <w:t xml:space="preserve"> and cytologic atypia (but mitotic figures are rare).</w:t>
      </w:r>
    </w:p>
    <w:p w:rsidR="002F0004" w:rsidRPr="00F57648" w:rsidRDefault="002F0004"/>
    <w:p w:rsidR="00110738" w:rsidRPr="00F57648" w:rsidRDefault="00110738" w:rsidP="00110738">
      <w:pPr>
        <w:rPr>
          <w:color w:val="000000"/>
          <w:szCs w:val="24"/>
        </w:rPr>
      </w:pPr>
      <w:r w:rsidRPr="00F57648">
        <w:rPr>
          <w:color w:val="000000"/>
          <w:szCs w:val="24"/>
          <w:u w:val="single"/>
        </w:rPr>
        <w:t>Location</w:t>
      </w:r>
      <w:r w:rsidRPr="00F57648">
        <w:rPr>
          <w:color w:val="000000"/>
          <w:szCs w:val="24"/>
        </w:rPr>
        <w:t xml:space="preserve"> (any part of PNS) - in order of decreasing frequency:</w:t>
      </w:r>
    </w:p>
    <w:p w:rsidR="00110738" w:rsidRPr="00F57648" w:rsidRDefault="00110738" w:rsidP="00110738">
      <w:pPr>
        <w:numPr>
          <w:ilvl w:val="0"/>
          <w:numId w:val="11"/>
        </w:numPr>
        <w:spacing w:before="60"/>
        <w:ind w:left="1077" w:hanging="357"/>
        <w:rPr>
          <w:color w:val="0000FF"/>
          <w:szCs w:val="24"/>
        </w:rPr>
      </w:pPr>
      <w:r w:rsidRPr="00F57648">
        <w:rPr>
          <w:b/>
          <w:color w:val="0000FF"/>
          <w:szCs w:val="24"/>
        </w:rPr>
        <w:t>head</w:t>
      </w:r>
      <w:r w:rsidR="00C20DF7" w:rsidRPr="00F57648">
        <w:rPr>
          <w:b/>
          <w:color w:val="0000FF"/>
          <w:szCs w:val="24"/>
        </w:rPr>
        <w:t xml:space="preserve"> &amp; neck</w:t>
      </w:r>
      <w:r w:rsidRPr="00F57648">
        <w:rPr>
          <w:color w:val="0000FF"/>
          <w:szCs w:val="24"/>
        </w:rPr>
        <w:t xml:space="preserve"> </w:t>
      </w:r>
      <w:r w:rsidR="00C20DF7" w:rsidRPr="00F57648">
        <w:rPr>
          <w:color w:val="000000"/>
          <w:szCs w:val="24"/>
        </w:rPr>
        <w:t>(50% of all schwannomas)</w:t>
      </w:r>
      <w:r w:rsidR="00C20DF7" w:rsidRPr="00F57648">
        <w:rPr>
          <w:color w:val="0000FF"/>
          <w:szCs w:val="24"/>
        </w:rPr>
        <w:t xml:space="preserve"> </w:t>
      </w:r>
      <w:r w:rsidRPr="00F57648">
        <w:rPr>
          <w:color w:val="0000FF"/>
          <w:szCs w:val="24"/>
        </w:rPr>
        <w:t xml:space="preserve">– </w:t>
      </w:r>
      <w:r w:rsidRPr="00F57648">
        <w:rPr>
          <w:color w:val="000000"/>
          <w:szCs w:val="24"/>
        </w:rPr>
        <w:t>2-10% of intracranial tumors</w:t>
      </w:r>
      <w:r w:rsidRPr="00F57648">
        <w:rPr>
          <w:color w:val="0000FF"/>
          <w:szCs w:val="24"/>
        </w:rPr>
        <w:t xml:space="preserve"> </w:t>
      </w:r>
      <w:r w:rsidRPr="00F57648">
        <w:t>(</w:t>
      </w:r>
      <w:r w:rsidR="00285410" w:rsidRPr="00F57648">
        <w:t xml:space="preserve">almost exclusively on </w:t>
      </w:r>
      <w:r w:rsidRPr="00E86007">
        <w:rPr>
          <w:b/>
          <w:i/>
          <w:color w:val="FF0066"/>
          <w:szCs w:val="24"/>
        </w:rPr>
        <w:t>sensory nerves</w:t>
      </w:r>
      <w:r w:rsidRPr="00F57648">
        <w:t xml:space="preserve"> CN8 &gt; CN5 &gt; CN9</w:t>
      </w:r>
      <w:r w:rsidR="004D66A9" w:rsidRPr="00F57648">
        <w:t xml:space="preserve"> &gt; CN</w:t>
      </w:r>
      <w:r w:rsidRPr="00F57648">
        <w:t>10)</w:t>
      </w:r>
      <w:r w:rsidR="003E120B" w:rsidRPr="00F57648">
        <w:tab/>
      </w:r>
      <w:hyperlink r:id="rId15" w:history="1">
        <w:r w:rsidR="003E120B" w:rsidRPr="0016193C">
          <w:rPr>
            <w:rStyle w:val="Hyperlink"/>
          </w:rPr>
          <w:t xml:space="preserve">see </w:t>
        </w:r>
        <w:r w:rsidR="0016193C" w:rsidRPr="0016193C">
          <w:rPr>
            <w:rStyle w:val="Hyperlink"/>
          </w:rPr>
          <w:t xml:space="preserve">p. </w:t>
        </w:r>
        <w:r w:rsidR="003E120B" w:rsidRPr="0016193C">
          <w:rPr>
            <w:rStyle w:val="Hyperlink"/>
          </w:rPr>
          <w:t>Onc6</w:t>
        </w:r>
        <w:r w:rsidR="007D3EF4">
          <w:rPr>
            <w:rStyle w:val="Hyperlink"/>
          </w:rPr>
          <w:t>2 &gt;&gt;</w:t>
        </w:r>
      </w:hyperlink>
    </w:p>
    <w:p w:rsidR="00110738" w:rsidRPr="00F57648" w:rsidRDefault="00110738" w:rsidP="00110738">
      <w:pPr>
        <w:ind w:left="2160"/>
        <w:rPr>
          <w:color w:val="0000FF"/>
          <w:szCs w:val="24"/>
        </w:rPr>
      </w:pPr>
      <w:r w:rsidRPr="00F57648">
        <w:t>N.B. CN1 and CN2 are myelinated by oligodendroglia!</w:t>
      </w:r>
    </w:p>
    <w:p w:rsidR="00110738" w:rsidRPr="00F57648" w:rsidRDefault="00110738" w:rsidP="00110738">
      <w:pPr>
        <w:numPr>
          <w:ilvl w:val="0"/>
          <w:numId w:val="11"/>
        </w:numPr>
        <w:spacing w:before="60"/>
        <w:ind w:left="1077" w:hanging="357"/>
        <w:rPr>
          <w:color w:val="000000"/>
          <w:szCs w:val="24"/>
        </w:rPr>
      </w:pPr>
      <w:r w:rsidRPr="00F57648">
        <w:rPr>
          <w:b/>
          <w:color w:val="0000FF"/>
          <w:szCs w:val="24"/>
        </w:rPr>
        <w:lastRenderedPageBreak/>
        <w:t>flexor surfaces</w:t>
      </w:r>
      <w:r w:rsidRPr="00F57648">
        <w:rPr>
          <w:color w:val="0000FF"/>
          <w:szCs w:val="24"/>
        </w:rPr>
        <w:t xml:space="preserve"> of upper and lower </w:t>
      </w:r>
      <w:r w:rsidRPr="00F57648">
        <w:rPr>
          <w:b/>
          <w:color w:val="0000FF"/>
          <w:szCs w:val="24"/>
        </w:rPr>
        <w:t>extremities</w:t>
      </w:r>
      <w:r w:rsidRPr="00F57648">
        <w:rPr>
          <w:color w:val="000000"/>
          <w:szCs w:val="24"/>
        </w:rPr>
        <w:t xml:space="preserve"> </w:t>
      </w:r>
      <w:r w:rsidRPr="00F57648">
        <w:t>(esp. near elbow, wrist, and knee - peroneal and ulnar nerves).</w:t>
      </w:r>
    </w:p>
    <w:p w:rsidR="00110738" w:rsidRPr="00F57648" w:rsidRDefault="00110738" w:rsidP="00110738">
      <w:pPr>
        <w:numPr>
          <w:ilvl w:val="0"/>
          <w:numId w:val="11"/>
        </w:numPr>
        <w:spacing w:before="60"/>
        <w:ind w:left="1077" w:hanging="357"/>
        <w:rPr>
          <w:color w:val="000000"/>
          <w:szCs w:val="24"/>
        </w:rPr>
      </w:pPr>
      <w:r w:rsidRPr="00F57648">
        <w:rPr>
          <w:b/>
          <w:color w:val="0000FF"/>
          <w:szCs w:val="24"/>
        </w:rPr>
        <w:t>trunk</w:t>
      </w:r>
      <w:r w:rsidRPr="00F57648">
        <w:rPr>
          <w:color w:val="000000"/>
          <w:szCs w:val="24"/>
        </w:rPr>
        <w:t xml:space="preserve"> - </w:t>
      </w:r>
      <w:r w:rsidRPr="00F57648">
        <w:t xml:space="preserve">spinal roots </w:t>
      </w:r>
      <w:r w:rsidRPr="00F57648">
        <w:rPr>
          <w:color w:val="000000"/>
          <w:szCs w:val="24"/>
        </w:rPr>
        <w:t>(tumors often have dumbbell shape)</w:t>
      </w:r>
      <w:r w:rsidRPr="00F57648">
        <w:t>, sympathetic</w:t>
      </w:r>
      <w:r w:rsidRPr="00F57648">
        <w:rPr>
          <w:color w:val="000000"/>
          <w:szCs w:val="24"/>
        </w:rPr>
        <w:t xml:space="preserve"> nerves (</w:t>
      </w:r>
      <w:r w:rsidRPr="00F57648">
        <w:t>posterior mediastinum and retroperitoneum).</w:t>
      </w:r>
    </w:p>
    <w:p w:rsidR="00110738" w:rsidRPr="00F57648" w:rsidRDefault="00110738"/>
    <w:p w:rsidR="00110738" w:rsidRPr="00F57648" w:rsidRDefault="00110738"/>
    <w:tbl>
      <w:tblPr>
        <w:tblW w:w="9464" w:type="dxa"/>
        <w:tblLayout w:type="fixed"/>
        <w:tblLook w:val="01E0" w:firstRow="1" w:lastRow="1" w:firstColumn="1" w:lastColumn="1" w:noHBand="0" w:noVBand="0"/>
      </w:tblPr>
      <w:tblGrid>
        <w:gridCol w:w="3510"/>
        <w:gridCol w:w="2977"/>
        <w:gridCol w:w="2977"/>
      </w:tblGrid>
      <w:tr w:rsidR="00497A91" w:rsidRPr="00813FEB" w:rsidTr="00813FEB"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497A91" w:rsidRPr="00813FEB" w:rsidRDefault="00497A91" w:rsidP="006241F2">
            <w:pPr>
              <w:rPr>
                <w:sz w:val="22"/>
                <w:szCs w:val="22"/>
              </w:rPr>
            </w:pPr>
            <w:r w:rsidRPr="00813FEB">
              <w:rPr>
                <w:sz w:val="22"/>
                <w:szCs w:val="22"/>
              </w:rPr>
              <w:t>Schematic illustration :</w:t>
            </w:r>
          </w:p>
          <w:p w:rsidR="00497A91" w:rsidRPr="00813FEB" w:rsidRDefault="00497A91" w:rsidP="006241F2">
            <w:pPr>
              <w:rPr>
                <w:sz w:val="22"/>
                <w:szCs w:val="22"/>
              </w:rPr>
            </w:pPr>
            <w:r w:rsidRPr="00813FEB">
              <w:rPr>
                <w:i/>
                <w:sz w:val="22"/>
                <w:szCs w:val="22"/>
              </w:rPr>
              <w:t>Top</w:t>
            </w:r>
            <w:r w:rsidRPr="00813FEB">
              <w:rPr>
                <w:sz w:val="22"/>
                <w:szCs w:val="22"/>
              </w:rPr>
              <w:t xml:space="preserve"> - solid lesion arises within nerve composed of single fascicle.</w:t>
            </w:r>
          </w:p>
          <w:p w:rsidR="00497A91" w:rsidRPr="00813FEB" w:rsidRDefault="00497A91" w:rsidP="006241F2">
            <w:pPr>
              <w:rPr>
                <w:sz w:val="22"/>
                <w:szCs w:val="22"/>
              </w:rPr>
            </w:pPr>
            <w:r w:rsidRPr="00813FEB">
              <w:rPr>
                <w:i/>
                <w:sz w:val="22"/>
                <w:szCs w:val="22"/>
              </w:rPr>
              <w:t>Middle</w:t>
            </w:r>
            <w:r w:rsidRPr="00813FEB">
              <w:rPr>
                <w:sz w:val="22"/>
                <w:szCs w:val="22"/>
              </w:rPr>
              <w:t xml:space="preserve"> - Schwann cell proliferation within epineurium and peripherally displaced nerve fibers, resulting in nodular eccentric growth; no capsule is formed.</w:t>
            </w:r>
          </w:p>
          <w:p w:rsidR="00497A91" w:rsidRPr="00813FEB" w:rsidRDefault="00497A91" w:rsidP="006241F2">
            <w:pPr>
              <w:rPr>
                <w:color w:val="333399"/>
                <w:sz w:val="22"/>
                <w:szCs w:val="22"/>
              </w:rPr>
            </w:pPr>
            <w:r w:rsidRPr="00813FEB">
              <w:rPr>
                <w:i/>
                <w:sz w:val="22"/>
                <w:szCs w:val="22"/>
              </w:rPr>
              <w:t>Bottom</w:t>
            </w:r>
            <w:r w:rsidRPr="00813FEB">
              <w:rPr>
                <w:sz w:val="22"/>
                <w:szCs w:val="22"/>
              </w:rPr>
              <w:t xml:space="preserve"> - larger tumor eventually becomes separated from surrounding fascicles by capsule formed from perineurium and epineurium; occasional axons are present:</w:t>
            </w:r>
          </w:p>
        </w:tc>
        <w:tc>
          <w:tcPr>
            <w:tcW w:w="297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7A91" w:rsidRPr="00813FEB" w:rsidRDefault="00AD40C5" w:rsidP="006241F2">
            <w:pPr>
              <w:rPr>
                <w:sz w:val="22"/>
                <w:szCs w:val="22"/>
              </w:rPr>
            </w:pPr>
            <w:r>
              <w:rPr>
                <w:noProof/>
                <w:color w:val="333399"/>
                <w:sz w:val="22"/>
                <w:szCs w:val="22"/>
              </w:rPr>
              <w:drawing>
                <wp:inline distT="0" distB="0" distL="0" distR="0">
                  <wp:extent cx="1362075" cy="1914525"/>
                  <wp:effectExtent l="0" t="0" r="9525" b="9525"/>
                  <wp:docPr id="15" name="Picture 1" descr="D:\Viktoro\Neuroscience\Onc. Oncology\00. Pictures\Schwannoma (schema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Viktoro\Neuroscience\Onc. Oncology\00. Pictures\Schwannoma (schema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914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left w:val="single" w:sz="4" w:space="0" w:color="auto"/>
            </w:tcBorders>
          </w:tcPr>
          <w:p w:rsidR="0036668B" w:rsidRPr="00813FEB" w:rsidRDefault="0036668B" w:rsidP="00813FEB">
            <w:pPr>
              <w:ind w:left="224"/>
              <w:rPr>
                <w:sz w:val="22"/>
                <w:szCs w:val="22"/>
              </w:rPr>
            </w:pPr>
            <w:r w:rsidRPr="00813FEB">
              <w:rPr>
                <w:sz w:val="22"/>
                <w:szCs w:val="22"/>
              </w:rPr>
              <w:t>Verocay body:</w:t>
            </w:r>
          </w:p>
          <w:p w:rsidR="00497A91" w:rsidRPr="00813FEB" w:rsidRDefault="00AD40C5" w:rsidP="00813FEB">
            <w:pPr>
              <w:ind w:left="224"/>
              <w:rPr>
                <w:sz w:val="22"/>
                <w:szCs w:val="22"/>
              </w:rPr>
            </w:pPr>
            <w:r>
              <w:rPr>
                <w:noProof/>
                <w:color w:val="333399"/>
                <w:sz w:val="22"/>
                <w:szCs w:val="22"/>
              </w:rPr>
              <w:drawing>
                <wp:inline distT="0" distB="0" distL="0" distR="0">
                  <wp:extent cx="1438275" cy="2209800"/>
                  <wp:effectExtent l="0" t="0" r="9525" b="0"/>
                  <wp:docPr id="2" name="Picture 2" descr="D:\Viktoro\Neuroscience\Onc. Oncology\00. Pictures\Schwannoma (micro)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Viktoro\Neuroscience\Onc. Oncology\00. Pictures\Schwannoma (micro)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63342" w:rsidRPr="00163342" w:rsidRDefault="00163342">
      <w:pPr>
        <w:rPr>
          <w:sz w:val="20"/>
        </w:rPr>
      </w:pPr>
    </w:p>
    <w:p w:rsidR="00163342" w:rsidRDefault="00163342">
      <w:pPr>
        <w:rPr>
          <w:sz w:val="20"/>
        </w:rPr>
      </w:pPr>
      <w:r w:rsidRPr="00163342">
        <w:rPr>
          <w:sz w:val="20"/>
        </w:rPr>
        <w:t>Cut surface of intradermal plexiform (nodular) variety - area of nodularity is clearly discernible:</w:t>
      </w:r>
    </w:p>
    <w:p w:rsidR="00163342" w:rsidRDefault="00AD40C5">
      <w:pPr>
        <w:rPr>
          <w:color w:val="333399"/>
          <w:sz w:val="22"/>
          <w:szCs w:val="22"/>
        </w:rPr>
      </w:pPr>
      <w:r>
        <w:rPr>
          <w:noProof/>
          <w:color w:val="333399"/>
          <w:sz w:val="22"/>
          <w:szCs w:val="22"/>
        </w:rPr>
        <w:drawing>
          <wp:inline distT="0" distB="0" distL="0" distR="0">
            <wp:extent cx="2476500" cy="1190625"/>
            <wp:effectExtent l="0" t="0" r="0" b="9525"/>
            <wp:docPr id="3" name="Picture 3" descr="D:\Viktoro\Neuroscience\Onc. Oncology\00. Pictures\Schwannoma (macro)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Viktoro\Neuroscience\Onc. Oncology\00. Pictures\Schwannoma (macro) 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342" w:rsidRDefault="00163342">
      <w:pPr>
        <w:rPr>
          <w:color w:val="333399"/>
          <w:sz w:val="22"/>
          <w:szCs w:val="22"/>
        </w:rPr>
      </w:pPr>
    </w:p>
    <w:p w:rsidR="00163342" w:rsidRPr="00163342" w:rsidRDefault="00163342">
      <w:pPr>
        <w:rPr>
          <w:sz w:val="20"/>
        </w:rPr>
      </w:pPr>
      <w:r w:rsidRPr="00163342">
        <w:rPr>
          <w:sz w:val="20"/>
        </w:rPr>
        <w:t>Low-power photomicrograph of dermal plexiform neurilemoma:</w:t>
      </w:r>
    </w:p>
    <w:p w:rsidR="00163342" w:rsidRDefault="00AD40C5">
      <w:pPr>
        <w:rPr>
          <w:color w:val="333399"/>
          <w:sz w:val="22"/>
          <w:szCs w:val="22"/>
        </w:rPr>
      </w:pPr>
      <w:r>
        <w:rPr>
          <w:noProof/>
          <w:color w:val="333399"/>
          <w:sz w:val="22"/>
          <w:szCs w:val="22"/>
        </w:rPr>
        <w:drawing>
          <wp:inline distT="0" distB="0" distL="0" distR="0">
            <wp:extent cx="2400300" cy="1571625"/>
            <wp:effectExtent l="0" t="0" r="0" b="9525"/>
            <wp:docPr id="4" name="Picture 4" descr="D:\Viktoro\Neuroscience\Onc. Oncology\00. Pictures\Schwannoma (micro)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Viktoro\Neuroscience\Onc. Oncology\00. Pictures\Schwannoma (micro) 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342" w:rsidRDefault="00163342">
      <w:pPr>
        <w:rPr>
          <w:color w:val="333399"/>
          <w:sz w:val="22"/>
          <w:szCs w:val="22"/>
        </w:rPr>
      </w:pPr>
    </w:p>
    <w:p w:rsidR="00163342" w:rsidRPr="00163342" w:rsidRDefault="00163342">
      <w:pPr>
        <w:rPr>
          <w:color w:val="333399"/>
          <w:sz w:val="20"/>
        </w:rPr>
      </w:pPr>
      <w:r w:rsidRPr="00163342">
        <w:rPr>
          <w:sz w:val="20"/>
        </w:rPr>
        <w:t>Uniformly positive anti–S-100 protein immunostaining:</w:t>
      </w:r>
    </w:p>
    <w:p w:rsidR="00163342" w:rsidRPr="00163342" w:rsidRDefault="00AD40C5">
      <w:pPr>
        <w:rPr>
          <w:color w:val="333399"/>
          <w:sz w:val="20"/>
        </w:rPr>
      </w:pPr>
      <w:r>
        <w:rPr>
          <w:noProof/>
          <w:color w:val="333399"/>
          <w:sz w:val="22"/>
          <w:szCs w:val="22"/>
        </w:rPr>
        <w:drawing>
          <wp:inline distT="0" distB="0" distL="0" distR="0">
            <wp:extent cx="2486025" cy="1847850"/>
            <wp:effectExtent l="0" t="0" r="9525" b="0"/>
            <wp:docPr id="5" name="Picture 5" descr="D:\Viktoro\Neuroscience\Onc. Oncology\00. Pictures\Schwannoma (micro)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Viktoro\Neuroscience\Onc. Oncology\00. Pictures\Schwannoma (micro) 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342" w:rsidRPr="00163342" w:rsidRDefault="00163342">
      <w:pPr>
        <w:rPr>
          <w:sz w:val="20"/>
        </w:rPr>
      </w:pPr>
    </w:p>
    <w:p w:rsidR="00163342" w:rsidRPr="00163342" w:rsidRDefault="00163342">
      <w:pPr>
        <w:rPr>
          <w:sz w:val="20"/>
        </w:rPr>
      </w:pPr>
      <w:r w:rsidRPr="00163342">
        <w:rPr>
          <w:sz w:val="20"/>
        </w:rPr>
        <w:t>Large neurilemoma (5 cm in diameter) showing irregularly lobulated and secondary degenerative changes, i.e. partly cystic with calcification (so-called ancient change); hemorrhage and opaque creamy-yellow areas of tumor are also seen:</w:t>
      </w:r>
    </w:p>
    <w:p w:rsidR="00163342" w:rsidRDefault="00AD40C5">
      <w:pPr>
        <w:rPr>
          <w:color w:val="333399"/>
          <w:sz w:val="22"/>
          <w:szCs w:val="22"/>
        </w:rPr>
      </w:pPr>
      <w:r>
        <w:rPr>
          <w:noProof/>
          <w:color w:val="333399"/>
          <w:sz w:val="22"/>
          <w:szCs w:val="22"/>
        </w:rPr>
        <w:drawing>
          <wp:inline distT="0" distB="0" distL="0" distR="0">
            <wp:extent cx="2600325" cy="1962150"/>
            <wp:effectExtent l="0" t="0" r="9525" b="0"/>
            <wp:docPr id="6" name="Picture 6" descr="D:\Viktoro\Neuroscience\Onc. Oncology\00. Pictures\Schwannoma (macro)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Viktoro\Neuroscience\Onc. Oncology\00. Pictures\Schwannoma (macro) 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342" w:rsidRPr="00163342" w:rsidRDefault="00163342">
      <w:pPr>
        <w:rPr>
          <w:sz w:val="20"/>
        </w:rPr>
      </w:pPr>
    </w:p>
    <w:p w:rsidR="00163342" w:rsidRPr="00163342" w:rsidRDefault="00163342" w:rsidP="00163342">
      <w:pPr>
        <w:rPr>
          <w:sz w:val="20"/>
        </w:rPr>
      </w:pPr>
      <w:r w:rsidRPr="00163342">
        <w:rPr>
          <w:sz w:val="20"/>
        </w:rPr>
        <w:t>Electron micrograph of Luse body (typical collagen fibrils, 130-nm periodicity) and adjacent basement substance:</w:t>
      </w:r>
    </w:p>
    <w:p w:rsidR="00163342" w:rsidRPr="00163342" w:rsidRDefault="00AD40C5" w:rsidP="00163342">
      <w:pPr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666875" cy="2352675"/>
            <wp:effectExtent l="0" t="0" r="9525" b="9525"/>
            <wp:docPr id="7" name="Picture 7" descr="D:\Viktoro\Neuroscience\Onc. Oncology\00. Pictures\Schwannoma (micro)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Viktoro\Neuroscience\Onc. Oncology\00. Pictures\Schwannoma (micro) 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342" w:rsidRPr="00163342" w:rsidRDefault="00163342" w:rsidP="00163342">
      <w:pPr>
        <w:rPr>
          <w:sz w:val="20"/>
        </w:rPr>
      </w:pPr>
    </w:p>
    <w:p w:rsidR="00163342" w:rsidRPr="00163342" w:rsidRDefault="00163342" w:rsidP="00163342">
      <w:pPr>
        <w:rPr>
          <w:sz w:val="20"/>
        </w:rPr>
      </w:pPr>
      <w:r w:rsidRPr="00163342">
        <w:rPr>
          <w:sz w:val="20"/>
        </w:rPr>
        <w:t>Cellular areas (Antoni A), including Verocay bodies (</w:t>
      </w:r>
      <w:r w:rsidRPr="00163342">
        <w:rPr>
          <w:i/>
          <w:sz w:val="20"/>
        </w:rPr>
        <w:t>far right</w:t>
      </w:r>
      <w:r w:rsidRPr="00163342">
        <w:rPr>
          <w:sz w:val="20"/>
        </w:rPr>
        <w:t>), as well as looser, myxoid regions (Antoni B):</w:t>
      </w:r>
    </w:p>
    <w:p w:rsidR="00163342" w:rsidRDefault="00AD40C5" w:rsidP="00163342">
      <w:pPr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>
            <wp:extent cx="3057525" cy="1962150"/>
            <wp:effectExtent l="0" t="0" r="9525" b="0"/>
            <wp:docPr id="8" name="Picture 8" descr="D:\Viktoro\Neuroscience\Onc. Oncology\00. Pictures\Schwannoma (micro)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Viktoro\Neuroscience\Onc. Oncology\00. Pictures\Schwannoma (micro) 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342" w:rsidRDefault="00163342" w:rsidP="00163342">
      <w:pPr>
        <w:rPr>
          <w:sz w:val="22"/>
          <w:szCs w:val="22"/>
        </w:rPr>
      </w:pPr>
    </w:p>
    <w:p w:rsidR="00163342" w:rsidRDefault="00163342" w:rsidP="00163342">
      <w:pPr>
        <w:rPr>
          <w:sz w:val="22"/>
          <w:szCs w:val="22"/>
        </w:rPr>
      </w:pPr>
      <w:r w:rsidRPr="00F57648">
        <w:rPr>
          <w:sz w:val="22"/>
          <w:szCs w:val="22"/>
        </w:rPr>
        <w:t>Cut surface of schwannoma (similar to that of many mesenchymal neoplasms, with "fish flesh" soft tan):</w:t>
      </w:r>
    </w:p>
    <w:p w:rsidR="00163342" w:rsidRDefault="00AD40C5" w:rsidP="00163342">
      <w:pPr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>
            <wp:extent cx="6296025" cy="4152900"/>
            <wp:effectExtent l="0" t="0" r="9525" b="0"/>
            <wp:docPr id="9" name="Picture 9" descr="D:\Viktoro\Neuroscience\Onc. Oncology\00. Pictures\Schwannoma (macro)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Viktoro\Neuroscience\Onc. Oncology\00. Pictures\Schwannoma (macro) 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C1A" w:rsidRPr="00075BD3" w:rsidRDefault="00295C1A" w:rsidP="00295C1A">
      <w:pPr>
        <w:rPr>
          <w:rStyle w:val="Hyperlink"/>
          <w:sz w:val="18"/>
          <w:szCs w:val="18"/>
        </w:rPr>
      </w:pPr>
      <w:r w:rsidRPr="00075BD3">
        <w:rPr>
          <w:color w:val="000000"/>
          <w:sz w:val="18"/>
          <w:szCs w:val="18"/>
        </w:rPr>
        <w:fldChar w:fldCharType="begin"/>
      </w:r>
      <w:r w:rsidR="00AC29FA">
        <w:rPr>
          <w:color w:val="000000"/>
          <w:sz w:val="18"/>
          <w:szCs w:val="18"/>
        </w:rPr>
        <w:instrText>HYPERLINK "http://library.med.utah.edu/WebPath/webpath.html" \t "_blank"</w:instrText>
      </w:r>
      <w:r w:rsidR="00117AA7" w:rsidRPr="00075BD3">
        <w:rPr>
          <w:color w:val="000000"/>
          <w:sz w:val="18"/>
          <w:szCs w:val="18"/>
        </w:rPr>
      </w:r>
      <w:r w:rsidRPr="00075BD3">
        <w:rPr>
          <w:color w:val="000000"/>
          <w:sz w:val="18"/>
          <w:szCs w:val="18"/>
        </w:rPr>
        <w:fldChar w:fldCharType="separate"/>
      </w:r>
      <w:r w:rsidRPr="00075BD3">
        <w:rPr>
          <w:rStyle w:val="Hyperlink"/>
          <w:sz w:val="18"/>
          <w:szCs w:val="18"/>
        </w:rPr>
        <w:t xml:space="preserve">Source of picture: “WebPath - The Internet Pathology Laboratory for Medical Education” </w:t>
      </w:r>
      <w:r>
        <w:rPr>
          <w:rStyle w:val="Hyperlink"/>
          <w:sz w:val="18"/>
          <w:szCs w:val="18"/>
        </w:rPr>
        <w:t xml:space="preserve">(by Edward C. Klatt, MD) </w:t>
      </w:r>
      <w:r w:rsidRPr="00075BD3">
        <w:rPr>
          <w:rStyle w:val="Hyperlink"/>
          <w:sz w:val="18"/>
          <w:szCs w:val="18"/>
        </w:rPr>
        <w:t>&gt;&gt;</w:t>
      </w:r>
    </w:p>
    <w:p w:rsidR="00163342" w:rsidRDefault="00295C1A" w:rsidP="00163342">
      <w:pPr>
        <w:rPr>
          <w:sz w:val="22"/>
          <w:szCs w:val="22"/>
        </w:rPr>
      </w:pPr>
      <w:r w:rsidRPr="00075BD3">
        <w:rPr>
          <w:sz w:val="18"/>
          <w:szCs w:val="18"/>
        </w:rPr>
        <w:fldChar w:fldCharType="end"/>
      </w:r>
    </w:p>
    <w:p w:rsidR="00163342" w:rsidRDefault="00163342" w:rsidP="00163342">
      <w:pPr>
        <w:rPr>
          <w:sz w:val="22"/>
          <w:szCs w:val="22"/>
        </w:rPr>
      </w:pPr>
      <w:r w:rsidRPr="00F57648">
        <w:rPr>
          <w:sz w:val="22"/>
          <w:szCs w:val="22"/>
        </w:rPr>
        <w:t>Schwannoma removed from surface of peripheral nerve:</w:t>
      </w:r>
    </w:p>
    <w:p w:rsidR="00163342" w:rsidRDefault="00AD40C5" w:rsidP="00163342">
      <w:pPr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>
            <wp:extent cx="4600575" cy="3028950"/>
            <wp:effectExtent l="0" t="0" r="9525" b="0"/>
            <wp:docPr id="10" name="Picture 10" descr="D:\Viktoro\Neuroscience\Onc. Oncology\00. Pictures\Schwannoma (macro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Viktoro\Neuroscience\Onc. Oncology\00. Pictures\Schwannoma (macro)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9FA" w:rsidRPr="00075BD3" w:rsidRDefault="00AC29FA" w:rsidP="00AC29FA">
      <w:pPr>
        <w:rPr>
          <w:rStyle w:val="Hyperlink"/>
          <w:sz w:val="18"/>
          <w:szCs w:val="18"/>
        </w:rPr>
      </w:pPr>
      <w:r w:rsidRPr="00075BD3">
        <w:rPr>
          <w:color w:val="000000"/>
          <w:sz w:val="18"/>
          <w:szCs w:val="18"/>
        </w:rPr>
        <w:fldChar w:fldCharType="begin"/>
      </w:r>
      <w:r>
        <w:rPr>
          <w:color w:val="000000"/>
          <w:sz w:val="18"/>
          <w:szCs w:val="18"/>
        </w:rPr>
        <w:instrText>HYPERLINK "http://library.med.utah.edu/WebPath/webpath.html" \t "_blank"</w:instrText>
      </w:r>
      <w:r w:rsidR="00117AA7" w:rsidRPr="00075BD3">
        <w:rPr>
          <w:color w:val="000000"/>
          <w:sz w:val="18"/>
          <w:szCs w:val="18"/>
        </w:rPr>
      </w:r>
      <w:r w:rsidRPr="00075BD3">
        <w:rPr>
          <w:color w:val="000000"/>
          <w:sz w:val="18"/>
          <w:szCs w:val="18"/>
        </w:rPr>
        <w:fldChar w:fldCharType="separate"/>
      </w:r>
      <w:r w:rsidRPr="00075BD3">
        <w:rPr>
          <w:rStyle w:val="Hyperlink"/>
          <w:sz w:val="18"/>
          <w:szCs w:val="18"/>
        </w:rPr>
        <w:t xml:space="preserve">Source of picture: “WebPath - The Internet Pathology Laboratory for Medical Education” </w:t>
      </w:r>
      <w:r>
        <w:rPr>
          <w:rStyle w:val="Hyperlink"/>
          <w:sz w:val="18"/>
          <w:szCs w:val="18"/>
        </w:rPr>
        <w:t xml:space="preserve">(by Edward C. Klatt, MD) </w:t>
      </w:r>
      <w:r w:rsidRPr="00075BD3">
        <w:rPr>
          <w:rStyle w:val="Hyperlink"/>
          <w:sz w:val="18"/>
          <w:szCs w:val="18"/>
        </w:rPr>
        <w:t>&gt;&gt;</w:t>
      </w:r>
    </w:p>
    <w:p w:rsidR="00163342" w:rsidRPr="00163342" w:rsidRDefault="00AC29FA" w:rsidP="00AC29FA">
      <w:pPr>
        <w:rPr>
          <w:sz w:val="20"/>
        </w:rPr>
      </w:pPr>
      <w:r w:rsidRPr="00075BD3">
        <w:rPr>
          <w:sz w:val="18"/>
          <w:szCs w:val="18"/>
        </w:rPr>
        <w:fldChar w:fldCharType="end"/>
      </w:r>
    </w:p>
    <w:p w:rsidR="00133192" w:rsidRPr="00F57648" w:rsidRDefault="00133192" w:rsidP="00C6244D">
      <w:pPr>
        <w:pStyle w:val="NormalWeb"/>
        <w:rPr>
          <w:sz w:val="22"/>
          <w:szCs w:val="22"/>
        </w:rPr>
      </w:pPr>
      <w:r w:rsidRPr="00F57648">
        <w:rPr>
          <w:i/>
          <w:sz w:val="22"/>
          <w:szCs w:val="22"/>
        </w:rPr>
        <w:t>Left</w:t>
      </w:r>
      <w:r w:rsidRPr="00F57648">
        <w:rPr>
          <w:sz w:val="22"/>
          <w:szCs w:val="22"/>
        </w:rPr>
        <w:t xml:space="preserve"> -</w:t>
      </w:r>
      <w:r w:rsidR="00C6244D" w:rsidRPr="00F57648">
        <w:rPr>
          <w:sz w:val="22"/>
          <w:szCs w:val="22"/>
        </w:rPr>
        <w:t xml:space="preserve"> </w:t>
      </w:r>
      <w:r w:rsidR="00C6244D" w:rsidRPr="00F57648">
        <w:rPr>
          <w:sz w:val="22"/>
          <w:szCs w:val="22"/>
          <w:shd w:val="clear" w:color="auto" w:fill="FFFFCC"/>
        </w:rPr>
        <w:t>"Antoni A" pattern</w:t>
      </w:r>
      <w:r w:rsidR="00C6244D" w:rsidRPr="00F57648">
        <w:rPr>
          <w:sz w:val="22"/>
          <w:szCs w:val="22"/>
        </w:rPr>
        <w:t xml:space="preserve"> with palisading nuclei surroundi</w:t>
      </w:r>
      <w:r w:rsidRPr="00F57648">
        <w:rPr>
          <w:sz w:val="22"/>
          <w:szCs w:val="22"/>
        </w:rPr>
        <w:t>ng pink areas (Verocay bodies).</w:t>
      </w:r>
    </w:p>
    <w:p w:rsidR="00C6244D" w:rsidRPr="00F57648" w:rsidRDefault="00133192" w:rsidP="00C6244D">
      <w:pPr>
        <w:pStyle w:val="NormalWeb"/>
        <w:rPr>
          <w:sz w:val="22"/>
          <w:szCs w:val="22"/>
        </w:rPr>
      </w:pPr>
      <w:r w:rsidRPr="00F57648">
        <w:rPr>
          <w:i/>
          <w:sz w:val="22"/>
          <w:szCs w:val="22"/>
        </w:rPr>
        <w:t>R</w:t>
      </w:r>
      <w:r w:rsidR="00C6244D" w:rsidRPr="00F57648">
        <w:rPr>
          <w:i/>
          <w:sz w:val="22"/>
          <w:szCs w:val="22"/>
        </w:rPr>
        <w:t>ight</w:t>
      </w:r>
      <w:r w:rsidR="00C6244D" w:rsidRPr="00F57648">
        <w:rPr>
          <w:sz w:val="22"/>
          <w:szCs w:val="22"/>
        </w:rPr>
        <w:t xml:space="preserve"> </w:t>
      </w:r>
      <w:r w:rsidRPr="00F57648">
        <w:rPr>
          <w:sz w:val="22"/>
          <w:szCs w:val="22"/>
        </w:rPr>
        <w:t>-</w:t>
      </w:r>
      <w:r w:rsidR="00C6244D" w:rsidRPr="00F57648">
        <w:rPr>
          <w:sz w:val="22"/>
          <w:szCs w:val="22"/>
        </w:rPr>
        <w:t xml:space="preserve"> </w:t>
      </w:r>
      <w:r w:rsidR="00C6244D" w:rsidRPr="00F57648">
        <w:rPr>
          <w:sz w:val="22"/>
          <w:szCs w:val="22"/>
          <w:shd w:val="clear" w:color="auto" w:fill="FFFFCC"/>
        </w:rPr>
        <w:t>"Antoni B" pattern</w:t>
      </w:r>
      <w:r w:rsidR="00C6244D" w:rsidRPr="00F57648">
        <w:rPr>
          <w:sz w:val="22"/>
          <w:szCs w:val="22"/>
        </w:rPr>
        <w:t xml:space="preserve"> with looser stroma, fewer cells, and myxoid change:</w:t>
      </w:r>
    </w:p>
    <w:p w:rsidR="00C6244D" w:rsidRDefault="00AD40C5" w:rsidP="00163342">
      <w:pPr>
        <w:pStyle w:val="NormalWeb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>
            <wp:extent cx="6296025" cy="4133850"/>
            <wp:effectExtent l="0" t="0" r="9525" b="0"/>
            <wp:docPr id="11" name="Picture 11" descr="D:\Viktoro\Neuroscience\Onc. Oncology\00. Pictures\Schwannoma (micro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Viktoro\Neuroscience\Onc. Oncology\00. Pictures\Schwannoma (micro)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9FA" w:rsidRPr="00075BD3" w:rsidRDefault="00AC29FA" w:rsidP="00AC29FA">
      <w:pPr>
        <w:rPr>
          <w:rStyle w:val="Hyperlink"/>
          <w:sz w:val="18"/>
          <w:szCs w:val="18"/>
        </w:rPr>
      </w:pPr>
      <w:r w:rsidRPr="00075BD3">
        <w:rPr>
          <w:color w:val="000000"/>
          <w:sz w:val="18"/>
          <w:szCs w:val="18"/>
        </w:rPr>
        <w:fldChar w:fldCharType="begin"/>
      </w:r>
      <w:r>
        <w:rPr>
          <w:color w:val="000000"/>
          <w:sz w:val="18"/>
          <w:szCs w:val="18"/>
        </w:rPr>
        <w:instrText>HYPERLINK "http://library.med.utah.edu/WebPath/webpath.html" \t "_blank"</w:instrText>
      </w:r>
      <w:r w:rsidR="00117AA7" w:rsidRPr="00075BD3">
        <w:rPr>
          <w:color w:val="000000"/>
          <w:sz w:val="18"/>
          <w:szCs w:val="18"/>
        </w:rPr>
      </w:r>
      <w:r w:rsidRPr="00075BD3">
        <w:rPr>
          <w:color w:val="000000"/>
          <w:sz w:val="18"/>
          <w:szCs w:val="18"/>
        </w:rPr>
        <w:fldChar w:fldCharType="separate"/>
      </w:r>
      <w:r w:rsidRPr="00075BD3">
        <w:rPr>
          <w:rStyle w:val="Hyperlink"/>
          <w:sz w:val="18"/>
          <w:szCs w:val="18"/>
        </w:rPr>
        <w:t xml:space="preserve">Source of picture: “WebPath - The Internet Pathology Laboratory for Medical Education” </w:t>
      </w:r>
      <w:r>
        <w:rPr>
          <w:rStyle w:val="Hyperlink"/>
          <w:sz w:val="18"/>
          <w:szCs w:val="18"/>
        </w:rPr>
        <w:t xml:space="preserve">(by Edward C. Klatt, MD) </w:t>
      </w:r>
      <w:r w:rsidRPr="00075BD3">
        <w:rPr>
          <w:rStyle w:val="Hyperlink"/>
          <w:sz w:val="18"/>
          <w:szCs w:val="18"/>
        </w:rPr>
        <w:t>&gt;&gt;</w:t>
      </w:r>
    </w:p>
    <w:p w:rsidR="00C6244D" w:rsidRPr="00F57648" w:rsidRDefault="00AC29FA" w:rsidP="00AC29FA">
      <w:pPr>
        <w:pStyle w:val="NormalWeb"/>
        <w:rPr>
          <w:sz w:val="22"/>
          <w:szCs w:val="22"/>
        </w:rPr>
      </w:pPr>
      <w:r w:rsidRPr="00075BD3">
        <w:rPr>
          <w:sz w:val="18"/>
          <w:szCs w:val="18"/>
        </w:rPr>
        <w:fldChar w:fldCharType="end"/>
      </w:r>
    </w:p>
    <w:p w:rsidR="003A7532" w:rsidRDefault="003A7532" w:rsidP="00C6244D">
      <w:pPr>
        <w:pStyle w:val="NormalWeb"/>
        <w:rPr>
          <w:sz w:val="22"/>
          <w:szCs w:val="22"/>
        </w:rPr>
      </w:pPr>
      <w:r w:rsidRPr="00F57648">
        <w:rPr>
          <w:sz w:val="22"/>
          <w:szCs w:val="22"/>
        </w:rPr>
        <w:t>Verocay bodies</w:t>
      </w:r>
      <w:r>
        <w:rPr>
          <w:sz w:val="22"/>
          <w:szCs w:val="22"/>
        </w:rPr>
        <w:t>:</w:t>
      </w:r>
    </w:p>
    <w:p w:rsidR="003A7532" w:rsidRDefault="00AD40C5" w:rsidP="00C6244D">
      <w:pPr>
        <w:pStyle w:val="NormalWeb"/>
        <w:rPr>
          <w:sz w:val="22"/>
          <w:szCs w:val="22"/>
        </w:rPr>
      </w:pPr>
      <w:r w:rsidRPr="003A7532">
        <w:rPr>
          <w:noProof/>
          <w:sz w:val="22"/>
          <w:szCs w:val="22"/>
        </w:rPr>
        <w:drawing>
          <wp:inline distT="0" distB="0" distL="0" distR="0">
            <wp:extent cx="6334125" cy="4752975"/>
            <wp:effectExtent l="0" t="0" r="0" b="0"/>
            <wp:docPr id="1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475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532" w:rsidRDefault="003A7532" w:rsidP="00C6244D">
      <w:pPr>
        <w:pStyle w:val="NormalWeb"/>
        <w:rPr>
          <w:sz w:val="22"/>
          <w:szCs w:val="22"/>
        </w:rPr>
      </w:pPr>
    </w:p>
    <w:p w:rsidR="00C6244D" w:rsidRPr="00F57648" w:rsidRDefault="00133192" w:rsidP="00C6244D">
      <w:pPr>
        <w:pStyle w:val="NormalWeb"/>
        <w:rPr>
          <w:sz w:val="22"/>
          <w:szCs w:val="22"/>
        </w:rPr>
      </w:pPr>
      <w:r w:rsidRPr="00F57648">
        <w:rPr>
          <w:sz w:val="22"/>
          <w:szCs w:val="22"/>
        </w:rPr>
        <w:t>S</w:t>
      </w:r>
      <w:r w:rsidR="00C6244D" w:rsidRPr="00F57648">
        <w:rPr>
          <w:sz w:val="22"/>
          <w:szCs w:val="22"/>
        </w:rPr>
        <w:t>ch</w:t>
      </w:r>
      <w:r w:rsidR="006D4179" w:rsidRPr="00F57648">
        <w:rPr>
          <w:sz w:val="22"/>
          <w:szCs w:val="22"/>
        </w:rPr>
        <w:t>wannoma at higher magnification - spindle cells (like most neoplasms of mesenchymal origin), but cells are fairly uniform + plenty of pink cytoplasm:</w:t>
      </w:r>
    </w:p>
    <w:p w:rsidR="00C6244D" w:rsidRDefault="00AD40C5" w:rsidP="00163342">
      <w:pPr>
        <w:pStyle w:val="NormalWeb"/>
      </w:pPr>
      <w:r>
        <w:rPr>
          <w:noProof/>
        </w:rPr>
        <w:drawing>
          <wp:inline distT="0" distB="0" distL="0" distR="0">
            <wp:extent cx="4600575" cy="3028950"/>
            <wp:effectExtent l="0" t="0" r="9525" b="0"/>
            <wp:docPr id="13" name="Picture 13" descr="D:\Viktoro\Neuroscience\Onc. Oncology\00. Pictures\Schwannoma (micro)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Viktoro\Neuroscience\Onc. Oncology\00. Pictures\Schwannoma (micro) 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9FA" w:rsidRPr="00075BD3" w:rsidRDefault="00AC29FA" w:rsidP="00AC29FA">
      <w:pPr>
        <w:rPr>
          <w:rStyle w:val="Hyperlink"/>
          <w:sz w:val="18"/>
          <w:szCs w:val="18"/>
        </w:rPr>
      </w:pPr>
      <w:r w:rsidRPr="00075BD3">
        <w:rPr>
          <w:color w:val="000000"/>
          <w:sz w:val="18"/>
          <w:szCs w:val="18"/>
        </w:rPr>
        <w:fldChar w:fldCharType="begin"/>
      </w:r>
      <w:r>
        <w:rPr>
          <w:color w:val="000000"/>
          <w:sz w:val="18"/>
          <w:szCs w:val="18"/>
        </w:rPr>
        <w:instrText>HYPERLINK "http://library.med.utah.edu/WebPath/webpath.html" \t "_blank"</w:instrText>
      </w:r>
      <w:r w:rsidR="00117AA7" w:rsidRPr="00075BD3">
        <w:rPr>
          <w:color w:val="000000"/>
          <w:sz w:val="18"/>
          <w:szCs w:val="18"/>
        </w:rPr>
      </w:r>
      <w:r w:rsidRPr="00075BD3">
        <w:rPr>
          <w:color w:val="000000"/>
          <w:sz w:val="18"/>
          <w:szCs w:val="18"/>
        </w:rPr>
        <w:fldChar w:fldCharType="separate"/>
      </w:r>
      <w:r w:rsidRPr="00075BD3">
        <w:rPr>
          <w:rStyle w:val="Hyperlink"/>
          <w:sz w:val="18"/>
          <w:szCs w:val="18"/>
        </w:rPr>
        <w:t xml:space="preserve">Source of picture: “WebPath - The Internet Pathology Laboratory for Medical Education” </w:t>
      </w:r>
      <w:r>
        <w:rPr>
          <w:rStyle w:val="Hyperlink"/>
          <w:sz w:val="18"/>
          <w:szCs w:val="18"/>
        </w:rPr>
        <w:t xml:space="preserve">(by Edward C. Klatt, MD) </w:t>
      </w:r>
      <w:r w:rsidRPr="00075BD3">
        <w:rPr>
          <w:rStyle w:val="Hyperlink"/>
          <w:sz w:val="18"/>
          <w:szCs w:val="18"/>
        </w:rPr>
        <w:t>&gt;&gt;</w:t>
      </w:r>
    </w:p>
    <w:p w:rsidR="00D0334D" w:rsidRPr="00F57648" w:rsidRDefault="00AC29FA" w:rsidP="00AC29FA">
      <w:pPr>
        <w:pStyle w:val="NormalWeb"/>
      </w:pPr>
      <w:r w:rsidRPr="00075BD3">
        <w:rPr>
          <w:sz w:val="18"/>
          <w:szCs w:val="18"/>
        </w:rPr>
        <w:fldChar w:fldCharType="end"/>
      </w:r>
    </w:p>
    <w:p w:rsidR="006D4179" w:rsidRPr="00F57648" w:rsidRDefault="00AD40C5" w:rsidP="00163342">
      <w:pPr>
        <w:pStyle w:val="NormalWeb"/>
      </w:pPr>
      <w:r>
        <w:rPr>
          <w:noProof/>
        </w:rPr>
        <w:drawing>
          <wp:inline distT="0" distB="0" distL="0" distR="0">
            <wp:extent cx="4686300" cy="3048000"/>
            <wp:effectExtent l="0" t="0" r="0" b="0"/>
            <wp:docPr id="14" name="Picture 14" descr="D:\Viktoro\Neuroscience\Onc. Oncology\00. Pictures\Schwannoma (micro)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Viktoro\Neuroscience\Onc. Oncology\00. Pictures\Schwannoma (micro) 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9FA" w:rsidRPr="00075BD3" w:rsidRDefault="00AC29FA" w:rsidP="00AC29FA">
      <w:pPr>
        <w:rPr>
          <w:rStyle w:val="Hyperlink"/>
          <w:sz w:val="18"/>
          <w:szCs w:val="18"/>
        </w:rPr>
      </w:pPr>
      <w:r w:rsidRPr="00075BD3">
        <w:rPr>
          <w:color w:val="000000"/>
          <w:sz w:val="18"/>
          <w:szCs w:val="18"/>
        </w:rPr>
        <w:fldChar w:fldCharType="begin"/>
      </w:r>
      <w:r>
        <w:rPr>
          <w:color w:val="000000"/>
          <w:sz w:val="18"/>
          <w:szCs w:val="18"/>
        </w:rPr>
        <w:instrText>HYPERLINK "http://library.med.utah.edu/WebPath/webpath.html" \t "_blank"</w:instrText>
      </w:r>
      <w:r w:rsidR="00117AA7" w:rsidRPr="00075BD3">
        <w:rPr>
          <w:color w:val="000000"/>
          <w:sz w:val="18"/>
          <w:szCs w:val="18"/>
        </w:rPr>
      </w:r>
      <w:r w:rsidRPr="00075BD3">
        <w:rPr>
          <w:color w:val="000000"/>
          <w:sz w:val="18"/>
          <w:szCs w:val="18"/>
        </w:rPr>
        <w:fldChar w:fldCharType="separate"/>
      </w:r>
      <w:r w:rsidRPr="00075BD3">
        <w:rPr>
          <w:rStyle w:val="Hyperlink"/>
          <w:sz w:val="18"/>
          <w:szCs w:val="18"/>
        </w:rPr>
        <w:t xml:space="preserve">Source of picture: “WebPath - The Internet Pathology Laboratory for Medical Education” </w:t>
      </w:r>
      <w:r>
        <w:rPr>
          <w:rStyle w:val="Hyperlink"/>
          <w:sz w:val="18"/>
          <w:szCs w:val="18"/>
        </w:rPr>
        <w:t xml:space="preserve">(by Edward C. Klatt, MD) </w:t>
      </w:r>
      <w:r w:rsidRPr="00075BD3">
        <w:rPr>
          <w:rStyle w:val="Hyperlink"/>
          <w:sz w:val="18"/>
          <w:szCs w:val="18"/>
        </w:rPr>
        <w:t>&gt;&gt;</w:t>
      </w:r>
    </w:p>
    <w:p w:rsidR="00AF2D26" w:rsidRDefault="00AC29FA" w:rsidP="00AC29FA">
      <w:pPr>
        <w:pStyle w:val="NormalWeb"/>
      </w:pPr>
      <w:r w:rsidRPr="00075BD3">
        <w:rPr>
          <w:sz w:val="18"/>
          <w:szCs w:val="18"/>
        </w:rPr>
        <w:fldChar w:fldCharType="end"/>
      </w:r>
    </w:p>
    <w:p w:rsidR="00E92DF0" w:rsidRPr="00F57648" w:rsidRDefault="00E92DF0" w:rsidP="00E92DF0">
      <w:pPr>
        <w:pStyle w:val="NormalWeb"/>
      </w:pPr>
    </w:p>
    <w:p w:rsidR="0024023C" w:rsidRPr="00F57648" w:rsidRDefault="0024023C" w:rsidP="00B71816">
      <w:pPr>
        <w:pStyle w:val="Nervous6"/>
        <w:ind w:right="8646"/>
      </w:pPr>
      <w:bookmarkStart w:id="5" w:name="_Toc3992818"/>
      <w:r w:rsidRPr="00F57648">
        <w:t>Etiology</w:t>
      </w:r>
      <w:bookmarkEnd w:id="5"/>
    </w:p>
    <w:p w:rsidR="0024023C" w:rsidRPr="00F57648" w:rsidRDefault="0024023C" w:rsidP="0024023C">
      <w:pPr>
        <w:numPr>
          <w:ilvl w:val="1"/>
          <w:numId w:val="10"/>
        </w:numPr>
      </w:pPr>
      <w:r w:rsidRPr="00F57648">
        <w:t xml:space="preserve">most schwannomas have </w:t>
      </w:r>
      <w:r w:rsidRPr="00F57648">
        <w:rPr>
          <w:color w:val="FF0000"/>
        </w:rPr>
        <w:t>chromosome 22 aberrations</w:t>
      </w:r>
      <w:r w:rsidRPr="00F57648">
        <w:t xml:space="preserve"> - a</w:t>
      </w:r>
      <w:r w:rsidRPr="00F57648">
        <w:rPr>
          <w:szCs w:val="24"/>
        </w:rPr>
        <w:t xml:space="preserve">lteration or loss of </w:t>
      </w:r>
      <w:r w:rsidRPr="00F57648">
        <w:rPr>
          <w:i/>
          <w:szCs w:val="24"/>
        </w:rPr>
        <w:t>NF2</w:t>
      </w:r>
      <w:r w:rsidRPr="00F57648">
        <w:rPr>
          <w:szCs w:val="24"/>
        </w:rPr>
        <w:t xml:space="preserve"> gene (22q12) product </w:t>
      </w:r>
      <w:r w:rsidRPr="00F57648">
        <w:t>(</w:t>
      </w:r>
      <w:r w:rsidRPr="00F57648">
        <w:rPr>
          <w:szCs w:val="24"/>
        </w:rPr>
        <w:t xml:space="preserve">Merlin) is postulated to be involved in </w:t>
      </w:r>
      <w:r w:rsidRPr="00F57648">
        <w:t xml:space="preserve">schwannoma </w:t>
      </w:r>
      <w:r w:rsidRPr="00F57648">
        <w:rPr>
          <w:szCs w:val="24"/>
        </w:rPr>
        <w:t>formation.</w:t>
      </w:r>
    </w:p>
    <w:p w:rsidR="0024023C" w:rsidRPr="00F57648" w:rsidRDefault="0024023C" w:rsidP="0024023C">
      <w:pPr>
        <w:numPr>
          <w:ilvl w:val="1"/>
          <w:numId w:val="10"/>
        </w:numPr>
      </w:pPr>
      <w:r w:rsidRPr="00F57648">
        <w:t xml:space="preserve">rare schwannomas are associated with </w:t>
      </w:r>
      <w:r w:rsidRPr="00F57648">
        <w:rPr>
          <w:u w:val="single"/>
        </w:rPr>
        <w:t>genetic syndromes</w:t>
      </w:r>
      <w:r w:rsidRPr="00F57648">
        <w:t>:</w:t>
      </w:r>
    </w:p>
    <w:p w:rsidR="0024023C" w:rsidRPr="00F57648" w:rsidRDefault="0024023C" w:rsidP="0024023C">
      <w:pPr>
        <w:ind w:left="1134" w:hanging="414"/>
        <w:rPr>
          <w:szCs w:val="24"/>
        </w:rPr>
      </w:pPr>
      <w:r w:rsidRPr="00AD40C5">
        <w:rPr>
          <w:b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Carney complex</w:t>
      </w:r>
      <w:r w:rsidRPr="00F57648">
        <w:t xml:space="preserve"> - </w:t>
      </w:r>
      <w:r w:rsidRPr="00F57648">
        <w:rPr>
          <w:szCs w:val="24"/>
        </w:rPr>
        <w:t>autosomal dominant disorder:</w:t>
      </w:r>
    </w:p>
    <w:p w:rsidR="0024023C" w:rsidRPr="00F57648" w:rsidRDefault="0024023C" w:rsidP="0024023C">
      <w:pPr>
        <w:numPr>
          <w:ilvl w:val="5"/>
          <w:numId w:val="10"/>
        </w:numPr>
      </w:pPr>
      <w:r w:rsidRPr="00F57648">
        <w:rPr>
          <w:i/>
          <w:color w:val="0000FF"/>
        </w:rPr>
        <w:t>psammomatous melanotic schwannoma</w:t>
      </w:r>
      <w:r w:rsidRPr="00F57648">
        <w:t xml:space="preserve"> (</w:t>
      </w:r>
      <w:r w:rsidRPr="00F57648">
        <w:rPr>
          <w:szCs w:val="24"/>
        </w:rPr>
        <w:t xml:space="preserve">10% are malignant) - </w:t>
      </w:r>
      <w:r w:rsidRPr="00F57648">
        <w:t>melanin deposition + concentric calcified bodies (psammoma bodies).</w:t>
      </w:r>
    </w:p>
    <w:p w:rsidR="0024023C" w:rsidRPr="00F57648" w:rsidRDefault="0024023C" w:rsidP="0024023C">
      <w:pPr>
        <w:numPr>
          <w:ilvl w:val="5"/>
          <w:numId w:val="10"/>
        </w:numPr>
      </w:pPr>
      <w:r w:rsidRPr="00F57648">
        <w:rPr>
          <w:i/>
          <w:color w:val="0000FF"/>
        </w:rPr>
        <w:t>lentigines</w:t>
      </w:r>
      <w:r w:rsidR="003539DE" w:rsidRPr="00F57648">
        <w:rPr>
          <w:i/>
          <w:color w:val="0000FF"/>
        </w:rPr>
        <w:t xml:space="preserve"> </w:t>
      </w:r>
      <w:r w:rsidR="003539DE" w:rsidRPr="00F57648">
        <w:t>(melanocytes are also of neural crest origin)</w:t>
      </w:r>
    </w:p>
    <w:p w:rsidR="0024023C" w:rsidRPr="00F57648" w:rsidRDefault="0024023C" w:rsidP="0024023C">
      <w:pPr>
        <w:numPr>
          <w:ilvl w:val="5"/>
          <w:numId w:val="10"/>
        </w:numPr>
      </w:pPr>
      <w:r w:rsidRPr="00F57648">
        <w:rPr>
          <w:i/>
          <w:color w:val="0000FF"/>
        </w:rPr>
        <w:t>cardiac myxomas</w:t>
      </w:r>
    </w:p>
    <w:p w:rsidR="0024023C" w:rsidRPr="00F57648" w:rsidRDefault="0024023C" w:rsidP="0024023C">
      <w:pPr>
        <w:numPr>
          <w:ilvl w:val="5"/>
          <w:numId w:val="10"/>
        </w:numPr>
      </w:pPr>
      <w:r w:rsidRPr="00F57648">
        <w:rPr>
          <w:i/>
          <w:color w:val="0000FF"/>
        </w:rPr>
        <w:t>endocrine overactivity</w:t>
      </w:r>
      <w:r w:rsidRPr="00F57648">
        <w:t>.</w:t>
      </w:r>
    </w:p>
    <w:p w:rsidR="0024023C" w:rsidRPr="00F57648" w:rsidRDefault="0024023C" w:rsidP="0024023C">
      <w:pPr>
        <w:ind w:left="720"/>
      </w:pPr>
      <w:r w:rsidRPr="00AD40C5">
        <w:rPr>
          <w:b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Neurofibromatosis type 2</w:t>
      </w:r>
      <w:r w:rsidRPr="00F57648">
        <w:t xml:space="preserve"> (cranial or spinal root schwannomas)</w:t>
      </w:r>
    </w:p>
    <w:p w:rsidR="0024023C" w:rsidRPr="00F57648" w:rsidRDefault="0024023C" w:rsidP="0024023C">
      <w:pPr>
        <w:ind w:left="1134" w:hanging="414"/>
      </w:pPr>
      <w:r w:rsidRPr="00AD40C5">
        <w:rPr>
          <w:b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Neurilemmomatosis</w:t>
      </w:r>
      <w:r w:rsidRPr="00F57648">
        <w:t xml:space="preserve"> - </w:t>
      </w:r>
      <w:r w:rsidRPr="00F57648">
        <w:rPr>
          <w:szCs w:val="24"/>
        </w:rPr>
        <w:t xml:space="preserve">autosomal dominant </w:t>
      </w:r>
      <w:r w:rsidRPr="00F57648">
        <w:t xml:space="preserve">variant of NF2 (characterized by multiple </w:t>
      </w:r>
      <w:r w:rsidRPr="00F57648">
        <w:rPr>
          <w:szCs w:val="24"/>
        </w:rPr>
        <w:t xml:space="preserve">subcutaneous </w:t>
      </w:r>
      <w:r w:rsidRPr="00F57648">
        <w:t xml:space="preserve">schwannomas). </w:t>
      </w:r>
    </w:p>
    <w:p w:rsidR="0024023C" w:rsidRPr="00F57648" w:rsidRDefault="0024023C" w:rsidP="0024023C"/>
    <w:p w:rsidR="002A7EE1" w:rsidRPr="00F57648" w:rsidRDefault="002A7EE1" w:rsidP="0024023C"/>
    <w:p w:rsidR="00102711" w:rsidRPr="00F57648" w:rsidRDefault="00102711" w:rsidP="00102711">
      <w:pPr>
        <w:pStyle w:val="Nervous6"/>
        <w:ind w:right="7795"/>
      </w:pPr>
      <w:bookmarkStart w:id="6" w:name="_Toc3992819"/>
      <w:r w:rsidRPr="00F57648">
        <w:t>Clinical Features</w:t>
      </w:r>
      <w:bookmarkEnd w:id="6"/>
    </w:p>
    <w:p w:rsidR="00102711" w:rsidRPr="00F57648" w:rsidRDefault="00102711" w:rsidP="00102711">
      <w:r w:rsidRPr="00F57648">
        <w:t xml:space="preserve">- </w:t>
      </w:r>
      <w:r w:rsidRPr="00F57648">
        <w:rPr>
          <w:color w:val="000000"/>
          <w:szCs w:val="24"/>
        </w:rPr>
        <w:t>vague symptoms (average interval before diagnosis ≈ 5</w:t>
      </w:r>
      <w:r w:rsidR="005976B2" w:rsidRPr="00F57648">
        <w:rPr>
          <w:color w:val="000000"/>
          <w:szCs w:val="24"/>
        </w:rPr>
        <w:t>.0-5.5</w:t>
      </w:r>
      <w:r w:rsidRPr="00F57648">
        <w:rPr>
          <w:color w:val="000000"/>
          <w:szCs w:val="24"/>
        </w:rPr>
        <w:t xml:space="preserve"> years) affect persons </w:t>
      </w:r>
      <w:r w:rsidR="009337B9" w:rsidRPr="00F57648">
        <w:t xml:space="preserve">of any age (most commonly </w:t>
      </w:r>
      <w:r w:rsidRPr="00F57648">
        <w:rPr>
          <w:color w:val="000000"/>
          <w:szCs w:val="24"/>
        </w:rPr>
        <w:t>20-50 yrs</w:t>
      </w:r>
      <w:r w:rsidR="009337B9" w:rsidRPr="00F57648">
        <w:rPr>
          <w:color w:val="000000"/>
          <w:szCs w:val="24"/>
        </w:rPr>
        <w:t>)</w:t>
      </w:r>
      <w:r w:rsidR="00F51479" w:rsidRPr="00F57648">
        <w:rPr>
          <w:color w:val="000000"/>
          <w:szCs w:val="24"/>
        </w:rPr>
        <w:t>, females &gt; males:</w:t>
      </w:r>
    </w:p>
    <w:p w:rsidR="00102711" w:rsidRPr="00F57648" w:rsidRDefault="00102711" w:rsidP="00102711">
      <w:pPr>
        <w:numPr>
          <w:ilvl w:val="1"/>
          <w:numId w:val="10"/>
        </w:numPr>
      </w:pPr>
      <w:r w:rsidRPr="00F57648">
        <w:rPr>
          <w:b/>
          <w:color w:val="0000FF"/>
          <w:szCs w:val="24"/>
        </w:rPr>
        <w:t>cosmetic deformity</w:t>
      </w:r>
      <w:r w:rsidRPr="00F57648">
        <w:t xml:space="preserve"> - </w:t>
      </w:r>
      <w:r w:rsidR="00586A53" w:rsidRPr="00F57648">
        <w:rPr>
          <w:szCs w:val="24"/>
        </w:rPr>
        <w:t xml:space="preserve">slow-growing </w:t>
      </w:r>
      <w:r w:rsidR="00836818" w:rsidRPr="00F57648">
        <w:t xml:space="preserve">smooth-surfaced </w:t>
      </w:r>
      <w:r w:rsidRPr="00F57648">
        <w:rPr>
          <w:color w:val="000000"/>
          <w:szCs w:val="24"/>
        </w:rPr>
        <w:t>subcutaneous</w:t>
      </w:r>
      <w:r w:rsidRPr="00F57648">
        <w:t xml:space="preserve"> </w:t>
      </w:r>
      <w:r w:rsidR="00836818" w:rsidRPr="00F57648">
        <w:t>mass (&lt; 10 cm)</w:t>
      </w:r>
      <w:r w:rsidRPr="00F57648">
        <w:t>, sometimes with purplish skin discoloration.</w:t>
      </w:r>
    </w:p>
    <w:p w:rsidR="00235CF3" w:rsidRPr="00F57648" w:rsidRDefault="00235CF3" w:rsidP="00102711">
      <w:pPr>
        <w:numPr>
          <w:ilvl w:val="2"/>
          <w:numId w:val="10"/>
        </w:numPr>
      </w:pPr>
      <w:r w:rsidRPr="00F57648">
        <w:t>most are nontender.</w:t>
      </w:r>
    </w:p>
    <w:p w:rsidR="00102711" w:rsidRPr="00F57648" w:rsidRDefault="00102711" w:rsidP="00102711">
      <w:pPr>
        <w:numPr>
          <w:ilvl w:val="2"/>
          <w:numId w:val="10"/>
        </w:numPr>
      </w:pPr>
      <w:r w:rsidRPr="00F57648">
        <w:rPr>
          <w:color w:val="000000"/>
          <w:szCs w:val="24"/>
        </w:rPr>
        <w:t xml:space="preserve">mass is </w:t>
      </w:r>
      <w:r w:rsidRPr="00F57648">
        <w:rPr>
          <w:i/>
          <w:color w:val="000000"/>
          <w:szCs w:val="24"/>
        </w:rPr>
        <w:t>mobile</w:t>
      </w:r>
      <w:r w:rsidRPr="00F57648">
        <w:rPr>
          <w:color w:val="000000"/>
          <w:szCs w:val="24"/>
        </w:rPr>
        <w:t xml:space="preserve"> in transverse plane and tethered along nerve axis.</w:t>
      </w:r>
    </w:p>
    <w:p w:rsidR="00586A53" w:rsidRPr="00F57648" w:rsidRDefault="00586A53" w:rsidP="00102711">
      <w:pPr>
        <w:numPr>
          <w:ilvl w:val="2"/>
          <w:numId w:val="10"/>
        </w:numPr>
      </w:pPr>
      <w:r w:rsidRPr="00F57648">
        <w:rPr>
          <w:i/>
          <w:szCs w:val="24"/>
        </w:rPr>
        <w:t>waxing and waning of tumor size</w:t>
      </w:r>
      <w:r w:rsidRPr="00F57648">
        <w:rPr>
          <w:szCs w:val="24"/>
        </w:rPr>
        <w:t xml:space="preserve"> may be noted (fluctuations in amount of cystic change).</w:t>
      </w:r>
    </w:p>
    <w:p w:rsidR="00B60FA7" w:rsidRPr="00B60FA7" w:rsidRDefault="00102711" w:rsidP="00102711">
      <w:pPr>
        <w:numPr>
          <w:ilvl w:val="1"/>
          <w:numId w:val="10"/>
        </w:numPr>
      </w:pPr>
      <w:r w:rsidRPr="00F57648">
        <w:rPr>
          <w:b/>
          <w:color w:val="0000FF"/>
          <w:szCs w:val="24"/>
        </w:rPr>
        <w:t>neurologic symptoms</w:t>
      </w:r>
      <w:r w:rsidRPr="00F57648">
        <w:rPr>
          <w:color w:val="000000"/>
          <w:szCs w:val="24"/>
        </w:rPr>
        <w:t xml:space="preserve"> (late</w:t>
      </w:r>
      <w:r w:rsidR="00B851B9" w:rsidRPr="00F57648">
        <w:rPr>
          <w:color w:val="000000"/>
          <w:szCs w:val="24"/>
        </w:rPr>
        <w:t>; more severe in tumors associated with NF-2</w:t>
      </w:r>
      <w:r w:rsidRPr="00F57648">
        <w:rPr>
          <w:color w:val="000000"/>
          <w:szCs w:val="24"/>
        </w:rPr>
        <w:t xml:space="preserve">) - </w:t>
      </w:r>
      <w:r w:rsidRPr="00F57648">
        <w:rPr>
          <w:color w:val="FF0000"/>
          <w:szCs w:val="24"/>
        </w:rPr>
        <w:t>compressive neuropathy</w:t>
      </w:r>
      <w:r w:rsidR="00B5246C" w:rsidRPr="00F57648">
        <w:rPr>
          <w:color w:val="000000"/>
          <w:szCs w:val="24"/>
        </w:rPr>
        <w:t>:</w:t>
      </w:r>
    </w:p>
    <w:p w:rsidR="00102711" w:rsidRPr="00F57648" w:rsidRDefault="00B60FA7" w:rsidP="00B60FA7">
      <w:pPr>
        <w:ind w:left="720"/>
      </w:pPr>
      <w:r>
        <w:rPr>
          <w:color w:val="000000"/>
          <w:szCs w:val="24"/>
        </w:rPr>
        <w:t>pain constant burning but might be intermittent depending on anatomical location!</w:t>
      </w:r>
    </w:p>
    <w:p w:rsidR="003539DE" w:rsidRPr="00F57648" w:rsidRDefault="003539DE" w:rsidP="007C5770">
      <w:pPr>
        <w:ind w:left="2268" w:hanging="828"/>
        <w:rPr>
          <w:b/>
          <w:color w:val="000000"/>
          <w:szCs w:val="24"/>
        </w:rPr>
      </w:pPr>
      <w:r w:rsidRPr="00F57648">
        <w:rPr>
          <w:b/>
          <w:color w:val="000000"/>
          <w:szCs w:val="24"/>
        </w:rPr>
        <w:t xml:space="preserve">spinal roots </w:t>
      </w:r>
      <w:r w:rsidRPr="00F57648">
        <w:rPr>
          <w:color w:val="000000"/>
          <w:szCs w:val="24"/>
        </w:rPr>
        <w:t>– may compress spinal cord.</w:t>
      </w:r>
    </w:p>
    <w:p w:rsidR="00102711" w:rsidRPr="00F57648" w:rsidRDefault="00B5246C" w:rsidP="007C5770">
      <w:pPr>
        <w:ind w:left="2268" w:hanging="828"/>
        <w:rPr>
          <w:color w:val="000000"/>
          <w:szCs w:val="24"/>
        </w:rPr>
      </w:pPr>
      <w:r w:rsidRPr="00F57648">
        <w:rPr>
          <w:b/>
          <w:color w:val="000000"/>
          <w:szCs w:val="24"/>
        </w:rPr>
        <w:t>sciatic nerve</w:t>
      </w:r>
      <w:r w:rsidRPr="00F57648">
        <w:rPr>
          <w:color w:val="000000"/>
          <w:szCs w:val="24"/>
        </w:rPr>
        <w:t xml:space="preserve"> </w:t>
      </w:r>
      <w:r w:rsidR="005976B2" w:rsidRPr="00F57648">
        <w:rPr>
          <w:color w:val="000000"/>
          <w:szCs w:val="24"/>
        </w:rPr>
        <w:t xml:space="preserve">– </w:t>
      </w:r>
      <w:r w:rsidRPr="00F57648">
        <w:rPr>
          <w:color w:val="000000"/>
          <w:szCs w:val="24"/>
        </w:rPr>
        <w:t>mimic discogenic low-back pain.</w:t>
      </w:r>
    </w:p>
    <w:p w:rsidR="0041180B" w:rsidRPr="00F57648" w:rsidRDefault="0041180B" w:rsidP="007C5770">
      <w:pPr>
        <w:ind w:left="2268" w:hanging="828"/>
        <w:rPr>
          <w:color w:val="000000"/>
          <w:szCs w:val="24"/>
        </w:rPr>
      </w:pPr>
      <w:r w:rsidRPr="00F57648">
        <w:rPr>
          <w:b/>
          <w:color w:val="000000"/>
          <w:szCs w:val="24"/>
        </w:rPr>
        <w:t>limb nerves</w:t>
      </w:r>
      <w:r w:rsidRPr="00F57648">
        <w:rPr>
          <w:color w:val="000000"/>
          <w:szCs w:val="24"/>
        </w:rPr>
        <w:t xml:space="preserve"> </w:t>
      </w:r>
      <w:r w:rsidR="005976B2" w:rsidRPr="00F57648">
        <w:rPr>
          <w:color w:val="000000"/>
          <w:szCs w:val="24"/>
        </w:rPr>
        <w:t xml:space="preserve">– </w:t>
      </w:r>
      <w:r w:rsidRPr="00F57648">
        <w:rPr>
          <w:color w:val="000000"/>
          <w:szCs w:val="24"/>
        </w:rPr>
        <w:t>mild, localized pain and paresthesia.</w:t>
      </w:r>
    </w:p>
    <w:p w:rsidR="005976B2" w:rsidRPr="00F57648" w:rsidRDefault="005976B2" w:rsidP="007C5770">
      <w:pPr>
        <w:ind w:left="2268" w:hanging="828"/>
        <w:rPr>
          <w:color w:val="000000"/>
          <w:szCs w:val="24"/>
        </w:rPr>
      </w:pPr>
      <w:r w:rsidRPr="00F57648">
        <w:rPr>
          <w:b/>
          <w:color w:val="000000"/>
          <w:szCs w:val="24"/>
        </w:rPr>
        <w:t>tumors in compartments</w:t>
      </w:r>
      <w:r w:rsidRPr="00F57648">
        <w:rPr>
          <w:color w:val="000000"/>
          <w:szCs w:val="24"/>
        </w:rPr>
        <w:t xml:space="preserve"> – compartment syndromes (thoracic outlet syndrome</w:t>
      </w:r>
      <w:r w:rsidRPr="00F57648">
        <w:rPr>
          <w:b/>
          <w:color w:val="000000"/>
          <w:szCs w:val="24"/>
        </w:rPr>
        <w:t xml:space="preserve"> </w:t>
      </w:r>
      <w:r w:rsidRPr="00F57648">
        <w:rPr>
          <w:color w:val="000000"/>
          <w:szCs w:val="24"/>
        </w:rPr>
        <w:t>[C7 nerve root], carpal tunnel syndrome, tarsal tunnel syndrome)</w:t>
      </w:r>
    </w:p>
    <w:p w:rsidR="00B5246C" w:rsidRPr="00F57648" w:rsidRDefault="00B5246C" w:rsidP="00B5246C">
      <w:pPr>
        <w:ind w:left="1440"/>
      </w:pPr>
    </w:p>
    <w:p w:rsidR="00723DE0" w:rsidRPr="00F57648" w:rsidRDefault="00723DE0" w:rsidP="004F73C0">
      <w:pPr>
        <w:pStyle w:val="Nervous6"/>
        <w:ind w:right="8646"/>
      </w:pPr>
      <w:bookmarkStart w:id="7" w:name="_Toc3992820"/>
      <w:r w:rsidRPr="00F57648">
        <w:t>Diagnosis</w:t>
      </w:r>
      <w:bookmarkEnd w:id="7"/>
    </w:p>
    <w:p w:rsidR="00F82D77" w:rsidRPr="00F57648" w:rsidRDefault="00F82D77" w:rsidP="003A2D82">
      <w:pPr>
        <w:numPr>
          <w:ilvl w:val="1"/>
          <w:numId w:val="10"/>
        </w:numPr>
      </w:pPr>
      <w:r w:rsidRPr="00F57648">
        <w:rPr>
          <w:b/>
          <w:color w:val="0000FF"/>
        </w:rPr>
        <w:t>plain X-ray</w:t>
      </w:r>
      <w:r w:rsidRPr="00F57648">
        <w:rPr>
          <w:color w:val="000000"/>
          <w:szCs w:val="24"/>
        </w:rPr>
        <w:t xml:space="preserve"> </w:t>
      </w:r>
      <w:r w:rsidR="00BD5BE5" w:rsidRPr="00F57648">
        <w:rPr>
          <w:color w:val="000000"/>
          <w:szCs w:val="24"/>
        </w:rPr>
        <w:t>- only</w:t>
      </w:r>
      <w:r w:rsidRPr="00F57648">
        <w:rPr>
          <w:color w:val="000000"/>
          <w:szCs w:val="24"/>
        </w:rPr>
        <w:t xml:space="preserve"> </w:t>
      </w:r>
      <w:r w:rsidR="00BD5BE5" w:rsidRPr="00F57648">
        <w:rPr>
          <w:color w:val="000000"/>
          <w:szCs w:val="24"/>
        </w:rPr>
        <w:t xml:space="preserve">for </w:t>
      </w:r>
      <w:r w:rsidR="00BD5BE5" w:rsidRPr="00F57648">
        <w:rPr>
          <w:i/>
          <w:color w:val="000000"/>
          <w:szCs w:val="24"/>
        </w:rPr>
        <w:t>intraosseous lesion</w:t>
      </w:r>
      <w:r w:rsidR="00BD5BE5" w:rsidRPr="00F57648">
        <w:rPr>
          <w:color w:val="000000"/>
          <w:szCs w:val="24"/>
        </w:rPr>
        <w:t xml:space="preserve"> (</w:t>
      </w:r>
      <w:r w:rsidRPr="00F57648">
        <w:rPr>
          <w:color w:val="000000"/>
          <w:szCs w:val="24"/>
        </w:rPr>
        <w:t>rare</w:t>
      </w:r>
      <w:r w:rsidR="00BD5BE5" w:rsidRPr="00F57648">
        <w:rPr>
          <w:color w:val="000000"/>
          <w:szCs w:val="24"/>
        </w:rPr>
        <w:t>)</w:t>
      </w:r>
      <w:r w:rsidRPr="00F57648">
        <w:rPr>
          <w:color w:val="000000"/>
          <w:szCs w:val="24"/>
        </w:rPr>
        <w:t xml:space="preserve"> </w:t>
      </w:r>
      <w:r w:rsidR="00BD5BE5" w:rsidRPr="00F57648">
        <w:rPr>
          <w:color w:val="000000"/>
          <w:szCs w:val="24"/>
        </w:rPr>
        <w:t>-</w:t>
      </w:r>
      <w:r w:rsidRPr="00F57648">
        <w:rPr>
          <w:color w:val="000000"/>
          <w:szCs w:val="24"/>
        </w:rPr>
        <w:t xml:space="preserve"> benign-appea</w:t>
      </w:r>
      <w:r w:rsidR="00BD5BE5" w:rsidRPr="00F57648">
        <w:rPr>
          <w:color w:val="000000"/>
          <w:szCs w:val="24"/>
        </w:rPr>
        <w:t>ring, well-circumscribed lesion (if involves sacrum - m</w:t>
      </w:r>
      <w:r w:rsidRPr="00F57648">
        <w:rPr>
          <w:color w:val="000000"/>
          <w:szCs w:val="24"/>
        </w:rPr>
        <w:t>assive bony destruction may be present</w:t>
      </w:r>
      <w:r w:rsidR="00BD5BE5" w:rsidRPr="00F57648">
        <w:rPr>
          <w:color w:val="000000"/>
          <w:szCs w:val="24"/>
        </w:rPr>
        <w:t>).</w:t>
      </w:r>
    </w:p>
    <w:p w:rsidR="003A2D82" w:rsidRPr="00F57648" w:rsidRDefault="003A2D82" w:rsidP="003A2D82">
      <w:pPr>
        <w:numPr>
          <w:ilvl w:val="1"/>
          <w:numId w:val="10"/>
        </w:numPr>
      </w:pPr>
      <w:r w:rsidRPr="00F57648">
        <w:rPr>
          <w:b/>
          <w:color w:val="0000FF"/>
        </w:rPr>
        <w:t>CT</w:t>
      </w:r>
      <w:r w:rsidRPr="00F57648">
        <w:t xml:space="preserve"> - </w:t>
      </w:r>
      <w:r w:rsidR="00723DE0" w:rsidRPr="00F57648">
        <w:t xml:space="preserve">hypodense to isodense; </w:t>
      </w:r>
      <w:r w:rsidRPr="00F57648">
        <w:t xml:space="preserve">prominent enhancement*; </w:t>
      </w:r>
      <w:r w:rsidR="00723DE0" w:rsidRPr="00F57648">
        <w:t>intratumoral calcification is rare</w:t>
      </w:r>
      <w:r w:rsidRPr="00F57648">
        <w:t>.</w:t>
      </w:r>
    </w:p>
    <w:p w:rsidR="003A2D82" w:rsidRPr="00F57648" w:rsidRDefault="003A2D82" w:rsidP="003A2D82">
      <w:pPr>
        <w:numPr>
          <w:ilvl w:val="1"/>
          <w:numId w:val="10"/>
        </w:numPr>
      </w:pPr>
      <w:r w:rsidRPr="00F57648">
        <w:rPr>
          <w:b/>
          <w:color w:val="0000FF"/>
        </w:rPr>
        <w:t>MRI</w:t>
      </w:r>
      <w:r w:rsidRPr="00F57648">
        <w:t xml:space="preserve"> - </w:t>
      </w:r>
      <w:r w:rsidR="00D3633A" w:rsidRPr="00F57648">
        <w:rPr>
          <w:szCs w:val="24"/>
        </w:rPr>
        <w:t xml:space="preserve">sharply circumscribed </w:t>
      </w:r>
      <w:r w:rsidR="00BD5BE5" w:rsidRPr="00F57648">
        <w:rPr>
          <w:color w:val="000000"/>
          <w:szCs w:val="24"/>
        </w:rPr>
        <w:t xml:space="preserve">round or oval mass; </w:t>
      </w:r>
      <w:r w:rsidRPr="00F57648">
        <w:t xml:space="preserve">hypointense on T1, hyperintense on T2; </w:t>
      </w:r>
      <w:r w:rsidR="00723DE0" w:rsidRPr="00F57648">
        <w:t>prominent enhan</w:t>
      </w:r>
      <w:r w:rsidRPr="00F57648">
        <w:t>cement*.</w:t>
      </w:r>
    </w:p>
    <w:p w:rsidR="00723DE0" w:rsidRPr="00F57648" w:rsidRDefault="003A2D82" w:rsidP="007C1C82">
      <w:pPr>
        <w:ind w:left="4320"/>
        <w:jc w:val="right"/>
      </w:pPr>
      <w:r w:rsidRPr="00F57648">
        <w:t>*</w:t>
      </w:r>
      <w:r w:rsidR="00723DE0" w:rsidRPr="00F57648">
        <w:t>uniform in smaller tumors but frequently heterogeneous in larger lesions</w:t>
      </w:r>
      <w:r w:rsidR="00D3633A" w:rsidRPr="00F57648">
        <w:t xml:space="preserve"> (cystic changes)</w:t>
      </w:r>
      <w:r w:rsidR="00723DE0" w:rsidRPr="00F57648">
        <w:t>.</w:t>
      </w:r>
    </w:p>
    <w:p w:rsidR="009C1DAD" w:rsidRPr="009C1DAD" w:rsidRDefault="009C1DAD">
      <w:pPr>
        <w:numPr>
          <w:ilvl w:val="1"/>
          <w:numId w:val="10"/>
        </w:numPr>
      </w:pPr>
      <w:r w:rsidRPr="009C1DAD">
        <w:rPr>
          <w:b/>
          <w:color w:val="0000FF"/>
        </w:rPr>
        <w:t>PET</w:t>
      </w:r>
      <w:r>
        <w:t xml:space="preserve"> – if uptake is high, suspect malignant peripheral nerve sheath tumor.</w:t>
      </w:r>
    </w:p>
    <w:p w:rsidR="00BD5BE5" w:rsidRPr="00F57648" w:rsidRDefault="00BD5BE5">
      <w:pPr>
        <w:numPr>
          <w:ilvl w:val="1"/>
          <w:numId w:val="10"/>
        </w:numPr>
      </w:pPr>
      <w:r w:rsidRPr="00F57648">
        <w:rPr>
          <w:b/>
          <w:color w:val="0000FF"/>
        </w:rPr>
        <w:t>biopsy</w:t>
      </w:r>
      <w:r w:rsidRPr="00F57648">
        <w:rPr>
          <w:color w:val="000000"/>
          <w:szCs w:val="24"/>
        </w:rPr>
        <w:t xml:space="preserve"> may be needed (esp. for bone lesions or large soft-tissue lesions)</w:t>
      </w:r>
      <w:r w:rsidR="003F1F73" w:rsidRPr="00F57648">
        <w:rPr>
          <w:color w:val="000000"/>
          <w:szCs w:val="24"/>
        </w:rPr>
        <w:t xml:space="preserve">; </w:t>
      </w:r>
      <w:r w:rsidR="003F1F73" w:rsidRPr="00F57648">
        <w:rPr>
          <w:i/>
          <w:color w:val="FF0000"/>
        </w:rPr>
        <w:t>excruciating pain</w:t>
      </w:r>
      <w:r w:rsidR="003F1F73" w:rsidRPr="00F57648">
        <w:rPr>
          <w:color w:val="000000"/>
        </w:rPr>
        <w:t xml:space="preserve"> triggered by insertion of needle is clue in diagnosis of nerve tumors!</w:t>
      </w:r>
    </w:p>
    <w:p w:rsidR="00BD5BE5" w:rsidRPr="00F57648" w:rsidRDefault="00BD5BE5"/>
    <w:p w:rsidR="002A7EE1" w:rsidRPr="00F57648" w:rsidRDefault="002A7EE1"/>
    <w:p w:rsidR="003E41DB" w:rsidRPr="00F57648" w:rsidRDefault="003E41DB" w:rsidP="003E41DB">
      <w:pPr>
        <w:pStyle w:val="Nervous6"/>
        <w:ind w:right="8788"/>
      </w:pPr>
      <w:bookmarkStart w:id="8" w:name="_Toc3992821"/>
      <w:r w:rsidRPr="00F57648">
        <w:t>Staging</w:t>
      </w:r>
      <w:bookmarkEnd w:id="8"/>
    </w:p>
    <w:p w:rsidR="003E41DB" w:rsidRPr="00F57648" w:rsidRDefault="003E41DB">
      <w:pPr>
        <w:rPr>
          <w:color w:val="000000"/>
          <w:szCs w:val="24"/>
        </w:rPr>
      </w:pPr>
      <w:r w:rsidRPr="00F57648">
        <w:rPr>
          <w:color w:val="000000"/>
          <w:szCs w:val="24"/>
        </w:rPr>
        <w:t xml:space="preserve">- </w:t>
      </w:r>
      <w:r w:rsidRPr="00F57648">
        <w:rPr>
          <w:b/>
          <w:smallCaps/>
          <w:color w:val="008000"/>
          <w:szCs w:val="24"/>
        </w:rPr>
        <w:t>Enneking</w:t>
      </w:r>
      <w:r w:rsidRPr="00F57648">
        <w:rPr>
          <w:b/>
          <w:color w:val="008000"/>
          <w:szCs w:val="24"/>
        </w:rPr>
        <w:t xml:space="preserve"> system</w:t>
      </w:r>
      <w:r w:rsidRPr="00F57648">
        <w:rPr>
          <w:color w:val="000000"/>
          <w:szCs w:val="24"/>
        </w:rPr>
        <w:t>:</w:t>
      </w:r>
    </w:p>
    <w:p w:rsidR="003E41DB" w:rsidRPr="00F57648" w:rsidRDefault="003E41DB" w:rsidP="003E41DB">
      <w:pPr>
        <w:ind w:left="720"/>
        <w:rPr>
          <w:color w:val="000000"/>
          <w:szCs w:val="24"/>
        </w:rPr>
      </w:pPr>
      <w:r w:rsidRPr="00F57648">
        <w:rPr>
          <w:color w:val="000000"/>
          <w:szCs w:val="24"/>
        </w:rPr>
        <w:t>Grade 1 lesions – inactive</w:t>
      </w:r>
    </w:p>
    <w:p w:rsidR="003E41DB" w:rsidRPr="00F57648" w:rsidRDefault="003E41DB" w:rsidP="003E41DB">
      <w:pPr>
        <w:ind w:left="720"/>
        <w:rPr>
          <w:color w:val="000000"/>
          <w:szCs w:val="24"/>
        </w:rPr>
      </w:pPr>
      <w:r w:rsidRPr="00F57648">
        <w:rPr>
          <w:color w:val="000000"/>
          <w:szCs w:val="24"/>
        </w:rPr>
        <w:t>Grade 2 lesions – deform surrounding tissues but are not destructive or locally aggressive.</w:t>
      </w:r>
    </w:p>
    <w:p w:rsidR="003E41DB" w:rsidRPr="00F57648" w:rsidRDefault="003E41DB" w:rsidP="003E41DB">
      <w:pPr>
        <w:ind w:left="720"/>
      </w:pPr>
      <w:r w:rsidRPr="00F57648">
        <w:rPr>
          <w:color w:val="000000"/>
          <w:szCs w:val="24"/>
        </w:rPr>
        <w:t>Grade 3 lesions – locally aggressive (may invade local tissues) but no metastatic potential.</w:t>
      </w:r>
    </w:p>
    <w:p w:rsidR="003E41DB" w:rsidRPr="00F57648" w:rsidRDefault="003E41DB"/>
    <w:p w:rsidR="002A7EE1" w:rsidRPr="00F57648" w:rsidRDefault="002A7EE1"/>
    <w:p w:rsidR="00DA1921" w:rsidRPr="00F57648" w:rsidRDefault="00DA1921" w:rsidP="009A67A7">
      <w:pPr>
        <w:pStyle w:val="Nervous6"/>
        <w:ind w:right="8646"/>
      </w:pPr>
      <w:bookmarkStart w:id="9" w:name="_Toc3992822"/>
      <w:r w:rsidRPr="00F57648">
        <w:t>Treatment</w:t>
      </w:r>
      <w:bookmarkEnd w:id="9"/>
    </w:p>
    <w:p w:rsidR="008D3DD9" w:rsidRPr="00F57648" w:rsidRDefault="008D3DD9" w:rsidP="000E54CB">
      <w:pPr>
        <w:numPr>
          <w:ilvl w:val="3"/>
          <w:numId w:val="10"/>
        </w:numPr>
        <w:rPr>
          <w:color w:val="000000"/>
          <w:szCs w:val="24"/>
        </w:rPr>
      </w:pPr>
      <w:r w:rsidRPr="00F57648">
        <w:rPr>
          <w:b/>
          <w:color w:val="0000FF"/>
          <w:szCs w:val="24"/>
        </w:rPr>
        <w:t>Resection</w:t>
      </w:r>
      <w:r w:rsidRPr="00F57648">
        <w:t xml:space="preserve"> </w:t>
      </w:r>
      <w:r w:rsidRPr="00F57648">
        <w:rPr>
          <w:color w:val="000000"/>
          <w:szCs w:val="24"/>
        </w:rPr>
        <w:t xml:space="preserve">– </w:t>
      </w:r>
      <w:r w:rsidRPr="00F57648">
        <w:t>lesion is excised marginally, and nerve fibers are spared.</w:t>
      </w:r>
    </w:p>
    <w:p w:rsidR="00AA1CEC" w:rsidRPr="00F57648" w:rsidRDefault="00AA1CEC" w:rsidP="000E54CB">
      <w:pPr>
        <w:numPr>
          <w:ilvl w:val="3"/>
          <w:numId w:val="10"/>
        </w:numPr>
        <w:rPr>
          <w:color w:val="000000"/>
          <w:szCs w:val="24"/>
        </w:rPr>
      </w:pPr>
      <w:r w:rsidRPr="00F57648">
        <w:rPr>
          <w:b/>
          <w:color w:val="0000FF"/>
          <w:szCs w:val="24"/>
        </w:rPr>
        <w:t>Stereotactic radiosurgery</w:t>
      </w:r>
      <w:r w:rsidRPr="00F57648">
        <w:t xml:space="preserve"> – for small intracranial schwannomas.</w:t>
      </w:r>
    </w:p>
    <w:p w:rsidR="008D3DD9" w:rsidRPr="00F57648" w:rsidRDefault="008D3DD9" w:rsidP="000E54CB">
      <w:pPr>
        <w:numPr>
          <w:ilvl w:val="3"/>
          <w:numId w:val="10"/>
        </w:numPr>
        <w:rPr>
          <w:color w:val="000000"/>
          <w:szCs w:val="24"/>
        </w:rPr>
      </w:pPr>
      <w:r w:rsidRPr="00F57648">
        <w:rPr>
          <w:color w:val="000000"/>
          <w:szCs w:val="24"/>
        </w:rPr>
        <w:t>If resection would lead to significant functional deficit (unusual case):</w:t>
      </w:r>
    </w:p>
    <w:p w:rsidR="000E54CB" w:rsidRPr="00F57648" w:rsidRDefault="008D3DD9" w:rsidP="008D3DD9">
      <w:pPr>
        <w:numPr>
          <w:ilvl w:val="4"/>
          <w:numId w:val="10"/>
        </w:numPr>
        <w:rPr>
          <w:color w:val="000000"/>
          <w:szCs w:val="24"/>
        </w:rPr>
      </w:pPr>
      <w:r w:rsidRPr="00F57648">
        <w:rPr>
          <w:b/>
          <w:color w:val="0000FF"/>
          <w:szCs w:val="24"/>
        </w:rPr>
        <w:t>o</w:t>
      </w:r>
      <w:r w:rsidR="000E54CB" w:rsidRPr="00F57648">
        <w:rPr>
          <w:b/>
          <w:color w:val="0000FF"/>
          <w:szCs w:val="24"/>
        </w:rPr>
        <w:t>bservation</w:t>
      </w:r>
      <w:r w:rsidR="000E54CB" w:rsidRPr="00F57648">
        <w:rPr>
          <w:color w:val="000000"/>
          <w:szCs w:val="24"/>
        </w:rPr>
        <w:t>.</w:t>
      </w:r>
    </w:p>
    <w:p w:rsidR="008D3DD9" w:rsidRPr="00F57648" w:rsidRDefault="008D3DD9" w:rsidP="008D3DD9">
      <w:pPr>
        <w:numPr>
          <w:ilvl w:val="4"/>
          <w:numId w:val="10"/>
        </w:numPr>
        <w:rPr>
          <w:color w:val="000000"/>
          <w:szCs w:val="24"/>
        </w:rPr>
      </w:pPr>
      <w:r w:rsidRPr="00F57648">
        <w:rPr>
          <w:b/>
          <w:color w:val="0000FF"/>
          <w:szCs w:val="24"/>
        </w:rPr>
        <w:t>interlesional resection</w:t>
      </w:r>
      <w:r w:rsidRPr="00F57648">
        <w:t>.</w:t>
      </w:r>
    </w:p>
    <w:p w:rsidR="008D3DD9" w:rsidRPr="00F57648" w:rsidRDefault="008D3DD9" w:rsidP="008D3DD9"/>
    <w:p w:rsidR="0075472F" w:rsidRPr="00F57648" w:rsidRDefault="008D3DD9">
      <w:pPr>
        <w:numPr>
          <w:ilvl w:val="1"/>
          <w:numId w:val="10"/>
        </w:numPr>
      </w:pPr>
      <w:r w:rsidRPr="00F57648">
        <w:rPr>
          <w:szCs w:val="24"/>
        </w:rPr>
        <w:t xml:space="preserve">most common </w:t>
      </w:r>
      <w:r w:rsidRPr="00F57648">
        <w:rPr>
          <w:color w:val="000000"/>
          <w:szCs w:val="24"/>
        </w:rPr>
        <w:t>complication</w:t>
      </w:r>
      <w:r w:rsidRPr="00F57648">
        <w:rPr>
          <w:szCs w:val="24"/>
        </w:rPr>
        <w:t xml:space="preserve"> is initial neurapraxia (can be permanent!).</w:t>
      </w:r>
    </w:p>
    <w:p w:rsidR="008D3DD9" w:rsidRPr="00F57648" w:rsidRDefault="008D3DD9">
      <w:pPr>
        <w:numPr>
          <w:ilvl w:val="1"/>
          <w:numId w:val="10"/>
        </w:numPr>
      </w:pPr>
      <w:r w:rsidRPr="00F57648">
        <w:rPr>
          <w:b/>
          <w:i/>
          <w:color w:val="000000"/>
          <w:szCs w:val="24"/>
        </w:rPr>
        <w:t>recurrence</w:t>
      </w:r>
      <w:r w:rsidRPr="00F57648">
        <w:rPr>
          <w:color w:val="000000"/>
          <w:szCs w:val="24"/>
        </w:rPr>
        <w:t xml:space="preserve"> is unlikely</w:t>
      </w:r>
      <w:r w:rsidR="00FC06F3" w:rsidRPr="00F57648">
        <w:rPr>
          <w:color w:val="000000"/>
          <w:szCs w:val="24"/>
        </w:rPr>
        <w:t xml:space="preserve"> (</w:t>
      </w:r>
      <w:r w:rsidR="00FC06F3" w:rsidRPr="00F57648">
        <w:t>incomplete excision - capable of slow recurrence).</w:t>
      </w:r>
    </w:p>
    <w:p w:rsidR="00FC06F3" w:rsidRPr="00F57648" w:rsidRDefault="00FC06F3" w:rsidP="00FC06F3">
      <w:pPr>
        <w:ind w:left="720"/>
      </w:pPr>
      <w:r w:rsidRPr="00F57648">
        <w:rPr>
          <w:u w:val="single"/>
        </w:rPr>
        <w:t>Higher recurrent rates</w:t>
      </w:r>
      <w:r w:rsidRPr="00F57648">
        <w:t>:</w:t>
      </w:r>
    </w:p>
    <w:p w:rsidR="00FC06F3" w:rsidRPr="00F57648" w:rsidRDefault="00FC06F3" w:rsidP="00FC06F3">
      <w:pPr>
        <w:numPr>
          <w:ilvl w:val="5"/>
          <w:numId w:val="10"/>
        </w:numPr>
      </w:pPr>
      <w:r w:rsidRPr="00F57648">
        <w:t>intraspinal, sacral, intracranial tumors</w:t>
      </w:r>
    </w:p>
    <w:p w:rsidR="000E54CB" w:rsidRPr="00F57648" w:rsidRDefault="00FC06F3" w:rsidP="00FC06F3">
      <w:pPr>
        <w:numPr>
          <w:ilvl w:val="5"/>
          <w:numId w:val="10"/>
        </w:numPr>
      </w:pPr>
      <w:r w:rsidRPr="00F57648">
        <w:t>plexiform form</w:t>
      </w:r>
    </w:p>
    <w:p w:rsidR="009337B9" w:rsidRPr="00F57648" w:rsidRDefault="009337B9" w:rsidP="00FC06F3">
      <w:pPr>
        <w:numPr>
          <w:ilvl w:val="5"/>
          <w:numId w:val="10"/>
        </w:numPr>
      </w:pPr>
      <w:r w:rsidRPr="00F57648">
        <w:t>tumors in association with NF2</w:t>
      </w:r>
    </w:p>
    <w:p w:rsidR="008D3DD9" w:rsidRPr="00F57648" w:rsidRDefault="008D3DD9"/>
    <w:p w:rsidR="00FC06F3" w:rsidRPr="00F57648" w:rsidRDefault="00FC06F3"/>
    <w:p w:rsidR="0075472F" w:rsidRPr="00F57648" w:rsidRDefault="0075472F" w:rsidP="0075472F">
      <w:pPr>
        <w:pStyle w:val="Nervous5"/>
        <w:ind w:right="7512"/>
      </w:pPr>
      <w:bookmarkStart w:id="10" w:name="_Toc3992823"/>
      <w:r w:rsidRPr="00F57648">
        <w:t>Neurofibroma</w:t>
      </w:r>
      <w:bookmarkEnd w:id="10"/>
    </w:p>
    <w:p w:rsidR="00FD0E7C" w:rsidRPr="00F57648" w:rsidRDefault="00FD0E7C" w:rsidP="00E61538">
      <w:pPr>
        <w:pStyle w:val="Nervous6"/>
        <w:ind w:right="8504"/>
      </w:pPr>
      <w:bookmarkStart w:id="11" w:name="_Toc3992824"/>
      <w:r w:rsidRPr="00F57648">
        <w:t>Pathology</w:t>
      </w:r>
      <w:bookmarkEnd w:id="11"/>
    </w:p>
    <w:p w:rsidR="00BE5E9F" w:rsidRPr="00F57648" w:rsidRDefault="00B93BA0" w:rsidP="00B93BA0">
      <w:pPr>
        <w:numPr>
          <w:ilvl w:val="1"/>
          <w:numId w:val="10"/>
        </w:numPr>
      </w:pPr>
      <w:r w:rsidRPr="00F57648">
        <w:t xml:space="preserve">benign tumor of </w:t>
      </w:r>
      <w:r w:rsidRPr="00F57648">
        <w:rPr>
          <w:b/>
          <w:i/>
          <w:color w:val="0000FF"/>
        </w:rPr>
        <w:t>Schwann cells</w:t>
      </w:r>
      <w:r w:rsidRPr="00F57648">
        <w:t xml:space="preserve">, </w:t>
      </w:r>
      <w:r w:rsidRPr="00F57648">
        <w:rPr>
          <w:b/>
          <w:i/>
          <w:color w:val="0000FF"/>
        </w:rPr>
        <w:t>fibroblasts</w:t>
      </w:r>
      <w:r w:rsidRPr="00F57648">
        <w:t xml:space="preserve">, </w:t>
      </w:r>
      <w:r w:rsidR="000A7B26" w:rsidRPr="00F57648">
        <w:rPr>
          <w:b/>
          <w:i/>
          <w:color w:val="0000FF"/>
        </w:rPr>
        <w:t>perineurial cells</w:t>
      </w:r>
      <w:r w:rsidR="000A7B26" w:rsidRPr="00F57648">
        <w:t xml:space="preserve">, </w:t>
      </w:r>
      <w:r w:rsidRPr="00F57648">
        <w:t xml:space="preserve">and frequently </w:t>
      </w:r>
      <w:r w:rsidRPr="00F57648">
        <w:rPr>
          <w:b/>
          <w:i/>
          <w:color w:val="0000FF"/>
        </w:rPr>
        <w:t>nerve fibers</w:t>
      </w:r>
      <w:r w:rsidR="00BE5E9F" w:rsidRPr="00F57648">
        <w:t>;</w:t>
      </w:r>
    </w:p>
    <w:p w:rsidR="00BE5E9F" w:rsidRPr="00F57648" w:rsidRDefault="00BE765E" w:rsidP="00B93BA0">
      <w:pPr>
        <w:numPr>
          <w:ilvl w:val="2"/>
          <w:numId w:val="10"/>
        </w:numPr>
      </w:pPr>
      <w:r w:rsidRPr="00F57648">
        <w:rPr>
          <w:szCs w:val="24"/>
          <w:u w:val="double" w:color="FF0000"/>
        </w:rPr>
        <w:t>extensive amounts of collagen with axons dispersed throughout tumor</w:t>
      </w:r>
      <w:r w:rsidRPr="00F57648">
        <w:t xml:space="preserve"> </w:t>
      </w:r>
      <w:r w:rsidR="009C4ADC" w:rsidRPr="00F57648">
        <w:t>(</w:t>
      </w:r>
      <w:r w:rsidR="009C4ADC" w:rsidRPr="00F57648">
        <w:rPr>
          <w:color w:val="000000"/>
          <w:szCs w:val="24"/>
        </w:rPr>
        <w:t>nerve fibers run through tumor</w:t>
      </w:r>
      <w:r w:rsidR="00732B31">
        <w:rPr>
          <w:color w:val="000000"/>
          <w:szCs w:val="24"/>
        </w:rPr>
        <w:t xml:space="preserve"> – “</w:t>
      </w:r>
      <w:r w:rsidR="00732B31" w:rsidRPr="00732B31">
        <w:rPr>
          <w:rStyle w:val="Eponym"/>
        </w:rPr>
        <w:t>shredded carrots</w:t>
      </w:r>
      <w:r w:rsidR="00732B31">
        <w:rPr>
          <w:color w:val="000000"/>
          <w:szCs w:val="24"/>
        </w:rPr>
        <w:t>”</w:t>
      </w:r>
      <w:r w:rsidR="009C4ADC" w:rsidRPr="00F57648">
        <w:rPr>
          <w:color w:val="000000"/>
          <w:szCs w:val="24"/>
        </w:rPr>
        <w:t>)</w:t>
      </w:r>
      <w:r w:rsidR="009C4ADC" w:rsidRPr="00F57648">
        <w:t xml:space="preserve"> </w:t>
      </w:r>
      <w:r w:rsidRPr="00F57648">
        <w:t>- excision impossible without sacrificing nerve</w:t>
      </w:r>
      <w:r w:rsidR="00BE5E9F" w:rsidRPr="00F57648">
        <w:t>.</w:t>
      </w:r>
    </w:p>
    <w:p w:rsidR="00BE5E9F" w:rsidRPr="00F57648" w:rsidRDefault="00C35D48" w:rsidP="00BE765E">
      <w:pPr>
        <w:numPr>
          <w:ilvl w:val="2"/>
          <w:numId w:val="10"/>
        </w:numPr>
      </w:pPr>
      <w:r w:rsidRPr="00F57648">
        <w:rPr>
          <w:szCs w:val="24"/>
        </w:rPr>
        <w:t xml:space="preserve">immunoreactivity for S-100 protein is observed in only portion of cells (vs.  uniform reactivity </w:t>
      </w:r>
      <w:r w:rsidR="00BE5E9F" w:rsidRPr="00F57648">
        <w:rPr>
          <w:szCs w:val="24"/>
        </w:rPr>
        <w:t xml:space="preserve">in all cells </w:t>
      </w:r>
      <w:r w:rsidRPr="00F57648">
        <w:rPr>
          <w:szCs w:val="24"/>
        </w:rPr>
        <w:t>throughout</w:t>
      </w:r>
      <w:r w:rsidRPr="00F57648">
        <w:rPr>
          <w:i/>
          <w:smallCaps/>
        </w:rPr>
        <w:t xml:space="preserve"> schwannoma</w:t>
      </w:r>
      <w:r w:rsidRPr="00F57648">
        <w:t>).</w:t>
      </w:r>
    </w:p>
    <w:p w:rsidR="00BE765E" w:rsidRPr="00F57648" w:rsidRDefault="00BE5E9F" w:rsidP="00BE765E">
      <w:pPr>
        <w:numPr>
          <w:ilvl w:val="2"/>
          <w:numId w:val="10"/>
        </w:numPr>
      </w:pPr>
      <w:r w:rsidRPr="00F57648">
        <w:t>l</w:t>
      </w:r>
      <w:r w:rsidR="00BE765E" w:rsidRPr="00F57648">
        <w:t xml:space="preserve">ike </w:t>
      </w:r>
      <w:r w:rsidR="00BE765E" w:rsidRPr="00F57648">
        <w:rPr>
          <w:i/>
          <w:smallCaps/>
        </w:rPr>
        <w:t>schwannomas</w:t>
      </w:r>
      <w:r w:rsidR="00BE765E" w:rsidRPr="00F57648">
        <w:t>, neurofibromas grow as Schwann cells in tissue cultures, identifying common cellular type</w:t>
      </w:r>
      <w:r w:rsidR="007D6CAE" w:rsidRPr="00F57648">
        <w:t>.</w:t>
      </w:r>
    </w:p>
    <w:p w:rsidR="0075472F" w:rsidRPr="00F57648" w:rsidRDefault="0075472F" w:rsidP="0075472F">
      <w:pPr>
        <w:numPr>
          <w:ilvl w:val="1"/>
          <w:numId w:val="10"/>
        </w:numPr>
      </w:pPr>
      <w:r w:rsidRPr="00F57648">
        <w:t xml:space="preserve">tend to be </w:t>
      </w:r>
      <w:r w:rsidRPr="00F57648">
        <w:rPr>
          <w:b/>
        </w:rPr>
        <w:t>multiple</w:t>
      </w:r>
      <w:r w:rsidRPr="00F57648">
        <w:t xml:space="preserve"> (</w:t>
      </w:r>
      <w:r w:rsidR="00723DE0" w:rsidRPr="00F57648">
        <w:t>suspect</w:t>
      </w:r>
      <w:r w:rsidRPr="00F57648">
        <w:t xml:space="preserve"> neurofibromatosis-1).</w:t>
      </w:r>
    </w:p>
    <w:p w:rsidR="0075472F" w:rsidRPr="00F57648" w:rsidRDefault="00723DE0" w:rsidP="0075472F">
      <w:pPr>
        <w:numPr>
          <w:ilvl w:val="1"/>
          <w:numId w:val="10"/>
        </w:numPr>
      </w:pPr>
      <w:r w:rsidRPr="00F57648">
        <w:t xml:space="preserve">fusiform </w:t>
      </w:r>
      <w:r w:rsidR="0075472F" w:rsidRPr="00F57648">
        <w:t>grow</w:t>
      </w:r>
      <w:r w:rsidRPr="00F57648">
        <w:t>th</w:t>
      </w:r>
      <w:r w:rsidR="0075472F" w:rsidRPr="00F57648">
        <w:t xml:space="preserve"> in endoneuri</w:t>
      </w:r>
      <w:r w:rsidR="00D344B0" w:rsidRPr="00F57648">
        <w:t>um</w:t>
      </w:r>
      <w:r w:rsidR="0075472F" w:rsidRPr="00F57648">
        <w:t xml:space="preserve"> - difficult to dissect.</w:t>
      </w:r>
    </w:p>
    <w:p w:rsidR="00FE47CA" w:rsidRPr="00F57648" w:rsidRDefault="00FE47CA" w:rsidP="0075472F">
      <w:pPr>
        <w:numPr>
          <w:ilvl w:val="1"/>
          <w:numId w:val="10"/>
        </w:numPr>
      </w:pPr>
      <w:r w:rsidRPr="00F57648">
        <w:rPr>
          <w:szCs w:val="24"/>
        </w:rPr>
        <w:t xml:space="preserve">lack thick collagenous capsule (vs. </w:t>
      </w:r>
      <w:r w:rsidRPr="00F57648">
        <w:rPr>
          <w:i/>
          <w:smallCaps/>
        </w:rPr>
        <w:t>schwannomas</w:t>
      </w:r>
      <w:r w:rsidRPr="00F57648">
        <w:t xml:space="preserve">) - </w:t>
      </w:r>
      <w:r w:rsidRPr="00F57648">
        <w:rPr>
          <w:szCs w:val="24"/>
        </w:rPr>
        <w:t>surrounded by variably thickened perineurium and epineurium</w:t>
      </w:r>
      <w:r w:rsidRPr="00F57648">
        <w:t>.</w:t>
      </w:r>
    </w:p>
    <w:p w:rsidR="00FE47CA" w:rsidRPr="00F57648" w:rsidRDefault="00FE47CA" w:rsidP="0075472F">
      <w:pPr>
        <w:numPr>
          <w:ilvl w:val="1"/>
          <w:numId w:val="10"/>
        </w:numPr>
      </w:pPr>
      <w:r w:rsidRPr="00F57648">
        <w:rPr>
          <w:szCs w:val="24"/>
        </w:rPr>
        <w:t xml:space="preserve">lack Antoni type A and B patterns and Verocay bodies typical of </w:t>
      </w:r>
      <w:r w:rsidRPr="00F57648">
        <w:rPr>
          <w:i/>
          <w:smallCaps/>
        </w:rPr>
        <w:t>schwannomas</w:t>
      </w:r>
      <w:r w:rsidRPr="00F57648">
        <w:t>.</w:t>
      </w:r>
    </w:p>
    <w:p w:rsidR="00BE765E" w:rsidRPr="00F57648" w:rsidRDefault="00BE765E" w:rsidP="0075472F">
      <w:pPr>
        <w:numPr>
          <w:ilvl w:val="1"/>
          <w:numId w:val="10"/>
        </w:numPr>
      </w:pPr>
      <w:r w:rsidRPr="00F57648">
        <w:t>firm and lobulated (never cystic).</w:t>
      </w:r>
    </w:p>
    <w:p w:rsidR="0075472F" w:rsidRPr="00F57648" w:rsidRDefault="00BE765E" w:rsidP="0075472F">
      <w:pPr>
        <w:numPr>
          <w:ilvl w:val="1"/>
          <w:numId w:val="10"/>
        </w:numPr>
      </w:pPr>
      <w:r w:rsidRPr="00F57648">
        <w:t>13-15%</w:t>
      </w:r>
      <w:r w:rsidR="0075472F" w:rsidRPr="00F57648">
        <w:t xml:space="preserve"> undergo </w:t>
      </w:r>
      <w:r w:rsidR="0075472F" w:rsidRPr="00F57648">
        <w:rPr>
          <w:i/>
          <w:color w:val="FF0000"/>
        </w:rPr>
        <w:t xml:space="preserve">malignant </w:t>
      </w:r>
      <w:r w:rsidRPr="00F57648">
        <w:rPr>
          <w:i/>
          <w:color w:val="FF0000"/>
        </w:rPr>
        <w:t>degeneration</w:t>
      </w:r>
      <w:r w:rsidRPr="00F57648">
        <w:t xml:space="preserve"> to sarcoma</w:t>
      </w:r>
      <w:r w:rsidR="0075472F" w:rsidRPr="00F57648">
        <w:t>.</w:t>
      </w:r>
    </w:p>
    <w:p w:rsidR="00723DE0" w:rsidRDefault="00723DE0" w:rsidP="00FD0E7C"/>
    <w:p w:rsidR="00732B31" w:rsidRDefault="00732B31" w:rsidP="00FD0E7C">
      <w:r>
        <w:t>“Shredded carrots”:</w:t>
      </w:r>
    </w:p>
    <w:p w:rsidR="00732B31" w:rsidRDefault="00732B31" w:rsidP="00FD0E7C">
      <w:r w:rsidRPr="00732B31">
        <w:rPr>
          <w:noProof/>
        </w:rPr>
        <w:drawing>
          <wp:inline distT="0" distB="0" distL="0" distR="0" wp14:anchorId="1C11FA23" wp14:editId="71A44CEB">
            <wp:extent cx="6135624" cy="4599432"/>
            <wp:effectExtent l="0" t="0" r="0" b="0"/>
            <wp:docPr id="2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35624" cy="4599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2B31" w:rsidRDefault="00732B31" w:rsidP="00FD0E7C"/>
    <w:p w:rsidR="00732B31" w:rsidRPr="00F57648" w:rsidRDefault="00732B31" w:rsidP="00FD0E7C"/>
    <w:p w:rsidR="00D65F33" w:rsidRPr="00F57648" w:rsidRDefault="00D65F33" w:rsidP="00FD0E7C">
      <w:pPr>
        <w:rPr>
          <w:szCs w:val="24"/>
        </w:rPr>
      </w:pPr>
      <w:r w:rsidRPr="00F57648">
        <w:rPr>
          <w:u w:val="single"/>
        </w:rPr>
        <w:t>Special Type</w:t>
      </w:r>
      <w:r w:rsidRPr="00F57648">
        <w:t xml:space="preserve"> – </w:t>
      </w:r>
      <w:r w:rsidRPr="00AD40C5">
        <w:rPr>
          <w:i/>
          <w:smallCaps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Plexiform Neurofibroma</w:t>
      </w:r>
      <w:r w:rsidR="0093393A" w:rsidRPr="00F57648">
        <w:rPr>
          <w:szCs w:val="24"/>
        </w:rPr>
        <w:t xml:space="preserve"> (anomaly rather than true neoplasm):</w:t>
      </w:r>
    </w:p>
    <w:p w:rsidR="0093393A" w:rsidRPr="00F57648" w:rsidRDefault="0093393A" w:rsidP="00D65F33">
      <w:pPr>
        <w:numPr>
          <w:ilvl w:val="6"/>
          <w:numId w:val="10"/>
        </w:numPr>
      </w:pPr>
      <w:r w:rsidRPr="00F57648">
        <w:t xml:space="preserve">considered by some to </w:t>
      </w:r>
      <w:r w:rsidRPr="00455951">
        <w:rPr>
          <w:i/>
          <w:color w:val="FF0000"/>
        </w:rPr>
        <w:t>occur only in neurofibromatosis-1</w:t>
      </w:r>
      <w:r w:rsidRPr="00F57648">
        <w:t>.</w:t>
      </w:r>
    </w:p>
    <w:p w:rsidR="00D65F33" w:rsidRPr="00F57648" w:rsidRDefault="00D65F33" w:rsidP="00D65F33">
      <w:pPr>
        <w:numPr>
          <w:ilvl w:val="6"/>
          <w:numId w:val="10"/>
        </w:numPr>
      </w:pPr>
      <w:r w:rsidRPr="00F57648">
        <w:t>large nerve trunk is most common site.</w:t>
      </w:r>
    </w:p>
    <w:p w:rsidR="00D65F33" w:rsidRPr="00F57648" w:rsidRDefault="00D65F33" w:rsidP="00D65F33">
      <w:pPr>
        <w:numPr>
          <w:ilvl w:val="6"/>
          <w:numId w:val="10"/>
        </w:numPr>
      </w:pPr>
      <w:r w:rsidRPr="00F57648">
        <w:t>frequently multiple.</w:t>
      </w:r>
    </w:p>
    <w:p w:rsidR="00D65F33" w:rsidRPr="00F57648" w:rsidRDefault="00D65F33" w:rsidP="00D65F33">
      <w:pPr>
        <w:numPr>
          <w:ilvl w:val="6"/>
          <w:numId w:val="10"/>
        </w:numPr>
      </w:pPr>
      <w:r w:rsidRPr="00F57648">
        <w:t>loose, myxoid background with low cellularity.</w:t>
      </w:r>
    </w:p>
    <w:p w:rsidR="00D65F33" w:rsidRPr="00F57648" w:rsidRDefault="00D65F33" w:rsidP="00D65F33">
      <w:pPr>
        <w:numPr>
          <w:ilvl w:val="6"/>
          <w:numId w:val="10"/>
        </w:numPr>
      </w:pPr>
      <w:r w:rsidRPr="00F57648">
        <w:t>proximal and distal extremes of tumor have poorly defined margins (tumor fingers and individual cells insert themselves between nerve fibers).</w:t>
      </w:r>
    </w:p>
    <w:p w:rsidR="0093393A" w:rsidRPr="00F57648" w:rsidRDefault="0093393A" w:rsidP="00D65F33">
      <w:pPr>
        <w:numPr>
          <w:ilvl w:val="6"/>
          <w:numId w:val="10"/>
        </w:numPr>
      </w:pPr>
      <w:r w:rsidRPr="00F57648">
        <w:t>significant potential for malignant transformation.</w:t>
      </w:r>
    </w:p>
    <w:p w:rsidR="00D65F33" w:rsidRPr="00F57648" w:rsidRDefault="00D65F33" w:rsidP="00FD0E7C"/>
    <w:p w:rsidR="00723DE0" w:rsidRPr="00F57648" w:rsidRDefault="005E607B" w:rsidP="005E607B">
      <w:pPr>
        <w:pStyle w:val="Nervous6"/>
        <w:ind w:right="5244"/>
      </w:pPr>
      <w:bookmarkStart w:id="12" w:name="_Toc3992825"/>
      <w:r w:rsidRPr="00F57648">
        <w:t xml:space="preserve">Clinical Features, </w:t>
      </w:r>
      <w:r w:rsidR="00723DE0" w:rsidRPr="00F57648">
        <w:t>Diagnosis</w:t>
      </w:r>
      <w:r w:rsidRPr="00F57648">
        <w:t>, Treatment</w:t>
      </w:r>
      <w:bookmarkEnd w:id="12"/>
    </w:p>
    <w:p w:rsidR="00723DE0" w:rsidRPr="00F57648" w:rsidRDefault="00723DE0" w:rsidP="00FD0E7C">
      <w:r w:rsidRPr="00F57648">
        <w:t xml:space="preserve">- see </w:t>
      </w:r>
      <w:r w:rsidR="003A2D82" w:rsidRPr="00F57648">
        <w:t>“</w:t>
      </w:r>
      <w:r w:rsidRPr="00F57648">
        <w:t>Schwannoma</w:t>
      </w:r>
      <w:r w:rsidR="003A2D82" w:rsidRPr="00F57648">
        <w:t>”</w:t>
      </w:r>
    </w:p>
    <w:p w:rsidR="001C3D41" w:rsidRDefault="00BB07B0" w:rsidP="00FD0E7C">
      <w:pPr>
        <w:numPr>
          <w:ilvl w:val="1"/>
          <w:numId w:val="10"/>
        </w:numPr>
      </w:pPr>
      <w:r w:rsidRPr="00F57648">
        <w:t xml:space="preserve">skin lesions </w:t>
      </w:r>
      <w:r w:rsidRPr="00F57648">
        <w:rPr>
          <w:szCs w:val="24"/>
        </w:rPr>
        <w:t>are</w:t>
      </w:r>
      <w:r w:rsidRPr="00F57648">
        <w:t xml:space="preserve"> evident as nodules (± overlying hyperpigmentation); may grow large and become pedunculated.</w:t>
      </w:r>
    </w:p>
    <w:p w:rsidR="004B735C" w:rsidRPr="00F57648" w:rsidRDefault="004B735C" w:rsidP="00FD0E7C">
      <w:pPr>
        <w:numPr>
          <w:ilvl w:val="1"/>
          <w:numId w:val="10"/>
        </w:numPr>
      </w:pPr>
      <w:r>
        <w:t>neurofibromas may start grow faster after incomplete resections (attempt radiotherapy first!)</w:t>
      </w:r>
    </w:p>
    <w:p w:rsidR="00BB07B0" w:rsidRPr="00F57648" w:rsidRDefault="00BB07B0" w:rsidP="00FD0E7C"/>
    <w:p w:rsidR="009B427D" w:rsidRPr="00F57648" w:rsidRDefault="009B427D" w:rsidP="009B427D">
      <w:pPr>
        <w:pStyle w:val="NormalWeb"/>
        <w:ind w:left="720"/>
        <w:rPr>
          <w:color w:val="000000"/>
          <w:sz w:val="20"/>
          <w:szCs w:val="20"/>
        </w:rPr>
      </w:pPr>
      <w:r w:rsidRPr="00F57648">
        <w:rPr>
          <w:bCs/>
          <w:color w:val="000000"/>
          <w:sz w:val="20"/>
          <w:szCs w:val="20"/>
        </w:rPr>
        <w:t>Extraspinal neurofibroma</w:t>
      </w:r>
      <w:r w:rsidR="008802ED" w:rsidRPr="00F57648">
        <w:rPr>
          <w:bCs/>
          <w:color w:val="000000"/>
          <w:sz w:val="20"/>
          <w:szCs w:val="20"/>
        </w:rPr>
        <w:t xml:space="preserve"> (</w:t>
      </w:r>
      <w:r w:rsidRPr="00F57648">
        <w:rPr>
          <w:color w:val="000000"/>
          <w:sz w:val="20"/>
          <w:szCs w:val="20"/>
        </w:rPr>
        <w:t>T2-MRI</w:t>
      </w:r>
      <w:r w:rsidR="008802ED" w:rsidRPr="00F57648">
        <w:rPr>
          <w:color w:val="000000"/>
          <w:sz w:val="20"/>
          <w:szCs w:val="20"/>
        </w:rPr>
        <w:t>)</w:t>
      </w:r>
      <w:r w:rsidRPr="00F57648">
        <w:rPr>
          <w:color w:val="000000"/>
          <w:sz w:val="20"/>
          <w:szCs w:val="20"/>
        </w:rPr>
        <w:t xml:space="preserve"> </w:t>
      </w:r>
      <w:r w:rsidR="008802ED" w:rsidRPr="00F57648">
        <w:rPr>
          <w:color w:val="000000"/>
          <w:sz w:val="20"/>
          <w:szCs w:val="20"/>
        </w:rPr>
        <w:t>-</w:t>
      </w:r>
      <w:r w:rsidRPr="00F57648">
        <w:rPr>
          <w:color w:val="000000"/>
          <w:sz w:val="20"/>
          <w:szCs w:val="20"/>
        </w:rPr>
        <w:t xml:space="preserve"> huge </w:t>
      </w:r>
      <w:r w:rsidR="008802ED" w:rsidRPr="00F57648">
        <w:rPr>
          <w:color w:val="000000"/>
          <w:sz w:val="20"/>
          <w:szCs w:val="20"/>
        </w:rPr>
        <w:t>tumor</w:t>
      </w:r>
      <w:r w:rsidRPr="00F57648">
        <w:rPr>
          <w:color w:val="000000"/>
          <w:sz w:val="20"/>
          <w:szCs w:val="20"/>
        </w:rPr>
        <w:t xml:space="preserve"> in left posterior triangle without spi</w:t>
      </w:r>
      <w:r w:rsidR="008802ED" w:rsidRPr="00F57648">
        <w:rPr>
          <w:color w:val="000000"/>
          <w:sz w:val="20"/>
          <w:szCs w:val="20"/>
        </w:rPr>
        <w:t>nal involvement (P = posterior</w:t>
      </w:r>
      <w:r w:rsidRPr="00F57648">
        <w:rPr>
          <w:color w:val="000000"/>
          <w:sz w:val="20"/>
          <w:szCs w:val="20"/>
        </w:rPr>
        <w:t>)</w:t>
      </w:r>
      <w:r w:rsidR="008802ED" w:rsidRPr="00F57648">
        <w:rPr>
          <w:color w:val="000000"/>
          <w:sz w:val="20"/>
          <w:szCs w:val="20"/>
        </w:rPr>
        <w:t>:</w:t>
      </w:r>
    </w:p>
    <w:p w:rsidR="009B427D" w:rsidRPr="00F57648" w:rsidRDefault="00AD40C5" w:rsidP="009B427D">
      <w:pPr>
        <w:ind w:left="720"/>
      </w:pPr>
      <w:r>
        <w:rPr>
          <w:noProof/>
        </w:rPr>
        <w:drawing>
          <wp:inline distT="0" distB="0" distL="0" distR="0">
            <wp:extent cx="3105150" cy="1866900"/>
            <wp:effectExtent l="0" t="0" r="0" b="0"/>
            <wp:docPr id="29" name="Picture 29" descr="D:\Viktoro\Neuroscience\Onc. Oncology\00. Pictures\Neurofibroma (MRI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Viktoro\Neuroscience\Onc. Oncology\00. Pictures\Neurofibroma (MRI)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27D" w:rsidRPr="00F57648" w:rsidRDefault="009B427D" w:rsidP="00FD0E7C"/>
    <w:p w:rsidR="003A2D82" w:rsidRPr="00F57648" w:rsidRDefault="003A2D82" w:rsidP="00FD0E7C"/>
    <w:p w:rsidR="001C3D41" w:rsidRPr="00F57648" w:rsidRDefault="001C3D41" w:rsidP="001C3D41">
      <w:pPr>
        <w:pStyle w:val="Nervous5"/>
        <w:ind w:right="4819"/>
      </w:pPr>
      <w:bookmarkStart w:id="13" w:name="_Toc3992826"/>
      <w:r w:rsidRPr="00F57648">
        <w:t xml:space="preserve">Schwannoma </w:t>
      </w:r>
      <w:r w:rsidRPr="00F57648">
        <w:rPr>
          <w:caps w:val="0"/>
        </w:rPr>
        <w:t>vs.</w:t>
      </w:r>
      <w:r w:rsidRPr="00F57648">
        <w:t xml:space="preserve"> Neurofibroma</w:t>
      </w:r>
      <w:bookmarkEnd w:id="13"/>
    </w:p>
    <w:p w:rsidR="00747584" w:rsidRPr="00F57648" w:rsidRDefault="00747584" w:rsidP="00747584">
      <w:pPr>
        <w:numPr>
          <w:ilvl w:val="1"/>
          <w:numId w:val="10"/>
        </w:numPr>
      </w:pPr>
      <w:r w:rsidRPr="00F57648">
        <w:t xml:space="preserve">principal cell type of both tumors - </w:t>
      </w:r>
      <w:r w:rsidRPr="00F57648">
        <w:rPr>
          <w:b/>
          <w:i/>
          <w:color w:val="0000FF"/>
        </w:rPr>
        <w:t>Schwann cell</w:t>
      </w:r>
      <w:r w:rsidRPr="00F57648">
        <w:t xml:space="preserve">; </w:t>
      </w:r>
      <w:r w:rsidRPr="00F57648">
        <w:rPr>
          <w:i/>
          <w:smallCaps/>
        </w:rPr>
        <w:t>neurofibromas</w:t>
      </w:r>
      <w:r w:rsidRPr="00F57648">
        <w:t xml:space="preserve"> also incorporate </w:t>
      </w:r>
      <w:r w:rsidRPr="00F57648">
        <w:rPr>
          <w:b/>
          <w:i/>
          <w:color w:val="0000FF"/>
        </w:rPr>
        <w:t>fibroblasts</w:t>
      </w:r>
      <w:r w:rsidRPr="00F57648">
        <w:t xml:space="preserve">, and frequently </w:t>
      </w:r>
      <w:r w:rsidRPr="00F57648">
        <w:rPr>
          <w:b/>
          <w:i/>
          <w:color w:val="0000FF"/>
        </w:rPr>
        <w:t>nerve fibers</w:t>
      </w:r>
      <w:r w:rsidRPr="00F57648">
        <w:t xml:space="preserve"> as well.</w:t>
      </w:r>
    </w:p>
    <w:p w:rsidR="00723DE0" w:rsidRPr="00F57648" w:rsidRDefault="00723DE0" w:rsidP="00747584">
      <w:pPr>
        <w:numPr>
          <w:ilvl w:val="1"/>
          <w:numId w:val="10"/>
        </w:numPr>
      </w:pPr>
      <w:r w:rsidRPr="00F57648">
        <w:t>MRI distinction between two types is usually difficult!</w:t>
      </w:r>
    </w:p>
    <w:p w:rsidR="00747584" w:rsidRPr="00F57648" w:rsidRDefault="00747584" w:rsidP="00747584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848"/>
        <w:gridCol w:w="4956"/>
      </w:tblGrid>
      <w:tr w:rsidR="001C3D41" w:rsidRPr="00813FEB" w:rsidTr="00813FEB">
        <w:tc>
          <w:tcPr>
            <w:tcW w:w="4961" w:type="dxa"/>
            <w:shd w:val="clear" w:color="auto" w:fill="D9D9D9"/>
          </w:tcPr>
          <w:p w:rsidR="001C3D41" w:rsidRPr="00813FEB" w:rsidRDefault="001C3D41" w:rsidP="00813FEB">
            <w:pPr>
              <w:jc w:val="center"/>
              <w:rPr>
                <w:b/>
              </w:rPr>
            </w:pPr>
            <w:r w:rsidRPr="00813FEB">
              <w:rPr>
                <w:b/>
              </w:rPr>
              <w:t>Schwannoma</w:t>
            </w:r>
          </w:p>
        </w:tc>
        <w:tc>
          <w:tcPr>
            <w:tcW w:w="5069" w:type="dxa"/>
            <w:shd w:val="clear" w:color="auto" w:fill="D9D9D9"/>
          </w:tcPr>
          <w:p w:rsidR="001C3D41" w:rsidRPr="00813FEB" w:rsidRDefault="001C3D41" w:rsidP="00813FEB">
            <w:pPr>
              <w:jc w:val="center"/>
              <w:rPr>
                <w:b/>
              </w:rPr>
            </w:pPr>
            <w:r w:rsidRPr="00813FEB">
              <w:rPr>
                <w:b/>
              </w:rPr>
              <w:t>Neurofibroma</w:t>
            </w:r>
          </w:p>
        </w:tc>
      </w:tr>
      <w:tr w:rsidR="001C3D41" w:rsidRPr="00F57648" w:rsidTr="00813FEB">
        <w:tc>
          <w:tcPr>
            <w:tcW w:w="4961" w:type="dxa"/>
          </w:tcPr>
          <w:p w:rsidR="001C3D41" w:rsidRPr="00F57648" w:rsidRDefault="00B93BA0" w:rsidP="00FD0E7C">
            <w:r w:rsidRPr="00813FEB">
              <w:rPr>
                <w:b/>
                <w:i/>
                <w:color w:val="0000FF"/>
              </w:rPr>
              <w:t>Schwann cell</w:t>
            </w:r>
          </w:p>
        </w:tc>
        <w:tc>
          <w:tcPr>
            <w:tcW w:w="5069" w:type="dxa"/>
          </w:tcPr>
          <w:p w:rsidR="001C3D41" w:rsidRPr="00F57648" w:rsidRDefault="00B93BA0" w:rsidP="00FD0E7C">
            <w:r w:rsidRPr="00813FEB">
              <w:rPr>
                <w:b/>
                <w:i/>
                <w:color w:val="0000FF"/>
              </w:rPr>
              <w:t>Schwann cell</w:t>
            </w:r>
            <w:r w:rsidRPr="00F57648">
              <w:t xml:space="preserve">, </w:t>
            </w:r>
            <w:r w:rsidRPr="00813FEB">
              <w:rPr>
                <w:b/>
                <w:i/>
                <w:color w:val="0000FF"/>
              </w:rPr>
              <w:t>fibroblasts</w:t>
            </w:r>
            <w:r w:rsidR="000A7B26" w:rsidRPr="00F57648">
              <w:t>,</w:t>
            </w:r>
            <w:r w:rsidRPr="00F57648">
              <w:t xml:space="preserve"> </w:t>
            </w:r>
            <w:r w:rsidR="000A7B26" w:rsidRPr="00813FEB">
              <w:rPr>
                <w:b/>
                <w:i/>
                <w:color w:val="0000FF"/>
              </w:rPr>
              <w:t>perineurial cells</w:t>
            </w:r>
            <w:r w:rsidR="000A7B26" w:rsidRPr="00F57648">
              <w:t xml:space="preserve"> </w:t>
            </w:r>
            <w:r w:rsidRPr="00F57648">
              <w:t xml:space="preserve">± </w:t>
            </w:r>
            <w:r w:rsidRPr="00813FEB">
              <w:rPr>
                <w:b/>
                <w:i/>
                <w:color w:val="0000FF"/>
              </w:rPr>
              <w:t>nerve fibers</w:t>
            </w:r>
          </w:p>
        </w:tc>
      </w:tr>
      <w:tr w:rsidR="00B93BA0" w:rsidRPr="00F57648" w:rsidTr="00813FEB">
        <w:tc>
          <w:tcPr>
            <w:tcW w:w="4961" w:type="dxa"/>
          </w:tcPr>
          <w:p w:rsidR="00B93BA0" w:rsidRPr="00F57648" w:rsidRDefault="00B93BA0" w:rsidP="00FD0E7C">
            <w:r w:rsidRPr="00F57648">
              <w:t>solitary</w:t>
            </w:r>
            <w:r w:rsidR="003910C3" w:rsidRPr="00F57648">
              <w:t xml:space="preserve"> (multiple in NF2)</w:t>
            </w:r>
          </w:p>
        </w:tc>
        <w:tc>
          <w:tcPr>
            <w:tcW w:w="5069" w:type="dxa"/>
          </w:tcPr>
          <w:p w:rsidR="00B93BA0" w:rsidRPr="00F57648" w:rsidRDefault="00B93BA0" w:rsidP="00FD0E7C">
            <w:r w:rsidRPr="00F57648">
              <w:t>multiple</w:t>
            </w:r>
          </w:p>
        </w:tc>
      </w:tr>
      <w:tr w:rsidR="001C3D41" w:rsidRPr="00F57648" w:rsidTr="00813FEB">
        <w:tc>
          <w:tcPr>
            <w:tcW w:w="4961" w:type="dxa"/>
          </w:tcPr>
          <w:p w:rsidR="001C3D41" w:rsidRPr="00F57648" w:rsidRDefault="00D344B0" w:rsidP="00FD0E7C">
            <w:r w:rsidRPr="00F57648">
              <w:t xml:space="preserve">grows </w:t>
            </w:r>
            <w:r w:rsidR="00723DE0" w:rsidRPr="00F57648">
              <w:t xml:space="preserve">eccentrically </w:t>
            </w:r>
            <w:r w:rsidRPr="00F57648">
              <w:t>in nerve sheath - easy to dissect</w:t>
            </w:r>
          </w:p>
        </w:tc>
        <w:tc>
          <w:tcPr>
            <w:tcW w:w="5069" w:type="dxa"/>
          </w:tcPr>
          <w:p w:rsidR="001C3D41" w:rsidRPr="00F57648" w:rsidRDefault="00723DE0" w:rsidP="00FD0E7C">
            <w:r w:rsidRPr="00F57648">
              <w:t xml:space="preserve">fusiform growth </w:t>
            </w:r>
            <w:r w:rsidR="00D344B0" w:rsidRPr="00F57648">
              <w:t>in endoneurium - difficult to dissect</w:t>
            </w:r>
          </w:p>
        </w:tc>
      </w:tr>
      <w:tr w:rsidR="000A7B26" w:rsidRPr="00F57648" w:rsidTr="00813FEB">
        <w:tc>
          <w:tcPr>
            <w:tcW w:w="4961" w:type="dxa"/>
          </w:tcPr>
          <w:p w:rsidR="000A7B26" w:rsidRPr="00F57648" w:rsidRDefault="000A7B26" w:rsidP="00FD0E7C">
            <w:r w:rsidRPr="00813FEB">
              <w:rPr>
                <w:szCs w:val="24"/>
              </w:rPr>
              <w:t>thick collagenous capsule</w:t>
            </w:r>
          </w:p>
        </w:tc>
        <w:tc>
          <w:tcPr>
            <w:tcW w:w="5069" w:type="dxa"/>
          </w:tcPr>
          <w:p w:rsidR="000A7B26" w:rsidRPr="00F57648" w:rsidRDefault="000A7B26" w:rsidP="00FD0E7C">
            <w:r w:rsidRPr="00813FEB">
              <w:rPr>
                <w:szCs w:val="24"/>
              </w:rPr>
              <w:t>no collagenous capsule</w:t>
            </w:r>
          </w:p>
        </w:tc>
      </w:tr>
      <w:tr w:rsidR="009C4ADC" w:rsidRPr="00F57648" w:rsidTr="00813FEB">
        <w:tc>
          <w:tcPr>
            <w:tcW w:w="4961" w:type="dxa"/>
          </w:tcPr>
          <w:p w:rsidR="009C4ADC" w:rsidRPr="00813FEB" w:rsidRDefault="009C4ADC" w:rsidP="00FD0E7C">
            <w:pPr>
              <w:rPr>
                <w:szCs w:val="24"/>
              </w:rPr>
            </w:pPr>
            <w:r w:rsidRPr="00813FEB">
              <w:rPr>
                <w:szCs w:val="24"/>
              </w:rPr>
              <w:t>Antoni type A and B patterns and Verocay bodies</w:t>
            </w:r>
          </w:p>
        </w:tc>
        <w:tc>
          <w:tcPr>
            <w:tcW w:w="5069" w:type="dxa"/>
          </w:tcPr>
          <w:p w:rsidR="009C4ADC" w:rsidRPr="00813FEB" w:rsidRDefault="009C4ADC" w:rsidP="00FD0E7C">
            <w:pPr>
              <w:rPr>
                <w:szCs w:val="24"/>
              </w:rPr>
            </w:pPr>
            <w:r w:rsidRPr="00813FEB">
              <w:rPr>
                <w:szCs w:val="24"/>
              </w:rPr>
              <w:t>-</w:t>
            </w:r>
          </w:p>
        </w:tc>
      </w:tr>
      <w:tr w:rsidR="001C3D41" w:rsidRPr="00F57648" w:rsidTr="00813FEB">
        <w:tc>
          <w:tcPr>
            <w:tcW w:w="4961" w:type="dxa"/>
          </w:tcPr>
          <w:p w:rsidR="001C3D41" w:rsidRPr="00F57648" w:rsidRDefault="00314068" w:rsidP="00FD0E7C">
            <w:r w:rsidRPr="00813FEB">
              <w:rPr>
                <w:i/>
                <w:color w:val="008000"/>
                <w:szCs w:val="24"/>
              </w:rPr>
              <w:t>malignant degeneration is extremely rare</w:t>
            </w:r>
          </w:p>
        </w:tc>
        <w:tc>
          <w:tcPr>
            <w:tcW w:w="5069" w:type="dxa"/>
          </w:tcPr>
          <w:p w:rsidR="001C3D41" w:rsidRPr="00F57648" w:rsidRDefault="00314068" w:rsidP="00FD0E7C">
            <w:r w:rsidRPr="00F57648">
              <w:t xml:space="preserve">13-15% undergo </w:t>
            </w:r>
            <w:r w:rsidRPr="00813FEB">
              <w:rPr>
                <w:i/>
                <w:color w:val="FF0000"/>
              </w:rPr>
              <w:t>malignant degeneration</w:t>
            </w:r>
          </w:p>
        </w:tc>
      </w:tr>
    </w:tbl>
    <w:p w:rsidR="001C3D41" w:rsidRDefault="001C3D41" w:rsidP="00FD0E7C"/>
    <w:p w:rsidR="00323FE2" w:rsidRDefault="00323FE2" w:rsidP="00FD0E7C"/>
    <w:p w:rsidR="00323FE2" w:rsidRDefault="00AD40C5" w:rsidP="00FD0E7C">
      <w:r>
        <w:rPr>
          <w:noProof/>
        </w:rPr>
        <w:drawing>
          <wp:inline distT="0" distB="0" distL="0" distR="0">
            <wp:extent cx="3752850" cy="539115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539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B31" w:rsidRDefault="00732B31" w:rsidP="00732B31">
      <w:pPr>
        <w:ind w:left="2880"/>
      </w:pPr>
      <w:r>
        <w:rPr>
          <w:noProof/>
        </w:rPr>
        <w:drawing>
          <wp:inline distT="0" distB="0" distL="0" distR="0" wp14:anchorId="57A38B9B" wp14:editId="5B3EB2D9">
            <wp:extent cx="2314575" cy="2381250"/>
            <wp:effectExtent l="0" t="0" r="952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2B31" w:rsidRDefault="00732B31" w:rsidP="00FD0E7C">
      <w:pPr>
        <w:rPr>
          <w:noProof/>
        </w:rPr>
      </w:pPr>
      <w:r w:rsidRPr="00732B31">
        <w:rPr>
          <w:noProof/>
        </w:rPr>
        <w:drawing>
          <wp:inline distT="0" distB="0" distL="0" distR="0" wp14:anchorId="71F5FFC5" wp14:editId="1F8C98DE">
            <wp:extent cx="2599769" cy="1504463"/>
            <wp:effectExtent l="0" t="0" r="0" b="635"/>
            <wp:docPr id="1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 rotWithShape="1">
                    <a:blip r:embed="rId34"/>
                    <a:srcRect b="11859"/>
                    <a:stretch/>
                  </pic:blipFill>
                  <pic:spPr>
                    <a:xfrm>
                      <a:off x="0" y="0"/>
                      <a:ext cx="2599769" cy="1504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32B31">
        <w:rPr>
          <w:noProof/>
        </w:rPr>
        <w:t xml:space="preserve"> </w:t>
      </w:r>
      <w:r w:rsidRPr="00732B31">
        <w:rPr>
          <w:noProof/>
        </w:rPr>
        <w:drawing>
          <wp:inline distT="0" distB="0" distL="0" distR="0" wp14:anchorId="2B2BB5EE" wp14:editId="46EF26CE">
            <wp:extent cx="2886075" cy="1357313"/>
            <wp:effectExtent l="0" t="0" r="0" b="0"/>
            <wp:docPr id="1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1357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53E" w:rsidRDefault="006F453E" w:rsidP="00FD0E7C">
      <w:pPr>
        <w:rPr>
          <w:noProof/>
        </w:rPr>
      </w:pPr>
    </w:p>
    <w:p w:rsidR="006F453E" w:rsidRDefault="006F453E" w:rsidP="00FD0E7C">
      <w:r>
        <w:rPr>
          <w:noProof/>
        </w:rPr>
        <w:drawing>
          <wp:inline distT="0" distB="0" distL="0" distR="0" wp14:anchorId="36201A6A" wp14:editId="08A212B4">
            <wp:extent cx="5943600" cy="316865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53E" w:rsidRDefault="006F453E" w:rsidP="00FD0E7C"/>
    <w:p w:rsidR="00323FE2" w:rsidRPr="00F57648" w:rsidRDefault="00323FE2" w:rsidP="00FD0E7C"/>
    <w:p w:rsidR="009A7144" w:rsidRDefault="009A7144" w:rsidP="00FD0E7C"/>
    <w:p w:rsidR="00667676" w:rsidRDefault="00667676" w:rsidP="00667676">
      <w:pPr>
        <w:pStyle w:val="Nervous5"/>
        <w:ind w:right="-1"/>
      </w:pPr>
      <w:bookmarkStart w:id="14" w:name="_Toc3992827"/>
      <w:bookmarkStart w:id="15" w:name="MPNST"/>
      <w:r>
        <w:t>Malignant peripheral nerve sheath tumor (s. malignant schwannoma, neurofibrosarcoma, neurosarcoma)</w:t>
      </w:r>
      <w:bookmarkEnd w:id="14"/>
    </w:p>
    <w:bookmarkEnd w:id="15"/>
    <w:p w:rsidR="00667676" w:rsidRDefault="00667676" w:rsidP="00667676">
      <w:r>
        <w:t xml:space="preserve">- </w:t>
      </w:r>
      <w:r w:rsidRPr="00F57648">
        <w:t>highly malignant sarcoma</w:t>
      </w:r>
      <w:r>
        <w:t>.</w:t>
      </w:r>
    </w:p>
    <w:p w:rsidR="00667676" w:rsidRDefault="00667676" w:rsidP="00667676">
      <w:pPr>
        <w:numPr>
          <w:ilvl w:val="0"/>
          <w:numId w:val="20"/>
        </w:numPr>
      </w:pPr>
      <w:r>
        <w:t xml:space="preserve">½ cases are diagnosed in people with </w:t>
      </w:r>
      <w:r w:rsidRPr="00757F5A">
        <w:rPr>
          <w:color w:val="FF0000"/>
        </w:rPr>
        <w:t>type 1 neurofibromatosis</w:t>
      </w:r>
      <w:r>
        <w:t xml:space="preserve"> (their lifetime risk is 8-1</w:t>
      </w:r>
      <w:r w:rsidR="00AD40C5">
        <w:t>5</w:t>
      </w:r>
      <w:r>
        <w:t>%</w:t>
      </w:r>
      <w:r w:rsidR="00757F5A">
        <w:t xml:space="preserve"> with </w:t>
      </w:r>
      <w:r w:rsidR="00757F5A" w:rsidRPr="007D0BBA">
        <w:t xml:space="preserve">35% </w:t>
      </w:r>
      <w:r w:rsidR="00757F5A">
        <w:t>cases at age &lt;</w:t>
      </w:r>
      <w:r w:rsidR="00757F5A" w:rsidRPr="007D0BBA">
        <w:t xml:space="preserve"> 20 years</w:t>
      </w:r>
      <w:r>
        <w:t>)</w:t>
      </w:r>
      <w:r w:rsidRPr="00667676">
        <w:t xml:space="preserve"> </w:t>
      </w:r>
      <w:r>
        <w:t xml:space="preserve">– as </w:t>
      </w:r>
      <w:r w:rsidRPr="00F57648">
        <w:t>transformation of pre-existing neurofibroma</w:t>
      </w:r>
    </w:p>
    <w:p w:rsidR="00667676" w:rsidRPr="00F57648" w:rsidRDefault="00667676" w:rsidP="00667676">
      <w:pPr>
        <w:numPr>
          <w:ilvl w:val="0"/>
          <w:numId w:val="20"/>
        </w:numPr>
      </w:pPr>
      <w:r w:rsidRPr="00F57648">
        <w:rPr>
          <w:u w:val="single"/>
        </w:rPr>
        <w:t>etiology</w:t>
      </w:r>
      <w:r w:rsidRPr="00F57648">
        <w:t>:</w:t>
      </w:r>
      <w:r w:rsidRPr="00F57648">
        <w:tab/>
      </w:r>
      <w:r w:rsidRPr="00F57648">
        <w:tab/>
      </w:r>
      <w:r w:rsidRPr="00F57648">
        <w:tab/>
      </w:r>
      <w:r w:rsidRPr="00F57648">
        <w:rPr>
          <w:shd w:val="clear" w:color="auto" w:fill="DDFFDD"/>
        </w:rPr>
        <w:t>do not arise from malignant degeneration of schwannomas!</w:t>
      </w:r>
    </w:p>
    <w:p w:rsidR="00667676" w:rsidRPr="00F57648" w:rsidRDefault="00667676" w:rsidP="00667676">
      <w:pPr>
        <w:numPr>
          <w:ilvl w:val="0"/>
          <w:numId w:val="22"/>
        </w:numPr>
      </w:pPr>
      <w:r w:rsidRPr="00F57648">
        <w:t>de novo</w:t>
      </w:r>
    </w:p>
    <w:p w:rsidR="00667676" w:rsidRPr="00F57648" w:rsidRDefault="00667676" w:rsidP="00667676">
      <w:pPr>
        <w:numPr>
          <w:ilvl w:val="0"/>
          <w:numId w:val="22"/>
        </w:numPr>
      </w:pPr>
      <w:r w:rsidRPr="00F57648">
        <w:t>transformation of plexiform neurofibroma</w:t>
      </w:r>
    </w:p>
    <w:p w:rsidR="00667676" w:rsidRPr="00F57648" w:rsidRDefault="00667676" w:rsidP="00667676">
      <w:pPr>
        <w:numPr>
          <w:ilvl w:val="0"/>
          <w:numId w:val="22"/>
        </w:numPr>
      </w:pPr>
      <w:r w:rsidRPr="00F57648">
        <w:t>previous radiotherapy</w:t>
      </w:r>
    </w:p>
    <w:p w:rsidR="00AD40C5" w:rsidRPr="00AD40C5" w:rsidRDefault="00AD40C5" w:rsidP="00667676">
      <w:pPr>
        <w:numPr>
          <w:ilvl w:val="0"/>
          <w:numId w:val="20"/>
        </w:numPr>
      </w:pPr>
      <w:r w:rsidRPr="00AD40C5">
        <w:t xml:space="preserve">mutations in chromatin-modifying gene SUZ12 are found only in MPNST but not in benign </w:t>
      </w:r>
      <w:r>
        <w:t>neurofibromas</w:t>
      </w:r>
      <w:r w:rsidRPr="00AD40C5">
        <w:t>.</w:t>
      </w:r>
    </w:p>
    <w:p w:rsidR="00667676" w:rsidRDefault="00667676" w:rsidP="00667676">
      <w:pPr>
        <w:numPr>
          <w:ilvl w:val="0"/>
          <w:numId w:val="20"/>
        </w:numPr>
      </w:pPr>
      <w:r w:rsidRPr="00667676">
        <w:rPr>
          <w:u w:val="single"/>
        </w:rPr>
        <w:t>histology</w:t>
      </w:r>
      <w:r>
        <w:t>:</w:t>
      </w:r>
    </w:p>
    <w:p w:rsidR="00667676" w:rsidRDefault="00667676" w:rsidP="00667676">
      <w:pPr>
        <w:numPr>
          <w:ilvl w:val="0"/>
          <w:numId w:val="21"/>
        </w:numPr>
      </w:pPr>
      <w:r w:rsidRPr="00F57648">
        <w:t>immunoreactive for S-100</w:t>
      </w:r>
    </w:p>
    <w:p w:rsidR="00667676" w:rsidRPr="00F57648" w:rsidRDefault="00667676" w:rsidP="00667676">
      <w:pPr>
        <w:numPr>
          <w:ilvl w:val="0"/>
          <w:numId w:val="21"/>
        </w:numPr>
      </w:pPr>
      <w:r w:rsidRPr="00F57648">
        <w:t>poorly defined tumor mass with infiltration along axis of parent nerve, invasion of adjacent tissues.</w:t>
      </w:r>
    </w:p>
    <w:p w:rsidR="00667676" w:rsidRPr="00F57648" w:rsidRDefault="00667676" w:rsidP="00667676">
      <w:pPr>
        <w:numPr>
          <w:ilvl w:val="0"/>
          <w:numId w:val="21"/>
        </w:numPr>
      </w:pPr>
      <w:r w:rsidRPr="00F57648">
        <w:t>locally invasive → multiple recurrences, eventual metastatic spread.</w:t>
      </w:r>
    </w:p>
    <w:p w:rsidR="00667676" w:rsidRPr="00F57648" w:rsidRDefault="00667676" w:rsidP="00667676">
      <w:pPr>
        <w:numPr>
          <w:ilvl w:val="0"/>
          <w:numId w:val="21"/>
        </w:numPr>
      </w:pPr>
      <w:r w:rsidRPr="00F57648">
        <w:t>mitoses, necrosis, and extreme nuclear anaplasia are common.</w:t>
      </w:r>
    </w:p>
    <w:p w:rsidR="00757F5A" w:rsidRPr="00757F5A" w:rsidRDefault="00757F5A" w:rsidP="00667676">
      <w:pPr>
        <w:numPr>
          <w:ilvl w:val="0"/>
          <w:numId w:val="20"/>
        </w:numPr>
      </w:pPr>
      <w:r w:rsidRPr="007D0BBA">
        <w:t xml:space="preserve">typical initial signs </w:t>
      </w:r>
      <w:r>
        <w:t xml:space="preserve">- </w:t>
      </w:r>
      <w:r w:rsidRPr="007D0BBA">
        <w:t>pain or enlargement of</w:t>
      </w:r>
      <w:r>
        <w:t xml:space="preserve"> </w:t>
      </w:r>
      <w:r w:rsidRPr="007D0BBA">
        <w:t>mass</w:t>
      </w:r>
      <w:r>
        <w:t>.</w:t>
      </w:r>
    </w:p>
    <w:p w:rsidR="00EE2D87" w:rsidRDefault="00667676" w:rsidP="00667676">
      <w:pPr>
        <w:numPr>
          <w:ilvl w:val="0"/>
          <w:numId w:val="20"/>
        </w:numPr>
      </w:pPr>
      <w:r w:rsidRPr="00667676">
        <w:rPr>
          <w:u w:val="single"/>
        </w:rPr>
        <w:t>treatment</w:t>
      </w:r>
      <w:r>
        <w:t xml:space="preserve"> is surgic</w:t>
      </w:r>
      <w:r w:rsidR="00EE2D87">
        <w:t>al resection with wide margins</w:t>
      </w:r>
    </w:p>
    <w:p w:rsidR="00667676" w:rsidRDefault="00667676" w:rsidP="00EE2D87">
      <w:pPr>
        <w:numPr>
          <w:ilvl w:val="0"/>
          <w:numId w:val="21"/>
        </w:numPr>
      </w:pPr>
      <w:r>
        <w:t>chemotherapy (e.g. high-dose doxorubicin) and often radiotherapy are done as adjuva</w:t>
      </w:r>
      <w:r w:rsidR="00EE2D87">
        <w:t>nt and/or neoadjuvant treatment but responses are poor.</w:t>
      </w:r>
    </w:p>
    <w:p w:rsidR="00AD40C5" w:rsidRDefault="00667676" w:rsidP="00667676">
      <w:pPr>
        <w:numPr>
          <w:ilvl w:val="0"/>
          <w:numId w:val="20"/>
        </w:numPr>
      </w:pPr>
      <w:r w:rsidRPr="00F57648">
        <w:t xml:space="preserve">frequently </w:t>
      </w:r>
      <w:r w:rsidRPr="00AD40C5">
        <w:rPr>
          <w:rStyle w:val="Red"/>
        </w:rPr>
        <w:t>fatal</w:t>
      </w:r>
    </w:p>
    <w:p w:rsidR="00667676" w:rsidRDefault="00757F5A" w:rsidP="00AD40C5">
      <w:pPr>
        <w:numPr>
          <w:ilvl w:val="0"/>
          <w:numId w:val="21"/>
        </w:numPr>
      </w:pPr>
      <w:r w:rsidRPr="00610BA7">
        <w:t>reduce</w:t>
      </w:r>
      <w:r>
        <w:t xml:space="preserve"> life expectancy significantly in NF1 patients</w:t>
      </w:r>
      <w:r w:rsidRPr="007D0BBA">
        <w:t xml:space="preserve"> </w:t>
      </w:r>
      <w:r>
        <w:t xml:space="preserve">- </w:t>
      </w:r>
      <w:r w:rsidRPr="007D0BBA">
        <w:t xml:space="preserve">mean survival </w:t>
      </w:r>
      <w:r>
        <w:t>30.5 months</w:t>
      </w:r>
    </w:p>
    <w:p w:rsidR="00AD40C5" w:rsidRDefault="00AD40C5" w:rsidP="00AD40C5">
      <w:pPr>
        <w:numPr>
          <w:ilvl w:val="0"/>
          <w:numId w:val="21"/>
        </w:numPr>
      </w:pPr>
      <w:r>
        <w:t>5-year survival only 20%</w:t>
      </w:r>
    </w:p>
    <w:p w:rsidR="00667676" w:rsidRDefault="00667676" w:rsidP="00667676"/>
    <w:p w:rsidR="00757F5A" w:rsidRDefault="00757F5A" w:rsidP="00667676"/>
    <w:p w:rsidR="00667676" w:rsidRPr="0082248F" w:rsidRDefault="00667676" w:rsidP="00667676">
      <w:pPr>
        <w:rPr>
          <w:sz w:val="22"/>
          <w:szCs w:val="22"/>
        </w:rPr>
      </w:pPr>
      <w:r w:rsidRPr="0082248F">
        <w:rPr>
          <w:sz w:val="22"/>
          <w:szCs w:val="22"/>
        </w:rPr>
        <w:t>Malignant peripheral nerve sheath tumour with typical herringbone pattern. H&amp;E stain.</w:t>
      </w:r>
    </w:p>
    <w:p w:rsidR="00667676" w:rsidRDefault="00AD40C5" w:rsidP="00667676">
      <w:pPr>
        <w:ind w:left="-1418"/>
      </w:pPr>
      <w:r>
        <w:rPr>
          <w:noProof/>
        </w:rPr>
        <w:drawing>
          <wp:inline distT="0" distB="0" distL="0" distR="0">
            <wp:extent cx="7562850" cy="5038725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503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676" w:rsidRPr="008B139D" w:rsidRDefault="00117AA7" w:rsidP="00667676">
      <w:pPr>
        <w:pStyle w:val="NormalWeb"/>
        <w:rPr>
          <w:color w:val="999999"/>
          <w:sz w:val="18"/>
          <w:szCs w:val="18"/>
        </w:rPr>
      </w:pPr>
      <w:hyperlink r:id="rId38" w:history="1">
        <w:r w:rsidR="00667676" w:rsidRPr="00667676">
          <w:rPr>
            <w:rStyle w:val="Hyperlink"/>
            <w:sz w:val="18"/>
            <w:szCs w:val="18"/>
          </w:rPr>
          <w:t>Source of picture: Wikipedia &gt;&gt;</w:t>
        </w:r>
      </w:hyperlink>
    </w:p>
    <w:p w:rsidR="00667676" w:rsidRDefault="00667676" w:rsidP="00667676"/>
    <w:p w:rsidR="00667676" w:rsidRDefault="00667676" w:rsidP="00667676"/>
    <w:p w:rsidR="00667676" w:rsidRDefault="00667676" w:rsidP="00667676">
      <w:r w:rsidRPr="0082248F">
        <w:rPr>
          <w:b/>
          <w:smallCaps/>
          <w:color w:val="00B050"/>
          <w:u w:val="single"/>
        </w:rPr>
        <w:t>Malignant triton tumor</w:t>
      </w:r>
      <w:r>
        <w:t xml:space="preserve"> - MPNST with rhabdomyoblastomatous component</w:t>
      </w:r>
      <w:r w:rsidR="00757F5A">
        <w:t>; highly characteristic for NF1.</w:t>
      </w:r>
    </w:p>
    <w:p w:rsidR="00667676" w:rsidRDefault="00EA7360" w:rsidP="00EA7360">
      <w:pPr>
        <w:numPr>
          <w:ilvl w:val="1"/>
          <w:numId w:val="10"/>
        </w:numPr>
      </w:pPr>
      <w:r w:rsidRPr="00EA7360">
        <w:t xml:space="preserve">name "triton" </w:t>
      </w:r>
      <w:r>
        <w:t>is</w:t>
      </w:r>
      <w:r w:rsidRPr="00EA7360">
        <w:t xml:space="preserve"> used in reference to observation of supernumerary limbs containing bone and muscle growing backs of tritons after implantation of sciatic nerve into soft tissues of back.</w:t>
      </w:r>
    </w:p>
    <w:p w:rsidR="00667676" w:rsidRDefault="00667676" w:rsidP="00FD0E7C"/>
    <w:p w:rsidR="00D863CC" w:rsidRPr="00D863CC" w:rsidRDefault="00D863CC" w:rsidP="00D863CC">
      <w:pPr>
        <w:rPr>
          <w:sz w:val="22"/>
          <w:szCs w:val="22"/>
        </w:rPr>
      </w:pPr>
      <w:r w:rsidRPr="00D863CC">
        <w:rPr>
          <w:b/>
          <w:sz w:val="22"/>
          <w:szCs w:val="22"/>
        </w:rPr>
        <w:t>A</w:t>
      </w:r>
      <w:r>
        <w:rPr>
          <w:sz w:val="22"/>
          <w:szCs w:val="22"/>
        </w:rPr>
        <w:t>.</w:t>
      </w:r>
      <w:r w:rsidRPr="00D863CC">
        <w:rPr>
          <w:sz w:val="22"/>
          <w:szCs w:val="22"/>
        </w:rPr>
        <w:t xml:space="preserve"> Spindle cell component with brisk mitotic activity. </w:t>
      </w:r>
      <w:r w:rsidRPr="00D863CC">
        <w:rPr>
          <w:b/>
          <w:sz w:val="22"/>
          <w:szCs w:val="22"/>
        </w:rPr>
        <w:t>B</w:t>
      </w:r>
      <w:r>
        <w:rPr>
          <w:sz w:val="22"/>
          <w:szCs w:val="22"/>
        </w:rPr>
        <w:t>.</w:t>
      </w:r>
      <w:r w:rsidRPr="00D863CC">
        <w:rPr>
          <w:sz w:val="22"/>
          <w:szCs w:val="22"/>
        </w:rPr>
        <w:t xml:space="preserve"> Rhabdomyosarcomatous component</w:t>
      </w:r>
    </w:p>
    <w:p w:rsidR="00D863CC" w:rsidRDefault="00AD40C5" w:rsidP="00D863CC">
      <w:r w:rsidRPr="00FC0DDB">
        <w:rPr>
          <w:noProof/>
        </w:rPr>
        <w:drawing>
          <wp:inline distT="0" distB="0" distL="0" distR="0">
            <wp:extent cx="3752850" cy="2447925"/>
            <wp:effectExtent l="0" t="0" r="0" b="0"/>
            <wp:docPr id="32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63CC" w:rsidRPr="003019AB">
        <w:t xml:space="preserve"> </w:t>
      </w:r>
      <w:r w:rsidRPr="00FC0DDB">
        <w:rPr>
          <w:noProof/>
        </w:rPr>
        <w:drawing>
          <wp:inline distT="0" distB="0" distL="0" distR="0">
            <wp:extent cx="3724275" cy="2457450"/>
            <wp:effectExtent l="0" t="0" r="0" b="0"/>
            <wp:docPr id="33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63CC" w:rsidRPr="00F57648" w:rsidRDefault="00117AA7" w:rsidP="00D863CC">
      <w:hyperlink r:id="rId41" w:history="1">
        <w:r w:rsidR="00D863CC" w:rsidRPr="00892614">
          <w:rPr>
            <w:rStyle w:val="Hyperlink"/>
            <w:sz w:val="18"/>
            <w:szCs w:val="18"/>
          </w:rPr>
          <w:t>Source of picture: “WHO Classification of Tumours of the Central Nervous System” 4th ed (2007), ISBN-10: 9283224302, ISBN-13: 978-9283224303 &gt;&gt;</w:t>
        </w:r>
      </w:hyperlink>
    </w:p>
    <w:p w:rsidR="0093393A" w:rsidRDefault="0093393A"/>
    <w:p w:rsidR="00C60D54" w:rsidRPr="00F57648" w:rsidRDefault="00C60D54"/>
    <w:p w:rsidR="00EA1B59" w:rsidRPr="00F57648" w:rsidRDefault="00EA1B59" w:rsidP="00EA1B59">
      <w:pPr>
        <w:pStyle w:val="Nervous5"/>
        <w:ind w:right="4960"/>
      </w:pPr>
      <w:bookmarkStart w:id="16" w:name="_Toc178183568"/>
      <w:bookmarkStart w:id="17" w:name="_Toc3992828"/>
      <w:r w:rsidRPr="00F57648">
        <w:t>Peripheral Nerve Metastases</w:t>
      </w:r>
      <w:bookmarkEnd w:id="16"/>
      <w:bookmarkEnd w:id="17"/>
    </w:p>
    <w:p w:rsidR="00EA1B59" w:rsidRPr="00F57648" w:rsidRDefault="00EA1B59" w:rsidP="00EA1B59">
      <w:pPr>
        <w:pStyle w:val="NormalWeb"/>
      </w:pPr>
      <w:r w:rsidRPr="00F57648">
        <w:rPr>
          <w:u w:val="single"/>
        </w:rPr>
        <w:t>Cancer can affect peripheral nerves</w:t>
      </w:r>
      <w:r w:rsidRPr="00F57648">
        <w:t>:</w:t>
      </w:r>
    </w:p>
    <w:p w:rsidR="00EA1B59" w:rsidRPr="00F57648" w:rsidRDefault="00EA1B59" w:rsidP="00EA1B59">
      <w:pPr>
        <w:numPr>
          <w:ilvl w:val="0"/>
          <w:numId w:val="15"/>
        </w:numPr>
        <w:rPr>
          <w:b/>
          <w:i/>
          <w:color w:val="0000FF"/>
        </w:rPr>
      </w:pPr>
      <w:r w:rsidRPr="00F57648">
        <w:rPr>
          <w:b/>
          <w:i/>
          <w:color w:val="0000FF"/>
        </w:rPr>
        <w:t>compression</w:t>
      </w:r>
      <w:r w:rsidR="00A77D04" w:rsidRPr="00F57648">
        <w:rPr>
          <w:szCs w:val="24"/>
        </w:rPr>
        <w:t xml:space="preserve"> (e.g. compression of brachial plexus by Pancoast's tumor; skull metastases may compress cranial nerve as it passes through skull foramen).</w:t>
      </w:r>
    </w:p>
    <w:p w:rsidR="00A9578A" w:rsidRPr="00F57648" w:rsidRDefault="00A9578A" w:rsidP="00EA1B59">
      <w:pPr>
        <w:numPr>
          <w:ilvl w:val="0"/>
          <w:numId w:val="15"/>
        </w:numPr>
      </w:pPr>
      <w:r w:rsidRPr="00F57648">
        <w:rPr>
          <w:b/>
          <w:i/>
          <w:color w:val="0000FF"/>
        </w:rPr>
        <w:t>direct invasion</w:t>
      </w:r>
      <w:r w:rsidRPr="00F57648">
        <w:t xml:space="preserve"> - </w:t>
      </w:r>
      <w:r w:rsidR="00EA1B59" w:rsidRPr="00F57648">
        <w:t xml:space="preserve">from hematogenous spread or by direct extension </w:t>
      </w:r>
      <w:r w:rsidRPr="00F57648">
        <w:t>from surrounding structures.</w:t>
      </w:r>
    </w:p>
    <w:p w:rsidR="00A77D04" w:rsidRPr="00F57648" w:rsidRDefault="00A77D04" w:rsidP="00A77D04">
      <w:pPr>
        <w:ind w:left="2160"/>
        <w:rPr>
          <w:i/>
          <w:sz w:val="20"/>
        </w:rPr>
      </w:pPr>
      <w:r w:rsidRPr="00F57648">
        <w:rPr>
          <w:i/>
          <w:sz w:val="20"/>
        </w:rPr>
        <w:t>epineurium provides effective barrier to invasion by solid tumors, but certain tumors have special propensity to invade and spread along peripheral nerves</w:t>
      </w:r>
    </w:p>
    <w:p w:rsidR="00A9578A" w:rsidRPr="00F57648" w:rsidRDefault="00A9578A" w:rsidP="00A9578A">
      <w:pPr>
        <w:numPr>
          <w:ilvl w:val="1"/>
          <w:numId w:val="10"/>
        </w:numPr>
      </w:pPr>
      <w:r w:rsidRPr="00F57648">
        <w:rPr>
          <w:b/>
        </w:rPr>
        <w:t>c</w:t>
      </w:r>
      <w:r w:rsidR="00EA1B59" w:rsidRPr="00F57648">
        <w:rPr>
          <w:b/>
        </w:rPr>
        <w:t>omplications of therapy</w:t>
      </w:r>
      <w:r w:rsidR="00EA1B59" w:rsidRPr="00F57648">
        <w:t xml:space="preserve"> </w:t>
      </w:r>
      <w:r w:rsidRPr="00F57648">
        <w:t xml:space="preserve">(radiation fibrosis, </w:t>
      </w:r>
      <w:r w:rsidR="00EA1B59" w:rsidRPr="00F57648">
        <w:t>chemotherapy-induced neuropathy</w:t>
      </w:r>
      <w:r w:rsidRPr="00F57648">
        <w:t>)</w:t>
      </w:r>
      <w:r w:rsidR="00EA1B59" w:rsidRPr="00F57648">
        <w:t xml:space="preserve"> can mim</w:t>
      </w:r>
      <w:r w:rsidRPr="00F57648">
        <w:t>ic peripheral nerve metastases.</w:t>
      </w:r>
    </w:p>
    <w:p w:rsidR="00A9578A" w:rsidRPr="00F57648" w:rsidRDefault="00EA1B59" w:rsidP="00A9578A">
      <w:pPr>
        <w:numPr>
          <w:ilvl w:val="1"/>
          <w:numId w:val="10"/>
        </w:numPr>
      </w:pPr>
      <w:r w:rsidRPr="00F57648">
        <w:rPr>
          <w:b/>
          <w:color w:val="0000FF"/>
        </w:rPr>
        <w:t xml:space="preserve">CT </w:t>
      </w:r>
      <w:r w:rsidR="00A9578A" w:rsidRPr="00F57648">
        <w:rPr>
          <w:b/>
          <w:color w:val="0000FF"/>
        </w:rPr>
        <w:t>/</w:t>
      </w:r>
      <w:r w:rsidRPr="00F57648">
        <w:rPr>
          <w:b/>
          <w:color w:val="0000FF"/>
        </w:rPr>
        <w:t xml:space="preserve"> MRI</w:t>
      </w:r>
      <w:r w:rsidRPr="00F57648">
        <w:t xml:space="preserve"> </w:t>
      </w:r>
      <w:r w:rsidR="00A9578A" w:rsidRPr="00F57648">
        <w:t>-</w:t>
      </w:r>
      <w:r w:rsidRPr="00F57648">
        <w:t xml:space="preserve"> discrete </w:t>
      </w:r>
      <w:r w:rsidR="00A9578A" w:rsidRPr="00F57648">
        <w:t>tumors or areas of enhancement</w:t>
      </w:r>
      <w:r w:rsidR="00A77D04" w:rsidRPr="00F57648">
        <w:t xml:space="preserve">; </w:t>
      </w:r>
      <w:r w:rsidR="00A77D04" w:rsidRPr="00F57648">
        <w:rPr>
          <w:b/>
          <w:color w:val="0000FF"/>
          <w:szCs w:val="24"/>
        </w:rPr>
        <w:t>surgical exploration</w:t>
      </w:r>
      <w:r w:rsidR="00A77D04" w:rsidRPr="00F57648">
        <w:rPr>
          <w:szCs w:val="24"/>
        </w:rPr>
        <w:t xml:space="preserve"> is sometimes required for diagnosis.</w:t>
      </w:r>
    </w:p>
    <w:p w:rsidR="00A9578A" w:rsidRPr="00F57648" w:rsidRDefault="00A9578A" w:rsidP="00A9578A">
      <w:pPr>
        <w:numPr>
          <w:ilvl w:val="1"/>
          <w:numId w:val="10"/>
        </w:numPr>
      </w:pPr>
      <w:r w:rsidRPr="00F57648">
        <w:rPr>
          <w:color w:val="FF0000"/>
        </w:rPr>
        <w:t>c</w:t>
      </w:r>
      <w:r w:rsidR="00EA1B59" w:rsidRPr="00F57648">
        <w:rPr>
          <w:color w:val="FF0000"/>
        </w:rPr>
        <w:t>on</w:t>
      </w:r>
      <w:r w:rsidRPr="00F57648">
        <w:rPr>
          <w:color w:val="FF0000"/>
        </w:rPr>
        <w:t>trol of pain</w:t>
      </w:r>
      <w:r w:rsidRPr="00F57648">
        <w:t xml:space="preserve"> (</w:t>
      </w:r>
      <w:r w:rsidR="00EA1B59" w:rsidRPr="00F57648">
        <w:t>frequently severe and unrelenting</w:t>
      </w:r>
      <w:r w:rsidRPr="00F57648">
        <w:t>)</w:t>
      </w:r>
      <w:r w:rsidR="00EA1B59" w:rsidRPr="00F57648">
        <w:t xml:space="preserve"> is </w:t>
      </w:r>
      <w:r w:rsidRPr="00F57648">
        <w:t>priority:</w:t>
      </w:r>
    </w:p>
    <w:p w:rsidR="00A77D04" w:rsidRPr="00F57648" w:rsidRDefault="00A77D04" w:rsidP="00A77D04">
      <w:pPr>
        <w:numPr>
          <w:ilvl w:val="0"/>
          <w:numId w:val="17"/>
        </w:numPr>
      </w:pPr>
      <w:r w:rsidRPr="00F57648">
        <w:t>analgesics</w:t>
      </w:r>
    </w:p>
    <w:p w:rsidR="00A77D04" w:rsidRPr="00F57648" w:rsidRDefault="00A77D04" w:rsidP="00A77D04">
      <w:pPr>
        <w:numPr>
          <w:ilvl w:val="0"/>
          <w:numId w:val="17"/>
        </w:numPr>
      </w:pPr>
      <w:r w:rsidRPr="00F57648">
        <w:t>anesthetic blocks</w:t>
      </w:r>
    </w:p>
    <w:p w:rsidR="00A9578A" w:rsidRPr="00F57648" w:rsidRDefault="00A9578A" w:rsidP="00A9578A">
      <w:pPr>
        <w:numPr>
          <w:ilvl w:val="0"/>
          <w:numId w:val="17"/>
        </w:numPr>
      </w:pPr>
      <w:r w:rsidRPr="00F57648">
        <w:t>systemic chemotherapy</w:t>
      </w:r>
    </w:p>
    <w:p w:rsidR="00A9578A" w:rsidRPr="00F57648" w:rsidRDefault="00A9578A" w:rsidP="00A9578A">
      <w:pPr>
        <w:numPr>
          <w:ilvl w:val="0"/>
          <w:numId w:val="17"/>
        </w:numPr>
      </w:pPr>
      <w:r w:rsidRPr="00F57648">
        <w:t>focal radiation</w:t>
      </w:r>
    </w:p>
    <w:p w:rsidR="00EA1B59" w:rsidRPr="00F57648" w:rsidRDefault="00EA1B59">
      <w:pPr>
        <w:rPr>
          <w:szCs w:val="24"/>
        </w:rPr>
      </w:pPr>
    </w:p>
    <w:p w:rsidR="005C758E" w:rsidRPr="00121CF2" w:rsidRDefault="005C758E">
      <w:pPr>
        <w:rPr>
          <w:sz w:val="20"/>
        </w:rPr>
      </w:pPr>
      <w:r w:rsidRPr="00121CF2">
        <w:rPr>
          <w:sz w:val="20"/>
        </w:rPr>
        <w:t>Branches of peripheral nerve invaded by nests of malignant cells (→ unrelenting pain):</w:t>
      </w:r>
    </w:p>
    <w:p w:rsidR="005C758E" w:rsidRPr="00F57648" w:rsidRDefault="00AD40C5" w:rsidP="00E92DF0">
      <w:pPr>
        <w:rPr>
          <w:szCs w:val="24"/>
        </w:rPr>
      </w:pPr>
      <w:r>
        <w:rPr>
          <w:noProof/>
          <w:szCs w:val="24"/>
        </w:rPr>
        <w:drawing>
          <wp:inline distT="0" distB="0" distL="0" distR="0">
            <wp:extent cx="4714875" cy="3076575"/>
            <wp:effectExtent l="0" t="0" r="9525" b="9525"/>
            <wp:docPr id="34" name="Picture 34" descr="D:\Viktoro\Neuroscience\Onc. Oncology\00. Pictures\PNS metastasis (micro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Viktoro\Neuroscience\Onc. Oncology\00. Pictures\PNS metastasis (micro)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758E" w:rsidRPr="00F57648" w:rsidRDefault="005C758E">
      <w:pPr>
        <w:rPr>
          <w:szCs w:val="24"/>
        </w:rPr>
      </w:pPr>
    </w:p>
    <w:p w:rsidR="00EA1B59" w:rsidRPr="00F57648" w:rsidRDefault="00EA1B59"/>
    <w:p w:rsidR="006701F1" w:rsidRPr="00F57648" w:rsidRDefault="006701F1" w:rsidP="006701F1">
      <w:pPr>
        <w:pStyle w:val="Nervous5"/>
        <w:ind w:right="4110"/>
        <w:rPr>
          <w:noProof/>
        </w:rPr>
      </w:pPr>
      <w:bookmarkStart w:id="18" w:name="_Toc3992829"/>
      <w:r w:rsidRPr="00F57648">
        <w:rPr>
          <w:noProof/>
        </w:rPr>
        <w:t>Lipofibromatosis of median nerve</w:t>
      </w:r>
      <w:bookmarkEnd w:id="18"/>
    </w:p>
    <w:p w:rsidR="006701F1" w:rsidRPr="00F57648" w:rsidRDefault="006701F1" w:rsidP="006701F1">
      <w:pPr>
        <w:numPr>
          <w:ilvl w:val="1"/>
          <w:numId w:val="10"/>
        </w:numPr>
        <w:rPr>
          <w:noProof/>
        </w:rPr>
      </w:pPr>
      <w:r w:rsidRPr="00F57648">
        <w:rPr>
          <w:color w:val="000000"/>
          <w:szCs w:val="24"/>
        </w:rPr>
        <w:t>soft mass in palm during childhood or early adulthood</w:t>
      </w:r>
    </w:p>
    <w:p w:rsidR="006701F1" w:rsidRPr="00F57648" w:rsidRDefault="006701F1" w:rsidP="006701F1">
      <w:pPr>
        <w:numPr>
          <w:ilvl w:val="1"/>
          <w:numId w:val="10"/>
        </w:numPr>
        <w:rPr>
          <w:noProof/>
        </w:rPr>
      </w:pPr>
      <w:r w:rsidRPr="00F57648">
        <w:rPr>
          <w:color w:val="000000"/>
          <w:szCs w:val="24"/>
        </w:rPr>
        <w:t xml:space="preserve">H: </w:t>
      </w:r>
      <w:r w:rsidRPr="00F57648">
        <w:rPr>
          <w:noProof/>
          <w:color w:val="000000"/>
          <w:szCs w:val="24"/>
        </w:rPr>
        <w:t>microsurgical neurolysis (</w:t>
      </w:r>
      <w:r w:rsidRPr="00F57648">
        <w:rPr>
          <w:color w:val="000000"/>
          <w:szCs w:val="24"/>
        </w:rPr>
        <w:t>carpal tunnel release - only temporary relief).</w:t>
      </w:r>
    </w:p>
    <w:p w:rsidR="00CA3146" w:rsidRPr="0087667A" w:rsidRDefault="00CA3146" w:rsidP="00CA3146">
      <w:pPr>
        <w:pStyle w:val="NormalWeb"/>
      </w:pPr>
    </w:p>
    <w:p w:rsidR="00CA3146" w:rsidRDefault="00CA3146" w:rsidP="00CA3146">
      <w:pPr>
        <w:rPr>
          <w:szCs w:val="24"/>
        </w:rPr>
      </w:pPr>
    </w:p>
    <w:p w:rsidR="00CA3146" w:rsidRDefault="00CA3146" w:rsidP="00CA3146"/>
    <w:p w:rsidR="00CA3146" w:rsidRDefault="00CA3146" w:rsidP="00CA3146"/>
    <w:p w:rsidR="00CA3146" w:rsidRDefault="00CA3146" w:rsidP="00CA3146"/>
    <w:p w:rsidR="00CA3146" w:rsidRDefault="00CA3146" w:rsidP="00CA3146"/>
    <w:p w:rsidR="007C7FEE" w:rsidRPr="0061618C" w:rsidRDefault="007C7FEE" w:rsidP="007C7FEE">
      <w:pPr>
        <w:rPr>
          <w:szCs w:val="24"/>
        </w:rPr>
      </w:pPr>
      <w:r w:rsidRPr="00497DD8">
        <w:rPr>
          <w:smallCaps/>
          <w:szCs w:val="24"/>
          <w:u w:val="single"/>
        </w:rPr>
        <w:t>Bibliography</w:t>
      </w:r>
      <w:r w:rsidRPr="00136669">
        <w:rPr>
          <w:szCs w:val="24"/>
        </w:rPr>
        <w:t xml:space="preserve"> for ch. “</w:t>
      </w:r>
      <w:r>
        <w:rPr>
          <w:szCs w:val="24"/>
        </w:rPr>
        <w:t>Neuro-Oncology</w:t>
      </w:r>
      <w:r w:rsidRPr="00136669">
        <w:rPr>
          <w:szCs w:val="24"/>
        </w:rPr>
        <w:t>”</w:t>
      </w:r>
      <w:r>
        <w:rPr>
          <w:szCs w:val="24"/>
        </w:rPr>
        <w:t xml:space="preserve"> → follow this </w:t>
      </w:r>
      <w:hyperlink r:id="rId43" w:tgtFrame="_blank" w:history="1">
        <w:r w:rsidRPr="00E32E0A">
          <w:rPr>
            <w:rStyle w:val="Hyperlink"/>
            <w:smallCaps/>
            <w:szCs w:val="24"/>
          </w:rPr>
          <w:t>link</w:t>
        </w:r>
        <w:r w:rsidRPr="004F3E41">
          <w:rPr>
            <w:rStyle w:val="Hyperlink"/>
            <w:szCs w:val="24"/>
          </w:rPr>
          <w:t xml:space="preserve"> &gt;&gt;</w:t>
        </w:r>
      </w:hyperlink>
    </w:p>
    <w:p w:rsidR="007C7FEE" w:rsidRDefault="007C7FEE" w:rsidP="007C7FEE">
      <w:pPr>
        <w:rPr>
          <w:sz w:val="20"/>
        </w:rPr>
      </w:pPr>
    </w:p>
    <w:p w:rsidR="007C7FEE" w:rsidRDefault="007C7FEE" w:rsidP="007C7FEE">
      <w:pPr>
        <w:pBdr>
          <w:bottom w:val="single" w:sz="4" w:space="1" w:color="auto"/>
        </w:pBdr>
        <w:ind w:right="57"/>
        <w:rPr>
          <w:sz w:val="20"/>
        </w:rPr>
      </w:pPr>
    </w:p>
    <w:p w:rsidR="007C7FEE" w:rsidRPr="00B806B3" w:rsidRDefault="007C7FEE" w:rsidP="007C7FEE">
      <w:pPr>
        <w:pBdr>
          <w:bottom w:val="single" w:sz="4" w:space="1" w:color="auto"/>
        </w:pBdr>
        <w:ind w:right="57"/>
        <w:rPr>
          <w:sz w:val="20"/>
        </w:rPr>
      </w:pPr>
    </w:p>
    <w:p w:rsidR="007C7FEE" w:rsidRDefault="00117AA7" w:rsidP="007C7FEE">
      <w:pPr>
        <w:jc w:val="right"/>
        <w:rPr>
          <w:rFonts w:ascii="Arial Black" w:hAnsi="Arial Black" w:cs="Arial"/>
          <w:color w:val="D68F00"/>
          <w:spacing w:val="10"/>
          <w:sz w:val="20"/>
        </w:rPr>
      </w:pPr>
      <w:hyperlink r:id="rId44" w:tgtFrame="_blank" w:history="1">
        <w:r w:rsidR="007C7FEE" w:rsidRPr="008810E6">
          <w:rPr>
            <w:rStyle w:val="Hyperlink"/>
            <w:rFonts w:ascii="Arial Black" w:hAnsi="Arial Black" w:cs="Arial"/>
            <w:color w:val="D68F00"/>
            <w:spacing w:val="10"/>
            <w:sz w:val="20"/>
          </w:rPr>
          <w:t>Viktor’s Notes</w:t>
        </w:r>
        <w:r w:rsidR="007C7FEE" w:rsidRPr="005D7603">
          <w:rPr>
            <w:rStyle w:val="Hyperlink"/>
            <w:rFonts w:ascii="Lucida Sans Unicode" w:hAnsi="Lucida Sans Unicode" w:cs="Lucida Sans Unicode"/>
            <w:color w:val="CC8800"/>
            <w:spacing w:val="10"/>
            <w:sz w:val="20"/>
          </w:rPr>
          <w:t>℠</w:t>
        </w:r>
        <w:r w:rsidR="007C7FEE" w:rsidRPr="003213FF">
          <w:rPr>
            <w:rStyle w:val="Hyperlink"/>
            <w:rFonts w:ascii="Arial Black" w:hAnsi="Arial Black" w:cs="Arial"/>
            <w:color w:val="557CF9"/>
            <w:spacing w:val="10"/>
            <w:sz w:val="28"/>
            <w:szCs w:val="28"/>
          </w:rPr>
          <w:t xml:space="preserve"> </w:t>
        </w:r>
        <w:r w:rsidR="007C7FEE" w:rsidRPr="008810E6">
          <w:rPr>
            <w:rStyle w:val="Hyperlink"/>
            <w:rFonts w:ascii="Arial Black" w:hAnsi="Arial Black" w:cs="Arial"/>
            <w:color w:val="557CF9"/>
            <w:spacing w:val="10"/>
            <w:sz w:val="20"/>
          </w:rPr>
          <w:t>for the Neurosurgery Resident</w:t>
        </w:r>
      </w:hyperlink>
    </w:p>
    <w:p w:rsidR="007C7FEE" w:rsidRPr="00F34741" w:rsidRDefault="00117AA7" w:rsidP="007C7FEE">
      <w:pPr>
        <w:jc w:val="right"/>
        <w:rPr>
          <w:rFonts w:ascii="Arial" w:hAnsi="Arial" w:cs="Arial"/>
          <w:color w:val="000000"/>
          <w:spacing w:val="14"/>
          <w:sz w:val="20"/>
        </w:rPr>
      </w:pPr>
      <w:hyperlink r:id="rId45" w:tgtFrame="_blank" w:history="1">
        <w:r w:rsidR="007C7FEE" w:rsidRPr="007428BB">
          <w:rPr>
            <w:rStyle w:val="Hyperlink"/>
            <w:rFonts w:ascii="Arial" w:hAnsi="Arial" w:cs="Arial"/>
            <w:color w:val="000000"/>
            <w:spacing w:val="14"/>
            <w:sz w:val="20"/>
          </w:rPr>
          <w:t>Please visit website at www.NeurosurgeryResident.net</w:t>
        </w:r>
      </w:hyperlink>
    </w:p>
    <w:bookmarkEnd w:id="0"/>
    <w:p w:rsidR="00E628D1" w:rsidRPr="00F57648" w:rsidRDefault="00E628D1" w:rsidP="004C6F91"/>
    <w:sectPr w:rsidR="00E628D1" w:rsidRPr="00F57648" w:rsidSect="0093072D">
      <w:headerReference w:type="default" r:id="rId46"/>
      <w:pgSz w:w="11907" w:h="31678" w:code="9"/>
      <w:pgMar w:top="851" w:right="567" w:bottom="567" w:left="1418" w:header="397" w:footer="397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74627" w:rsidRDefault="00574627">
      <w:r>
        <w:separator/>
      </w:r>
    </w:p>
  </w:endnote>
  <w:endnote w:type="continuationSeparator" w:id="0">
    <w:p w:rsidR="00574627" w:rsidRDefault="0057462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74627" w:rsidRDefault="00574627">
      <w:r>
        <w:separator/>
      </w:r>
    </w:p>
  </w:footnote>
  <w:footnote w:type="continuationSeparator" w:id="0">
    <w:p w:rsidR="00574627" w:rsidRDefault="0057462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67676" w:rsidRPr="000B64A0" w:rsidRDefault="00AD40C5" w:rsidP="000B64A0">
    <w:pPr>
      <w:pStyle w:val="Header"/>
      <w:pBdr>
        <w:bottom w:val="single" w:sz="4" w:space="1" w:color="999999"/>
      </w:pBdr>
      <w:tabs>
        <w:tab w:val="clear" w:pos="4320"/>
        <w:tab w:val="center" w:pos="4820"/>
      </w:tabs>
      <w:rPr>
        <w:b/>
        <w:bCs/>
        <w:smallCaps/>
      </w:rPr>
    </w:pPr>
    <w:r>
      <w:rPr>
        <w:noProof/>
      </w:rPr>
      <w:drawing>
        <wp:anchor distT="0" distB="0" distL="114300" distR="114300" simplePos="0" relativeHeight="251657728" behindDoc="1" locked="0" layoutInCell="1" allowOverlap="1">
          <wp:simplePos x="0" y="0"/>
          <wp:positionH relativeFrom="column">
            <wp:posOffset>-213995</wp:posOffset>
          </wp:positionH>
          <wp:positionV relativeFrom="paragraph">
            <wp:posOffset>-26670</wp:posOffset>
          </wp:positionV>
          <wp:extent cx="952500" cy="247650"/>
          <wp:effectExtent l="0" t="0" r="0" b="0"/>
          <wp:wrapNone/>
          <wp:docPr id="1" name="Picture 1" descr="Banner_for_page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Banner_for_pages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52500" cy="2476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667676">
      <w:rPr>
        <w:b/>
        <w:caps/>
      </w:rPr>
      <w:tab/>
    </w:r>
    <w:r w:rsidR="00667676">
      <w:rPr>
        <w:b/>
        <w:bCs/>
        <w:iCs/>
        <w:smallCaps/>
      </w:rPr>
      <w:t>Nerve Tumors</w:t>
    </w:r>
    <w:r w:rsidR="00667676">
      <w:rPr>
        <w:b/>
        <w:bCs/>
        <w:iCs/>
        <w:smallCaps/>
      </w:rPr>
      <w:tab/>
    </w:r>
    <w:r w:rsidR="00667676">
      <w:t>Onc60 (</w:t>
    </w:r>
    <w:r w:rsidR="00667676">
      <w:fldChar w:fldCharType="begin"/>
    </w:r>
    <w:r w:rsidR="00667676">
      <w:instrText xml:space="preserve"> PAGE </w:instrText>
    </w:r>
    <w:r w:rsidR="00667676">
      <w:fldChar w:fldCharType="separate"/>
    </w:r>
    <w:r w:rsidR="00117AA7">
      <w:rPr>
        <w:noProof/>
      </w:rPr>
      <w:t>8</w:t>
    </w:r>
    <w:r w:rsidR="00667676">
      <w:fldChar w:fldCharType="end"/>
    </w:r>
    <w:r w:rsidR="00667676">
      <w:t>)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F31E4C"/>
    <w:multiLevelType w:val="hybridMultilevel"/>
    <w:tmpl w:val="843A1190"/>
    <w:lvl w:ilvl="0" w:tplc="3CCA98E6">
      <w:start w:val="1"/>
      <w:numFmt w:val="bullet"/>
      <w:lvlText w:val="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sz w:val="24"/>
        <w:szCs w:val="24"/>
        <w:vertAlign w:val="baseline"/>
      </w:rPr>
    </w:lvl>
    <w:lvl w:ilvl="1" w:tplc="D304FA2E">
      <w:start w:val="1"/>
      <w:numFmt w:val="bullet"/>
      <w:lvlText w:val="–"/>
      <w:lvlJc w:val="left"/>
      <w:pPr>
        <w:tabs>
          <w:tab w:val="num" w:pos="1866"/>
        </w:tabs>
        <w:ind w:left="1866" w:hanging="360"/>
      </w:pPr>
      <w:rPr>
        <w:rFonts w:ascii="Times New Roman" w:hAnsi="Times New Roman" w:cs="Times New Roman" w:hint="default"/>
        <w:sz w:val="24"/>
        <w:szCs w:val="24"/>
        <w:vertAlign w:val="baseline"/>
      </w:rPr>
    </w:lvl>
    <w:lvl w:ilvl="2" w:tplc="04090005" w:tentative="1">
      <w:start w:val="1"/>
      <w:numFmt w:val="bullet"/>
      <w:lvlText w:val=""/>
      <w:lvlJc w:val="left"/>
      <w:pPr>
        <w:tabs>
          <w:tab w:val="num" w:pos="2586"/>
        </w:tabs>
        <w:ind w:left="25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306"/>
        </w:tabs>
        <w:ind w:left="33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026"/>
        </w:tabs>
        <w:ind w:left="40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746"/>
        </w:tabs>
        <w:ind w:left="47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66"/>
        </w:tabs>
        <w:ind w:left="54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86"/>
        </w:tabs>
        <w:ind w:left="61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906"/>
        </w:tabs>
        <w:ind w:left="6906" w:hanging="360"/>
      </w:pPr>
      <w:rPr>
        <w:rFonts w:ascii="Wingdings" w:hAnsi="Wingdings" w:hint="default"/>
      </w:rPr>
    </w:lvl>
  </w:abstractNum>
  <w:abstractNum w:abstractNumId="1" w15:restartNumberingAfterBreak="0">
    <w:nsid w:val="03615B05"/>
    <w:multiLevelType w:val="hybridMultilevel"/>
    <w:tmpl w:val="D74861A2"/>
    <w:lvl w:ilvl="0" w:tplc="FBE40BC0">
      <w:start w:val="1"/>
      <w:numFmt w:val="decimal"/>
      <w:lvlText w:val="%1."/>
      <w:lvlJc w:val="left"/>
      <w:pPr>
        <w:tabs>
          <w:tab w:val="num" w:pos="1637"/>
        </w:tabs>
        <w:ind w:left="1637" w:hanging="360"/>
      </w:pPr>
      <w:rPr>
        <w:rFonts w:hint="default"/>
        <w:i w:val="0"/>
        <w:smallCaps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277"/>
        </w:tabs>
        <w:ind w:left="1277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997"/>
        </w:tabs>
        <w:ind w:left="1997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717"/>
        </w:tabs>
        <w:ind w:left="2717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437"/>
        </w:tabs>
        <w:ind w:left="3437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157"/>
        </w:tabs>
        <w:ind w:left="4157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877"/>
        </w:tabs>
        <w:ind w:left="4877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597"/>
        </w:tabs>
        <w:ind w:left="5597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317"/>
        </w:tabs>
        <w:ind w:left="6317" w:hanging="180"/>
      </w:pPr>
    </w:lvl>
  </w:abstractNum>
  <w:abstractNum w:abstractNumId="2" w15:restartNumberingAfterBreak="0">
    <w:nsid w:val="099974DD"/>
    <w:multiLevelType w:val="multilevel"/>
    <w:tmpl w:val="40020AA0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3" w15:restartNumberingAfterBreak="0">
    <w:nsid w:val="110C3B84"/>
    <w:multiLevelType w:val="multilevel"/>
    <w:tmpl w:val="49220978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1E4B6565"/>
    <w:multiLevelType w:val="hybridMultilevel"/>
    <w:tmpl w:val="49220978"/>
    <w:lvl w:ilvl="0" w:tplc="6BD4FC9A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260B3C3E"/>
    <w:multiLevelType w:val="hybridMultilevel"/>
    <w:tmpl w:val="A48C2E82"/>
    <w:lvl w:ilvl="0" w:tplc="2272BF4C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  <w:rPr>
        <w:rFonts w:hint="default"/>
        <w:i w:val="0"/>
        <w:smallCaps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28767CC0"/>
    <w:multiLevelType w:val="hybridMultilevel"/>
    <w:tmpl w:val="9428619C"/>
    <w:lvl w:ilvl="0" w:tplc="2EB687FC">
      <w:start w:val="1"/>
      <w:numFmt w:val="decimal"/>
      <w:lvlText w:val="%1)"/>
      <w:lvlJc w:val="left"/>
      <w:pPr>
        <w:tabs>
          <w:tab w:val="num" w:pos="1080"/>
        </w:tabs>
        <w:ind w:left="1080" w:hanging="360"/>
      </w:pPr>
      <w:rPr>
        <w:rFonts w:hint="default"/>
        <w:i w:val="0"/>
        <w:color w:val="00000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298809CA"/>
    <w:multiLevelType w:val="hybridMultilevel"/>
    <w:tmpl w:val="5AC2626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325B1198"/>
    <w:multiLevelType w:val="hybridMultilevel"/>
    <w:tmpl w:val="55146F1C"/>
    <w:lvl w:ilvl="0" w:tplc="2272BF4C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  <w:rPr>
        <w:rFonts w:hint="default"/>
        <w:i w:val="0"/>
        <w:smallCaps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9" w15:restartNumberingAfterBreak="0">
    <w:nsid w:val="44095609"/>
    <w:multiLevelType w:val="multilevel"/>
    <w:tmpl w:val="A3B8721C"/>
    <w:lvl w:ilvl="0">
      <w:start w:val="1"/>
      <w:numFmt w:val="lowerLetter"/>
      <w:lvlText w:val="%1)"/>
      <w:lvlJc w:val="left"/>
      <w:pPr>
        <w:tabs>
          <w:tab w:val="num" w:pos="1353"/>
        </w:tabs>
        <w:ind w:left="1333" w:hanging="340"/>
      </w:pPr>
      <w:rPr>
        <w:rFonts w:hint="default"/>
        <w:b w:val="0"/>
        <w:i w:val="0"/>
        <w:caps w:val="0"/>
        <w:color w:val="000000"/>
      </w:rPr>
    </w:lvl>
    <w:lvl w:ilvl="1">
      <w:start w:val="1"/>
      <w:numFmt w:val="lowerLetter"/>
      <w:lvlText w:val="%2."/>
      <w:lvlJc w:val="left"/>
      <w:pPr>
        <w:tabs>
          <w:tab w:val="num" w:pos="1015"/>
        </w:tabs>
        <w:ind w:left="1015" w:hanging="360"/>
      </w:pPr>
    </w:lvl>
    <w:lvl w:ilvl="2">
      <w:start w:val="1"/>
      <w:numFmt w:val="lowerRoman"/>
      <w:lvlText w:val="%3."/>
      <w:lvlJc w:val="right"/>
      <w:pPr>
        <w:tabs>
          <w:tab w:val="num" w:pos="1735"/>
        </w:tabs>
        <w:ind w:left="1735" w:hanging="180"/>
      </w:pPr>
    </w:lvl>
    <w:lvl w:ilvl="3">
      <w:start w:val="1"/>
      <w:numFmt w:val="decimal"/>
      <w:lvlText w:val="%4."/>
      <w:lvlJc w:val="left"/>
      <w:pPr>
        <w:tabs>
          <w:tab w:val="num" w:pos="2455"/>
        </w:tabs>
        <w:ind w:left="2455" w:hanging="360"/>
      </w:pPr>
    </w:lvl>
    <w:lvl w:ilvl="4">
      <w:start w:val="1"/>
      <w:numFmt w:val="lowerLetter"/>
      <w:lvlText w:val="%5."/>
      <w:lvlJc w:val="left"/>
      <w:pPr>
        <w:tabs>
          <w:tab w:val="num" w:pos="3175"/>
        </w:tabs>
        <w:ind w:left="3175" w:hanging="360"/>
      </w:pPr>
    </w:lvl>
    <w:lvl w:ilvl="5">
      <w:start w:val="1"/>
      <w:numFmt w:val="lowerRoman"/>
      <w:lvlText w:val="%6."/>
      <w:lvlJc w:val="right"/>
      <w:pPr>
        <w:tabs>
          <w:tab w:val="num" w:pos="3895"/>
        </w:tabs>
        <w:ind w:left="3895" w:hanging="180"/>
      </w:pPr>
    </w:lvl>
    <w:lvl w:ilvl="6">
      <w:start w:val="1"/>
      <w:numFmt w:val="decimal"/>
      <w:lvlText w:val="%7."/>
      <w:lvlJc w:val="left"/>
      <w:pPr>
        <w:tabs>
          <w:tab w:val="num" w:pos="4615"/>
        </w:tabs>
        <w:ind w:left="4615" w:hanging="360"/>
      </w:pPr>
    </w:lvl>
    <w:lvl w:ilvl="7">
      <w:start w:val="1"/>
      <w:numFmt w:val="lowerLetter"/>
      <w:lvlText w:val="%8."/>
      <w:lvlJc w:val="left"/>
      <w:pPr>
        <w:tabs>
          <w:tab w:val="num" w:pos="5335"/>
        </w:tabs>
        <w:ind w:left="5335" w:hanging="360"/>
      </w:pPr>
    </w:lvl>
    <w:lvl w:ilvl="8">
      <w:start w:val="1"/>
      <w:numFmt w:val="lowerRoman"/>
      <w:lvlText w:val="%9."/>
      <w:lvlJc w:val="right"/>
      <w:pPr>
        <w:tabs>
          <w:tab w:val="num" w:pos="6055"/>
        </w:tabs>
        <w:ind w:left="6055" w:hanging="180"/>
      </w:pPr>
    </w:lvl>
  </w:abstractNum>
  <w:abstractNum w:abstractNumId="10" w15:restartNumberingAfterBreak="0">
    <w:nsid w:val="4B6D49F7"/>
    <w:multiLevelType w:val="hybridMultilevel"/>
    <w:tmpl w:val="7ECE082C"/>
    <w:lvl w:ilvl="0" w:tplc="6BD4FC9A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84"/>
        </w:tabs>
        <w:ind w:left="28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004"/>
        </w:tabs>
        <w:ind w:left="100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724"/>
        </w:tabs>
        <w:ind w:left="172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2444"/>
        </w:tabs>
        <w:ind w:left="244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164"/>
        </w:tabs>
        <w:ind w:left="316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884"/>
        </w:tabs>
        <w:ind w:left="388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4604"/>
        </w:tabs>
        <w:ind w:left="460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5324"/>
        </w:tabs>
        <w:ind w:left="5324" w:hanging="180"/>
      </w:pPr>
    </w:lvl>
  </w:abstractNum>
  <w:abstractNum w:abstractNumId="11" w15:restartNumberingAfterBreak="0">
    <w:nsid w:val="4B7101EB"/>
    <w:multiLevelType w:val="hybridMultilevel"/>
    <w:tmpl w:val="697E9E68"/>
    <w:lvl w:ilvl="0" w:tplc="0F7C8286">
      <w:start w:val="1"/>
      <w:numFmt w:val="lowerLetter"/>
      <w:lvlText w:val="%1)"/>
      <w:lvlJc w:val="left"/>
      <w:pPr>
        <w:tabs>
          <w:tab w:val="num" w:pos="1778"/>
        </w:tabs>
        <w:ind w:left="1758" w:hanging="340"/>
      </w:pPr>
      <w:rPr>
        <w:rFonts w:hint="default"/>
        <w:b w:val="0"/>
        <w:i w:val="0"/>
        <w:caps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4FD314F7"/>
    <w:multiLevelType w:val="hybridMultilevel"/>
    <w:tmpl w:val="E60027C8"/>
    <w:lvl w:ilvl="0" w:tplc="6BD4FC9A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505F1EB4"/>
    <w:multiLevelType w:val="hybridMultilevel"/>
    <w:tmpl w:val="4F0603D8"/>
    <w:lvl w:ilvl="0" w:tplc="0008981A">
      <w:start w:val="1"/>
      <w:numFmt w:val="lowerLetter"/>
      <w:lvlText w:val="%1)"/>
      <w:lvlJc w:val="left"/>
      <w:pPr>
        <w:tabs>
          <w:tab w:val="num" w:pos="1353"/>
        </w:tabs>
        <w:ind w:left="1333" w:hanging="340"/>
      </w:pPr>
      <w:rPr>
        <w:rFonts w:hint="default"/>
        <w:b w:val="0"/>
        <w:i w:val="0"/>
        <w:caps w:val="0"/>
        <w:color w:val="00000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52AB3EAB"/>
    <w:multiLevelType w:val="multilevel"/>
    <w:tmpl w:val="E60027C8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54050852"/>
    <w:multiLevelType w:val="hybridMultilevel"/>
    <w:tmpl w:val="CD1E6CC8"/>
    <w:lvl w:ilvl="0" w:tplc="9818580A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6" w15:restartNumberingAfterBreak="0">
    <w:nsid w:val="5B8C6559"/>
    <w:multiLevelType w:val="multilevel"/>
    <w:tmpl w:val="287698D6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5CEF1455"/>
    <w:multiLevelType w:val="multilevel"/>
    <w:tmpl w:val="55146F1C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  <w:rPr>
        <w:rFonts w:hint="default"/>
        <w:i w:val="0"/>
        <w:smallCaps w:val="0"/>
      </w:rPr>
    </w:lvl>
    <w:lvl w:ilvl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18" w15:restartNumberingAfterBreak="0">
    <w:nsid w:val="612B0CBA"/>
    <w:multiLevelType w:val="hybridMultilevel"/>
    <w:tmpl w:val="1A9AEFD8"/>
    <w:lvl w:ilvl="0" w:tplc="B664C2CA">
      <w:start w:val="1"/>
      <w:numFmt w:val="decimal"/>
      <w:lvlText w:val="%1."/>
      <w:lvlJc w:val="left"/>
      <w:pPr>
        <w:tabs>
          <w:tab w:val="num" w:pos="1637"/>
        </w:tabs>
        <w:ind w:left="1637" w:hanging="360"/>
      </w:pPr>
      <w:rPr>
        <w:rFonts w:hint="default"/>
        <w:i w:val="0"/>
        <w:smallCaps w:val="0"/>
      </w:rPr>
    </w:lvl>
    <w:lvl w:ilvl="1" w:tplc="04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2" w:tplc="D304FA2E">
      <w:start w:val="1"/>
      <w:numFmt w:val="bullet"/>
      <w:lvlText w:val="–"/>
      <w:lvlJc w:val="left"/>
      <w:pPr>
        <w:tabs>
          <w:tab w:val="num" w:pos="2177"/>
        </w:tabs>
        <w:ind w:left="2177" w:hanging="360"/>
      </w:pPr>
      <w:rPr>
        <w:rFonts w:ascii="Times New Roman" w:hAnsi="Times New Roman" w:cs="Times New Roman" w:hint="default"/>
      </w:rPr>
    </w:lvl>
    <w:lvl w:ilvl="3" w:tplc="D312F74E">
      <w:start w:val="1"/>
      <w:numFmt w:val="upperLetter"/>
      <w:lvlText w:val="%4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4" w:tplc="0F7C8286">
      <w:start w:val="1"/>
      <w:numFmt w:val="lowerLetter"/>
      <w:lvlText w:val="%5)"/>
      <w:lvlJc w:val="left"/>
      <w:pPr>
        <w:tabs>
          <w:tab w:val="num" w:pos="1190"/>
        </w:tabs>
        <w:ind w:left="1170" w:hanging="340"/>
      </w:pPr>
      <w:rPr>
        <w:rFonts w:hint="default"/>
        <w:b w:val="0"/>
        <w:i w:val="0"/>
        <w:caps w:val="0"/>
      </w:rPr>
    </w:lvl>
    <w:lvl w:ilvl="5" w:tplc="99AAA66A">
      <w:start w:val="1"/>
      <w:numFmt w:val="decimal"/>
      <w:lvlText w:val="%6)"/>
      <w:lvlJc w:val="left"/>
      <w:pPr>
        <w:tabs>
          <w:tab w:val="num" w:pos="1615"/>
        </w:tabs>
        <w:ind w:left="1615" w:hanging="360"/>
      </w:pPr>
      <w:rPr>
        <w:rFonts w:hint="default"/>
        <w:i w:val="0"/>
      </w:rPr>
    </w:lvl>
    <w:lvl w:ilvl="6" w:tplc="3CCA98E6">
      <w:start w:val="1"/>
      <w:numFmt w:val="bullet"/>
      <w:lvlText w:val=""/>
      <w:lvlJc w:val="left"/>
      <w:pPr>
        <w:tabs>
          <w:tab w:val="num" w:pos="764"/>
        </w:tabs>
        <w:ind w:left="764" w:hanging="360"/>
      </w:pPr>
      <w:rPr>
        <w:rFonts w:ascii="Symbol" w:hAnsi="Symbol" w:hint="default"/>
        <w:sz w:val="24"/>
        <w:szCs w:val="24"/>
        <w:vertAlign w:val="baseline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597"/>
        </w:tabs>
        <w:ind w:left="5597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317"/>
        </w:tabs>
        <w:ind w:left="6317" w:hanging="180"/>
      </w:pPr>
    </w:lvl>
  </w:abstractNum>
  <w:abstractNum w:abstractNumId="19" w15:restartNumberingAfterBreak="0">
    <w:nsid w:val="63336D0E"/>
    <w:multiLevelType w:val="hybridMultilevel"/>
    <w:tmpl w:val="26D41D24"/>
    <w:lvl w:ilvl="0" w:tplc="0409000F">
      <w:start w:val="1"/>
      <w:numFmt w:val="decimal"/>
      <w:lvlText w:val="%1."/>
      <w:lvlJc w:val="left"/>
      <w:pPr>
        <w:tabs>
          <w:tab w:val="num" w:pos="2160"/>
        </w:tabs>
        <w:ind w:left="216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2880"/>
        </w:tabs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600"/>
        </w:tabs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4320"/>
        </w:tabs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5040"/>
        </w:tabs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760"/>
        </w:tabs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480"/>
        </w:tabs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7200"/>
        </w:tabs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920"/>
        </w:tabs>
        <w:ind w:left="7920" w:hanging="180"/>
      </w:pPr>
    </w:lvl>
  </w:abstractNum>
  <w:abstractNum w:abstractNumId="20" w15:restartNumberingAfterBreak="0">
    <w:nsid w:val="73170C61"/>
    <w:multiLevelType w:val="hybridMultilevel"/>
    <w:tmpl w:val="53C8955E"/>
    <w:lvl w:ilvl="0" w:tplc="04090017">
      <w:start w:val="1"/>
      <w:numFmt w:val="lowerLetter"/>
      <w:lvlText w:val="%1)"/>
      <w:lvlJc w:val="lef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21" w15:restartNumberingAfterBreak="0">
    <w:nsid w:val="7CDD6BF6"/>
    <w:multiLevelType w:val="multilevel"/>
    <w:tmpl w:val="8FE8453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2">
      <w:start w:val="1"/>
      <w:numFmt w:val="bullet"/>
      <w:lvlText w:val="–"/>
      <w:lvlJc w:val="left"/>
      <w:pPr>
        <w:tabs>
          <w:tab w:val="num" w:pos="2340"/>
        </w:tabs>
        <w:ind w:left="2340" w:hanging="360"/>
      </w:pPr>
      <w:rPr>
        <w:rFonts w:ascii="Times New Roman" w:hAnsi="Times New Roman" w:cs="Times New Roman" w:hint="default"/>
      </w:rPr>
    </w:lvl>
    <w:lvl w:ilvl="3">
      <w:start w:val="1"/>
      <w:numFmt w:val="upperLetter"/>
      <w:lvlText w:val="%4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4">
      <w:start w:val="1"/>
      <w:numFmt w:val="lowerLetter"/>
      <w:lvlText w:val="%5)"/>
      <w:lvlJc w:val="left"/>
      <w:pPr>
        <w:tabs>
          <w:tab w:val="num" w:pos="1353"/>
        </w:tabs>
        <w:ind w:left="1333" w:hanging="340"/>
      </w:pPr>
      <w:rPr>
        <w:rFonts w:hint="default"/>
        <w:b w:val="0"/>
        <w:i w:val="0"/>
        <w:caps w:val="0"/>
      </w:rPr>
    </w:lvl>
    <w:lvl w:ilvl="5">
      <w:start w:val="1"/>
      <w:numFmt w:val="decimal"/>
      <w:lvlText w:val="%6)"/>
      <w:lvlJc w:val="left"/>
      <w:pPr>
        <w:tabs>
          <w:tab w:val="num" w:pos="1778"/>
        </w:tabs>
        <w:ind w:left="1778" w:hanging="360"/>
      </w:pPr>
      <w:rPr>
        <w:rFonts w:hint="default"/>
        <w:i w:val="0"/>
      </w:rPr>
    </w:lvl>
    <w:lvl w:ilvl="6">
      <w:start w:val="1"/>
      <w:numFmt w:val="bullet"/>
      <w:lvlText w:val=""/>
      <w:lvlJc w:val="left"/>
      <w:pPr>
        <w:tabs>
          <w:tab w:val="num" w:pos="927"/>
        </w:tabs>
        <w:ind w:left="927" w:hanging="360"/>
      </w:pPr>
      <w:rPr>
        <w:rFonts w:ascii="Symbol" w:hAnsi="Symbol" w:hint="default"/>
        <w:sz w:val="24"/>
        <w:szCs w:val="24"/>
        <w:vertAlign w:val="baseline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 w15:restartNumberingAfterBreak="0">
    <w:nsid w:val="7F5E1469"/>
    <w:multiLevelType w:val="hybridMultilevel"/>
    <w:tmpl w:val="A3B8721C"/>
    <w:lvl w:ilvl="0" w:tplc="0008981A">
      <w:start w:val="1"/>
      <w:numFmt w:val="lowerLetter"/>
      <w:lvlText w:val="%1)"/>
      <w:lvlJc w:val="left"/>
      <w:pPr>
        <w:tabs>
          <w:tab w:val="num" w:pos="1353"/>
        </w:tabs>
        <w:ind w:left="1333" w:hanging="340"/>
      </w:pPr>
      <w:rPr>
        <w:rFonts w:hint="default"/>
        <w:b w:val="0"/>
        <w:i w:val="0"/>
        <w:caps w:val="0"/>
        <w:color w:val="00000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015"/>
        </w:tabs>
        <w:ind w:left="1015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735"/>
        </w:tabs>
        <w:ind w:left="1735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455"/>
        </w:tabs>
        <w:ind w:left="2455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175"/>
        </w:tabs>
        <w:ind w:left="3175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895"/>
        </w:tabs>
        <w:ind w:left="3895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15"/>
        </w:tabs>
        <w:ind w:left="4615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335"/>
        </w:tabs>
        <w:ind w:left="5335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055"/>
        </w:tabs>
        <w:ind w:left="6055" w:hanging="180"/>
      </w:pPr>
    </w:lvl>
  </w:abstractNum>
  <w:num w:numId="1">
    <w:abstractNumId w:val="19"/>
  </w:num>
  <w:num w:numId="2">
    <w:abstractNumId w:val="8"/>
  </w:num>
  <w:num w:numId="3">
    <w:abstractNumId w:val="2"/>
  </w:num>
  <w:num w:numId="4">
    <w:abstractNumId w:val="4"/>
  </w:num>
  <w:num w:numId="5">
    <w:abstractNumId w:val="3"/>
  </w:num>
  <w:num w:numId="6">
    <w:abstractNumId w:val="1"/>
  </w:num>
  <w:num w:numId="7">
    <w:abstractNumId w:val="16"/>
  </w:num>
  <w:num w:numId="8">
    <w:abstractNumId w:val="12"/>
  </w:num>
  <w:num w:numId="9">
    <w:abstractNumId w:val="14"/>
  </w:num>
  <w:num w:numId="10">
    <w:abstractNumId w:val="18"/>
  </w:num>
  <w:num w:numId="11">
    <w:abstractNumId w:val="6"/>
  </w:num>
  <w:num w:numId="12">
    <w:abstractNumId w:val="10"/>
  </w:num>
  <w:num w:numId="13">
    <w:abstractNumId w:val="11"/>
  </w:num>
  <w:num w:numId="14">
    <w:abstractNumId w:val="21"/>
  </w:num>
  <w:num w:numId="15">
    <w:abstractNumId w:val="22"/>
  </w:num>
  <w:num w:numId="16">
    <w:abstractNumId w:val="9"/>
  </w:num>
  <w:num w:numId="17">
    <w:abstractNumId w:val="13"/>
  </w:num>
  <w:num w:numId="18">
    <w:abstractNumId w:val="17"/>
  </w:num>
  <w:num w:numId="19">
    <w:abstractNumId w:val="5"/>
  </w:num>
  <w:num w:numId="20">
    <w:abstractNumId w:val="7"/>
  </w:num>
  <w:num w:numId="21">
    <w:abstractNumId w:val="15"/>
  </w:num>
  <w:num w:numId="22">
    <w:abstractNumId w:val="20"/>
  </w:num>
  <w:num w:numId="2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oNotDisplayPageBoundaries/>
  <w:embedSystemFonts/>
  <w:attachedTemplate r:id="rId1"/>
  <w:linkStyles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4427"/>
    <w:rsid w:val="00032371"/>
    <w:rsid w:val="0005638C"/>
    <w:rsid w:val="000903EA"/>
    <w:rsid w:val="000957C4"/>
    <w:rsid w:val="00095DEE"/>
    <w:rsid w:val="000A7B26"/>
    <w:rsid w:val="000B64A0"/>
    <w:rsid w:val="000E54CB"/>
    <w:rsid w:val="000F7AC3"/>
    <w:rsid w:val="00102711"/>
    <w:rsid w:val="00110738"/>
    <w:rsid w:val="001153BA"/>
    <w:rsid w:val="00117AA7"/>
    <w:rsid w:val="00121CF2"/>
    <w:rsid w:val="00133192"/>
    <w:rsid w:val="0016193C"/>
    <w:rsid w:val="00163342"/>
    <w:rsid w:val="00186E15"/>
    <w:rsid w:val="00196627"/>
    <w:rsid w:val="001B07AD"/>
    <w:rsid w:val="001B24A4"/>
    <w:rsid w:val="001B48DD"/>
    <w:rsid w:val="001B63FB"/>
    <w:rsid w:val="001C3D41"/>
    <w:rsid w:val="00235CF3"/>
    <w:rsid w:val="0024023C"/>
    <w:rsid w:val="00240899"/>
    <w:rsid w:val="002431B6"/>
    <w:rsid w:val="00244A31"/>
    <w:rsid w:val="0026374A"/>
    <w:rsid w:val="00271DDA"/>
    <w:rsid w:val="002825CF"/>
    <w:rsid w:val="00285410"/>
    <w:rsid w:val="00295C1A"/>
    <w:rsid w:val="002A7EE1"/>
    <w:rsid w:val="002B1CE4"/>
    <w:rsid w:val="002B4219"/>
    <w:rsid w:val="002C184B"/>
    <w:rsid w:val="002C69F8"/>
    <w:rsid w:val="002E6726"/>
    <w:rsid w:val="002F0004"/>
    <w:rsid w:val="00312D04"/>
    <w:rsid w:val="00314068"/>
    <w:rsid w:val="00316454"/>
    <w:rsid w:val="00322C94"/>
    <w:rsid w:val="00323FE2"/>
    <w:rsid w:val="003320FB"/>
    <w:rsid w:val="00332C39"/>
    <w:rsid w:val="003539DE"/>
    <w:rsid w:val="003643E5"/>
    <w:rsid w:val="0036668B"/>
    <w:rsid w:val="003910C3"/>
    <w:rsid w:val="003A2D82"/>
    <w:rsid w:val="003A72AF"/>
    <w:rsid w:val="003A7532"/>
    <w:rsid w:val="003A759C"/>
    <w:rsid w:val="003B5C8B"/>
    <w:rsid w:val="003C31F1"/>
    <w:rsid w:val="003D38C5"/>
    <w:rsid w:val="003E120B"/>
    <w:rsid w:val="003E41DB"/>
    <w:rsid w:val="003F1F73"/>
    <w:rsid w:val="003F2ACA"/>
    <w:rsid w:val="003F7390"/>
    <w:rsid w:val="00404A6B"/>
    <w:rsid w:val="0041180B"/>
    <w:rsid w:val="004171E7"/>
    <w:rsid w:val="00447B0A"/>
    <w:rsid w:val="00455951"/>
    <w:rsid w:val="004758E3"/>
    <w:rsid w:val="0048783E"/>
    <w:rsid w:val="00497A91"/>
    <w:rsid w:val="004B5242"/>
    <w:rsid w:val="004B735C"/>
    <w:rsid w:val="004C0099"/>
    <w:rsid w:val="004C0F1C"/>
    <w:rsid w:val="004C6F91"/>
    <w:rsid w:val="004D66A9"/>
    <w:rsid w:val="004F22F2"/>
    <w:rsid w:val="004F73C0"/>
    <w:rsid w:val="005101F9"/>
    <w:rsid w:val="00520CBA"/>
    <w:rsid w:val="0052200C"/>
    <w:rsid w:val="00522FE6"/>
    <w:rsid w:val="005249BD"/>
    <w:rsid w:val="00540C22"/>
    <w:rsid w:val="00565661"/>
    <w:rsid w:val="00567479"/>
    <w:rsid w:val="0057016D"/>
    <w:rsid w:val="00574627"/>
    <w:rsid w:val="00586A53"/>
    <w:rsid w:val="00590D59"/>
    <w:rsid w:val="005976B2"/>
    <w:rsid w:val="005A40D9"/>
    <w:rsid w:val="005A6383"/>
    <w:rsid w:val="005B6E34"/>
    <w:rsid w:val="005C758E"/>
    <w:rsid w:val="005D1B81"/>
    <w:rsid w:val="005D1B89"/>
    <w:rsid w:val="005D3A60"/>
    <w:rsid w:val="005E607B"/>
    <w:rsid w:val="005F5A11"/>
    <w:rsid w:val="00607B0E"/>
    <w:rsid w:val="00613516"/>
    <w:rsid w:val="006205E4"/>
    <w:rsid w:val="006241F2"/>
    <w:rsid w:val="006567DC"/>
    <w:rsid w:val="0065698E"/>
    <w:rsid w:val="006602A8"/>
    <w:rsid w:val="00667676"/>
    <w:rsid w:val="006701F1"/>
    <w:rsid w:val="006D4179"/>
    <w:rsid w:val="006D4875"/>
    <w:rsid w:val="006D53BA"/>
    <w:rsid w:val="006D6E61"/>
    <w:rsid w:val="006F453E"/>
    <w:rsid w:val="00702028"/>
    <w:rsid w:val="00704D71"/>
    <w:rsid w:val="00711C9B"/>
    <w:rsid w:val="007225E8"/>
    <w:rsid w:val="00723DE0"/>
    <w:rsid w:val="00732B31"/>
    <w:rsid w:val="00747584"/>
    <w:rsid w:val="00751186"/>
    <w:rsid w:val="0075472F"/>
    <w:rsid w:val="00757F5A"/>
    <w:rsid w:val="00770F45"/>
    <w:rsid w:val="00791AC7"/>
    <w:rsid w:val="00793E4F"/>
    <w:rsid w:val="007B52F0"/>
    <w:rsid w:val="007C1C82"/>
    <w:rsid w:val="007C5770"/>
    <w:rsid w:val="007C7FEE"/>
    <w:rsid w:val="007D3EF4"/>
    <w:rsid w:val="007D6CAE"/>
    <w:rsid w:val="007D7CC2"/>
    <w:rsid w:val="007E7EAF"/>
    <w:rsid w:val="007F7990"/>
    <w:rsid w:val="0080716F"/>
    <w:rsid w:val="00813FEB"/>
    <w:rsid w:val="0082248F"/>
    <w:rsid w:val="00822967"/>
    <w:rsid w:val="00827826"/>
    <w:rsid w:val="00827C04"/>
    <w:rsid w:val="00836818"/>
    <w:rsid w:val="00850DAD"/>
    <w:rsid w:val="00850DBD"/>
    <w:rsid w:val="008802ED"/>
    <w:rsid w:val="008827C9"/>
    <w:rsid w:val="00890E69"/>
    <w:rsid w:val="008971F3"/>
    <w:rsid w:val="008974DE"/>
    <w:rsid w:val="008A170B"/>
    <w:rsid w:val="008B6BC8"/>
    <w:rsid w:val="008C1A4E"/>
    <w:rsid w:val="008D1D42"/>
    <w:rsid w:val="008D3DD9"/>
    <w:rsid w:val="008D5075"/>
    <w:rsid w:val="008E7FA0"/>
    <w:rsid w:val="008F1350"/>
    <w:rsid w:val="0093072D"/>
    <w:rsid w:val="009337B9"/>
    <w:rsid w:val="0093393A"/>
    <w:rsid w:val="00944A70"/>
    <w:rsid w:val="00962CE0"/>
    <w:rsid w:val="00974427"/>
    <w:rsid w:val="00974E48"/>
    <w:rsid w:val="00980B7C"/>
    <w:rsid w:val="00980D17"/>
    <w:rsid w:val="00996AB4"/>
    <w:rsid w:val="009A67A7"/>
    <w:rsid w:val="009A7144"/>
    <w:rsid w:val="009B427D"/>
    <w:rsid w:val="009C1DAD"/>
    <w:rsid w:val="009C4ADC"/>
    <w:rsid w:val="009D6FCA"/>
    <w:rsid w:val="009E421C"/>
    <w:rsid w:val="009E7054"/>
    <w:rsid w:val="009F18CF"/>
    <w:rsid w:val="009F28EB"/>
    <w:rsid w:val="00A11AFC"/>
    <w:rsid w:val="00A1460C"/>
    <w:rsid w:val="00A23433"/>
    <w:rsid w:val="00A265A0"/>
    <w:rsid w:val="00A26620"/>
    <w:rsid w:val="00A506B6"/>
    <w:rsid w:val="00A65496"/>
    <w:rsid w:val="00A72883"/>
    <w:rsid w:val="00A763B2"/>
    <w:rsid w:val="00A77D04"/>
    <w:rsid w:val="00A908F0"/>
    <w:rsid w:val="00A9578A"/>
    <w:rsid w:val="00AA1CEC"/>
    <w:rsid w:val="00AA1D35"/>
    <w:rsid w:val="00AC29FA"/>
    <w:rsid w:val="00AC6060"/>
    <w:rsid w:val="00AD40C5"/>
    <w:rsid w:val="00AF2D26"/>
    <w:rsid w:val="00AF640B"/>
    <w:rsid w:val="00B3036A"/>
    <w:rsid w:val="00B32721"/>
    <w:rsid w:val="00B3374A"/>
    <w:rsid w:val="00B5246C"/>
    <w:rsid w:val="00B54B7A"/>
    <w:rsid w:val="00B60FA7"/>
    <w:rsid w:val="00B70FA5"/>
    <w:rsid w:val="00B71816"/>
    <w:rsid w:val="00B851B9"/>
    <w:rsid w:val="00B91BE7"/>
    <w:rsid w:val="00B93BA0"/>
    <w:rsid w:val="00BA7DD0"/>
    <w:rsid w:val="00BB07B0"/>
    <w:rsid w:val="00BC2A2C"/>
    <w:rsid w:val="00BD290B"/>
    <w:rsid w:val="00BD31FE"/>
    <w:rsid w:val="00BD5BE5"/>
    <w:rsid w:val="00BE5E9F"/>
    <w:rsid w:val="00BE765E"/>
    <w:rsid w:val="00C20DF7"/>
    <w:rsid w:val="00C274F3"/>
    <w:rsid w:val="00C35D48"/>
    <w:rsid w:val="00C44D96"/>
    <w:rsid w:val="00C60D54"/>
    <w:rsid w:val="00C62236"/>
    <w:rsid w:val="00C6244D"/>
    <w:rsid w:val="00C66B5D"/>
    <w:rsid w:val="00C71D46"/>
    <w:rsid w:val="00C72639"/>
    <w:rsid w:val="00C932B9"/>
    <w:rsid w:val="00CA3146"/>
    <w:rsid w:val="00CA4F95"/>
    <w:rsid w:val="00CA75A0"/>
    <w:rsid w:val="00CA7E44"/>
    <w:rsid w:val="00CB2101"/>
    <w:rsid w:val="00CC5894"/>
    <w:rsid w:val="00CE01DF"/>
    <w:rsid w:val="00CE63A2"/>
    <w:rsid w:val="00CF0CD9"/>
    <w:rsid w:val="00D0334D"/>
    <w:rsid w:val="00D344B0"/>
    <w:rsid w:val="00D3633A"/>
    <w:rsid w:val="00D426DF"/>
    <w:rsid w:val="00D52524"/>
    <w:rsid w:val="00D566AD"/>
    <w:rsid w:val="00D60050"/>
    <w:rsid w:val="00D65F33"/>
    <w:rsid w:val="00D73437"/>
    <w:rsid w:val="00D76BD8"/>
    <w:rsid w:val="00D863CC"/>
    <w:rsid w:val="00D94C61"/>
    <w:rsid w:val="00DA1921"/>
    <w:rsid w:val="00DC4A85"/>
    <w:rsid w:val="00DD4068"/>
    <w:rsid w:val="00E03ABF"/>
    <w:rsid w:val="00E36223"/>
    <w:rsid w:val="00E47908"/>
    <w:rsid w:val="00E50B49"/>
    <w:rsid w:val="00E534D1"/>
    <w:rsid w:val="00E61538"/>
    <w:rsid w:val="00E628D1"/>
    <w:rsid w:val="00E62A7B"/>
    <w:rsid w:val="00E64395"/>
    <w:rsid w:val="00E813F8"/>
    <w:rsid w:val="00E86007"/>
    <w:rsid w:val="00E906A3"/>
    <w:rsid w:val="00E92DF0"/>
    <w:rsid w:val="00EA1B59"/>
    <w:rsid w:val="00EA7360"/>
    <w:rsid w:val="00EB2924"/>
    <w:rsid w:val="00EC16BA"/>
    <w:rsid w:val="00EE2D87"/>
    <w:rsid w:val="00EF0E74"/>
    <w:rsid w:val="00EF7C28"/>
    <w:rsid w:val="00F0137F"/>
    <w:rsid w:val="00F33903"/>
    <w:rsid w:val="00F455F4"/>
    <w:rsid w:val="00F51479"/>
    <w:rsid w:val="00F5236C"/>
    <w:rsid w:val="00F57648"/>
    <w:rsid w:val="00F65C5C"/>
    <w:rsid w:val="00F804A0"/>
    <w:rsid w:val="00F82D77"/>
    <w:rsid w:val="00F957B7"/>
    <w:rsid w:val="00F973D4"/>
    <w:rsid w:val="00FC06F3"/>
    <w:rsid w:val="00FC4FCE"/>
    <w:rsid w:val="00FC55CA"/>
    <w:rsid w:val="00FD0E7C"/>
    <w:rsid w:val="00FD75DD"/>
    <w:rsid w:val="00FE1C11"/>
    <w:rsid w:val="00FE47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."/>
  <w:listSeparator w:val=","/>
  <w15:chartTrackingRefBased/>
  <w15:docId w15:val="{C2A15D99-0FF7-4BC4-8156-A5882827C8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qFormat="1"/>
    <w:lsdException w:name="heading 7" w:semiHidden="1" w:unhideWhenUsed="1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uiPriority="20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D40C5"/>
    <w:rPr>
      <w:sz w:val="24"/>
    </w:rPr>
  </w:style>
  <w:style w:type="paragraph" w:styleId="Heading1">
    <w:name w:val="heading 1"/>
    <w:basedOn w:val="Normal"/>
    <w:next w:val="Normal"/>
    <w:link w:val="Heading1Char"/>
    <w:qFormat/>
    <w:rsid w:val="00AD40C5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rsid w:val="00AD40C5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qFormat/>
    <w:rsid w:val="00AD40C5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qFormat/>
    <w:rsid w:val="00AD40C5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qFormat/>
    <w:rsid w:val="00AD40C5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qFormat/>
    <w:rsid w:val="0093393A"/>
    <w:pPr>
      <w:spacing w:before="240" w:after="60"/>
      <w:outlineLvl w:val="5"/>
    </w:pPr>
    <w:rPr>
      <w:b/>
      <w:bCs/>
      <w:sz w:val="22"/>
      <w:szCs w:val="22"/>
      <w:lang w:val="lt-LT"/>
    </w:rPr>
  </w:style>
  <w:style w:type="paragraph" w:styleId="Heading8">
    <w:name w:val="heading 8"/>
    <w:basedOn w:val="Normal"/>
    <w:next w:val="Normal"/>
    <w:qFormat/>
    <w:rsid w:val="00AD40C5"/>
    <w:pPr>
      <w:spacing w:before="240" w:after="60"/>
      <w:outlineLvl w:val="7"/>
    </w:pPr>
    <w:rPr>
      <w:i/>
      <w:iCs/>
      <w:szCs w:val="24"/>
    </w:rPr>
  </w:style>
  <w:style w:type="paragraph" w:styleId="Heading9">
    <w:name w:val="heading 9"/>
    <w:basedOn w:val="Normal"/>
    <w:next w:val="Normal"/>
    <w:qFormat/>
    <w:rsid w:val="00AD40C5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autoRedefine/>
    <w:rsid w:val="00AD40C5"/>
    <w:pPr>
      <w:tabs>
        <w:tab w:val="center" w:pos="4320"/>
        <w:tab w:val="right" w:pos="9923"/>
      </w:tabs>
    </w:pPr>
    <w:rPr>
      <w:color w:val="999999"/>
      <w:szCs w:val="24"/>
    </w:rPr>
  </w:style>
  <w:style w:type="paragraph" w:styleId="Footer">
    <w:name w:val="footer"/>
    <w:basedOn w:val="Normal"/>
    <w:rsid w:val="00AD40C5"/>
    <w:pPr>
      <w:tabs>
        <w:tab w:val="center" w:pos="4320"/>
        <w:tab w:val="right" w:pos="8640"/>
      </w:tabs>
    </w:pPr>
  </w:style>
  <w:style w:type="paragraph" w:customStyle="1" w:styleId="Nervous1">
    <w:name w:val="Nervous 1"/>
    <w:basedOn w:val="Normal"/>
    <w:rsid w:val="00AD40C5"/>
    <w:pPr>
      <w:shd w:val="pct25" w:color="000000" w:fill="FFFFFF"/>
      <w:spacing w:before="120" w:after="120"/>
      <w:jc w:val="center"/>
    </w:pPr>
    <w:rPr>
      <w:b/>
      <w:caps/>
      <w:sz w:val="32"/>
    </w:rPr>
  </w:style>
  <w:style w:type="paragraph" w:styleId="TOC1">
    <w:name w:val="toc 1"/>
    <w:basedOn w:val="Normal"/>
    <w:next w:val="Normal"/>
    <w:autoRedefine/>
    <w:uiPriority w:val="39"/>
    <w:rsid w:val="00AD40C5"/>
    <w:rPr>
      <w:b/>
      <w:smallCaps/>
      <w:lang w:val="lt-LT"/>
    </w:rPr>
  </w:style>
  <w:style w:type="paragraph" w:styleId="TOC2">
    <w:name w:val="toc 2"/>
    <w:basedOn w:val="Normal"/>
    <w:next w:val="Normal"/>
    <w:autoRedefine/>
    <w:uiPriority w:val="39"/>
    <w:rsid w:val="00AD40C5"/>
    <w:pPr>
      <w:ind w:left="200"/>
    </w:pPr>
    <w:rPr>
      <w:smallCaps/>
    </w:rPr>
  </w:style>
  <w:style w:type="paragraph" w:customStyle="1" w:styleId="Nervous2">
    <w:name w:val="Nervous 2"/>
    <w:basedOn w:val="Normal"/>
    <w:autoRedefine/>
    <w:rsid w:val="00AD40C5"/>
    <w:rPr>
      <w:b/>
      <w:caps/>
      <w:color w:val="0000FF"/>
      <w:sz w:val="28"/>
    </w:rPr>
  </w:style>
  <w:style w:type="paragraph" w:customStyle="1" w:styleId="Antrat">
    <w:name w:val="Antraštė"/>
    <w:basedOn w:val="Normal"/>
    <w:rsid w:val="00AD40C5"/>
    <w:pPr>
      <w:spacing w:before="240" w:after="240"/>
      <w:jc w:val="center"/>
    </w:pPr>
    <w:rPr>
      <w:b/>
      <w:caps/>
      <w:sz w:val="40"/>
      <w:u w:val="single" w:color="FF0000"/>
    </w:rPr>
  </w:style>
  <w:style w:type="paragraph" w:customStyle="1" w:styleId="Nervous3">
    <w:name w:val="Nervous 3"/>
    <w:basedOn w:val="Normal"/>
    <w:rsid w:val="00AD40C5"/>
    <w:rPr>
      <w:b/>
      <w:caps/>
      <w:sz w:val="28"/>
      <w:u w:val="double"/>
    </w:rPr>
  </w:style>
  <w:style w:type="character" w:styleId="Hyperlink">
    <w:name w:val="Hyperlink"/>
    <w:uiPriority w:val="99"/>
    <w:rsid w:val="00AD40C5"/>
    <w:rPr>
      <w:color w:val="999999"/>
      <w:u w:val="none"/>
    </w:rPr>
  </w:style>
  <w:style w:type="paragraph" w:customStyle="1" w:styleId="Nervous4">
    <w:name w:val="Nervous 4"/>
    <w:basedOn w:val="Normal"/>
    <w:rsid w:val="00AD40C5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808080"/>
      <w:spacing w:before="120" w:after="120"/>
    </w:pPr>
    <w:rPr>
      <w:b/>
      <w:bCs/>
      <w:caps/>
      <w:color w:val="FFFFFF"/>
      <w:sz w:val="28"/>
    </w:rPr>
  </w:style>
  <w:style w:type="paragraph" w:customStyle="1" w:styleId="Nervous5">
    <w:name w:val="Nervous 5"/>
    <w:basedOn w:val="Normal"/>
    <w:rsid w:val="00AD40C5"/>
    <w:pPr>
      <w:pBdr>
        <w:top w:val="single" w:sz="4" w:space="1" w:color="auto" w:shadow="1"/>
        <w:left w:val="single" w:sz="4" w:space="4" w:color="auto" w:shadow="1"/>
        <w:bottom w:val="single" w:sz="4" w:space="1" w:color="auto" w:shadow="1"/>
        <w:right w:val="single" w:sz="4" w:space="4" w:color="auto" w:shadow="1"/>
      </w:pBdr>
      <w:shd w:val="clear" w:color="auto" w:fill="D9D9D9"/>
      <w:spacing w:before="120" w:after="120"/>
      <w:ind w:right="8222"/>
      <w:jc w:val="center"/>
    </w:pPr>
    <w:rPr>
      <w:b/>
      <w:bCs/>
      <w:caps/>
      <w:sz w:val="28"/>
    </w:rPr>
  </w:style>
  <w:style w:type="paragraph" w:styleId="BalloonText">
    <w:name w:val="Balloon Text"/>
    <w:basedOn w:val="Normal"/>
    <w:link w:val="BalloonTextChar"/>
    <w:rsid w:val="00AD40C5"/>
    <w:rPr>
      <w:rFonts w:ascii="Tahoma" w:hAnsi="Tahoma" w:cs="Tahoma"/>
      <w:sz w:val="16"/>
      <w:szCs w:val="16"/>
    </w:rPr>
  </w:style>
  <w:style w:type="paragraph" w:styleId="Title">
    <w:name w:val="Title"/>
    <w:basedOn w:val="Normal"/>
    <w:qFormat/>
    <w:rsid w:val="00AD40C5"/>
    <w:pPr>
      <w:spacing w:before="240"/>
      <w:jc w:val="center"/>
    </w:pPr>
    <w:rPr>
      <w:b/>
      <w:bCs/>
      <w:i/>
      <w:iCs/>
      <w:sz w:val="44"/>
    </w:rPr>
  </w:style>
  <w:style w:type="character" w:customStyle="1" w:styleId="BalloonTextChar">
    <w:name w:val="Balloon Text Char"/>
    <w:link w:val="BalloonText"/>
    <w:rsid w:val="00AD40C5"/>
    <w:rPr>
      <w:rFonts w:ascii="Tahoma" w:hAnsi="Tahoma" w:cs="Tahoma"/>
      <w:sz w:val="16"/>
      <w:szCs w:val="16"/>
    </w:rPr>
  </w:style>
  <w:style w:type="paragraph" w:customStyle="1" w:styleId="Drugname">
    <w:name w:val="Drug name"/>
    <w:basedOn w:val="NormalWeb"/>
    <w:autoRedefine/>
    <w:rsid w:val="00AD40C5"/>
    <w:rPr>
      <w:b/>
      <w:bCs/>
      <w:caps/>
      <w:color w:val="FF0000"/>
      <w:lang w:val="en-GB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styleId="NormalWeb">
    <w:name w:val="Normal (Web)"/>
    <w:basedOn w:val="Normal"/>
    <w:link w:val="NormalWebChar"/>
    <w:rsid w:val="00AD40C5"/>
    <w:rPr>
      <w:szCs w:val="24"/>
    </w:rPr>
  </w:style>
  <w:style w:type="character" w:customStyle="1" w:styleId="NormalWebChar">
    <w:name w:val="Normal (Web) Char"/>
    <w:basedOn w:val="DefaultParagraphFont"/>
    <w:link w:val="NormalWeb"/>
    <w:rsid w:val="00667676"/>
    <w:rPr>
      <w:sz w:val="24"/>
      <w:szCs w:val="24"/>
    </w:rPr>
  </w:style>
  <w:style w:type="paragraph" w:customStyle="1" w:styleId="Nervous7">
    <w:name w:val="Nervous 7"/>
    <w:basedOn w:val="Normal"/>
    <w:rsid w:val="00AD40C5"/>
    <w:pPr>
      <w:shd w:val="clear" w:color="auto" w:fill="FFFF00"/>
    </w:pPr>
    <w:rPr>
      <w:b/>
      <w:bCs/>
      <w:smallCaps/>
    </w:rPr>
  </w:style>
  <w:style w:type="paragraph" w:customStyle="1" w:styleId="Drugname2">
    <w:name w:val="Drug name 2"/>
    <w:basedOn w:val="Drugname"/>
    <w:link w:val="Drugname2Char"/>
    <w:autoRedefine/>
    <w:qFormat/>
    <w:rsid w:val="00AD40C5"/>
    <w:rPr>
      <w:b w:val="0"/>
      <w:caps w:val="0"/>
      <w:smallCaps/>
    </w:rPr>
  </w:style>
  <w:style w:type="character" w:styleId="FollowedHyperlink">
    <w:name w:val="FollowedHyperlink"/>
    <w:rsid w:val="00AD40C5"/>
    <w:rPr>
      <w:color w:val="999999"/>
      <w:u w:val="none"/>
    </w:rPr>
  </w:style>
  <w:style w:type="paragraph" w:customStyle="1" w:styleId="Nervous6">
    <w:name w:val="Nervous 6"/>
    <w:basedOn w:val="Normal"/>
    <w:rsid w:val="00AD40C5"/>
    <w:pPr>
      <w:shd w:val="clear" w:color="auto" w:fill="000000"/>
      <w:spacing w:before="120" w:after="60"/>
      <w:ind w:right="7796"/>
      <w:jc w:val="center"/>
    </w:pPr>
    <w:rPr>
      <w:b/>
      <w:bCs/>
      <w:smallCaps/>
      <w:color w:val="CCFFCC"/>
    </w:rPr>
  </w:style>
  <w:style w:type="table" w:styleId="TableGrid">
    <w:name w:val="Table Grid"/>
    <w:basedOn w:val="TableNormal"/>
    <w:rsid w:val="00AD40C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4Char">
    <w:name w:val="Heading 4 Char"/>
    <w:link w:val="Heading4"/>
    <w:rsid w:val="00AD40C5"/>
    <w:rPr>
      <w:b/>
      <w:bCs/>
      <w:sz w:val="28"/>
      <w:szCs w:val="28"/>
    </w:rPr>
  </w:style>
  <w:style w:type="paragraph" w:styleId="TOC3">
    <w:name w:val="toc 3"/>
    <w:basedOn w:val="Normal"/>
    <w:next w:val="Normal"/>
    <w:autoRedefine/>
    <w:uiPriority w:val="39"/>
    <w:rsid w:val="00AD40C5"/>
    <w:pPr>
      <w:ind w:left="480"/>
    </w:pPr>
  </w:style>
  <w:style w:type="paragraph" w:customStyle="1" w:styleId="Nervous9">
    <w:name w:val="Nervous 9"/>
    <w:rsid w:val="00AD40C5"/>
    <w:rPr>
      <w:sz w:val="24"/>
      <w:szCs w:val="24"/>
      <w:u w:val="double" w:color="FF0000"/>
    </w:rPr>
  </w:style>
  <w:style w:type="paragraph" w:styleId="TOC4">
    <w:name w:val="toc 4"/>
    <w:basedOn w:val="Normal"/>
    <w:next w:val="Normal"/>
    <w:autoRedefine/>
    <w:rsid w:val="00AD40C5"/>
    <w:pPr>
      <w:tabs>
        <w:tab w:val="right" w:leader="dot" w:pos="9912"/>
      </w:tabs>
      <w:spacing w:line="240" w:lineRule="atLeast"/>
      <w:ind w:left="1134"/>
    </w:pPr>
  </w:style>
  <w:style w:type="paragraph" w:customStyle="1" w:styleId="Nervous8">
    <w:name w:val="Nervous 8"/>
    <w:basedOn w:val="Normal"/>
    <w:rsid w:val="00AD40C5"/>
    <w:rPr>
      <w:i/>
      <w:smallCaps/>
      <w:color w:val="999999"/>
      <w:szCs w:val="24"/>
    </w:rPr>
  </w:style>
  <w:style w:type="character" w:customStyle="1" w:styleId="Heading5Char">
    <w:name w:val="Heading 5 Char"/>
    <w:link w:val="Heading5"/>
    <w:rsid w:val="00AD40C5"/>
    <w:rPr>
      <w:b/>
      <w:bCs/>
      <w:i/>
      <w:iCs/>
      <w:sz w:val="26"/>
      <w:szCs w:val="26"/>
    </w:rPr>
  </w:style>
  <w:style w:type="paragraph" w:customStyle="1" w:styleId="Articlename">
    <w:name w:val="Article name"/>
    <w:basedOn w:val="Normal"/>
    <w:autoRedefine/>
    <w:qFormat/>
    <w:rsid w:val="00AD40C5"/>
    <w:pPr>
      <w:ind w:left="2155"/>
    </w:pPr>
    <w:rPr>
      <w:i/>
      <w:sz w:val="20"/>
    </w:rPr>
  </w:style>
  <w:style w:type="character" w:customStyle="1" w:styleId="Trialname">
    <w:name w:val="Trial name"/>
    <w:qFormat/>
    <w:rsid w:val="00AD40C5"/>
    <w:rPr>
      <w:b/>
      <w:color w:val="0099CC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customStyle="1" w:styleId="Heading1Char">
    <w:name w:val="Heading 1 Char"/>
    <w:link w:val="Heading1"/>
    <w:rsid w:val="00AD40C5"/>
    <w:rPr>
      <w:rFonts w:ascii="Arial" w:hAnsi="Arial" w:cs="Arial"/>
      <w:b/>
      <w:bCs/>
      <w:kern w:val="32"/>
      <w:sz w:val="32"/>
      <w:szCs w:val="32"/>
    </w:rPr>
  </w:style>
  <w:style w:type="character" w:customStyle="1" w:styleId="Heading2Char">
    <w:name w:val="Heading 2 Char"/>
    <w:link w:val="Heading2"/>
    <w:rsid w:val="00AD40C5"/>
    <w:rPr>
      <w:rFonts w:ascii="Arial" w:hAnsi="Arial" w:cs="Arial"/>
      <w:b/>
      <w:bCs/>
      <w:i/>
      <w:iCs/>
      <w:sz w:val="28"/>
      <w:szCs w:val="28"/>
    </w:rPr>
  </w:style>
  <w:style w:type="character" w:customStyle="1" w:styleId="Heading3Char">
    <w:name w:val="Heading 3 Char"/>
    <w:link w:val="Heading3"/>
    <w:rsid w:val="00AD40C5"/>
    <w:rPr>
      <w:rFonts w:ascii="Arial" w:hAnsi="Arial" w:cs="Arial"/>
      <w:b/>
      <w:bCs/>
      <w:sz w:val="26"/>
      <w:szCs w:val="26"/>
    </w:rPr>
  </w:style>
  <w:style w:type="character" w:styleId="PageNumber">
    <w:name w:val="page number"/>
    <w:basedOn w:val="DefaultParagraphFont"/>
    <w:rsid w:val="00AD40C5"/>
  </w:style>
  <w:style w:type="paragraph" w:styleId="ListParagraph">
    <w:name w:val="List Paragraph"/>
    <w:basedOn w:val="Normal"/>
    <w:uiPriority w:val="34"/>
    <w:qFormat/>
    <w:rsid w:val="00AD40C5"/>
    <w:pPr>
      <w:ind w:left="720"/>
    </w:pPr>
  </w:style>
  <w:style w:type="character" w:customStyle="1" w:styleId="Drugname2Char">
    <w:name w:val="Drug name 2 Char"/>
    <w:link w:val="Drugname2"/>
    <w:rsid w:val="00AD40C5"/>
    <w:rPr>
      <w:bCs/>
      <w:smallCaps/>
      <w:color w:val="FF0000"/>
      <w:sz w:val="24"/>
      <w:szCs w:val="24"/>
      <w:lang w:val="en-GB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customStyle="1" w:styleId="Default">
    <w:name w:val="Default"/>
    <w:rsid w:val="00AD40C5"/>
    <w:pPr>
      <w:widowControl w:val="0"/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CM15">
    <w:name w:val="CM15"/>
    <w:basedOn w:val="Default"/>
    <w:next w:val="Default"/>
    <w:uiPriority w:val="99"/>
    <w:rsid w:val="00AD40C5"/>
    <w:pPr>
      <w:spacing w:line="276" w:lineRule="atLeast"/>
    </w:pPr>
    <w:rPr>
      <w:color w:val="auto"/>
    </w:rPr>
  </w:style>
  <w:style w:type="paragraph" w:customStyle="1" w:styleId="CM17">
    <w:name w:val="CM17"/>
    <w:basedOn w:val="Default"/>
    <w:next w:val="Default"/>
    <w:uiPriority w:val="99"/>
    <w:rsid w:val="00AD40C5"/>
    <w:rPr>
      <w:color w:val="auto"/>
    </w:rPr>
  </w:style>
  <w:style w:type="paragraph" w:customStyle="1" w:styleId="CM19">
    <w:name w:val="CM19"/>
    <w:basedOn w:val="Default"/>
    <w:next w:val="Default"/>
    <w:uiPriority w:val="99"/>
    <w:rsid w:val="00AD40C5"/>
    <w:rPr>
      <w:color w:val="auto"/>
    </w:rPr>
  </w:style>
  <w:style w:type="paragraph" w:customStyle="1" w:styleId="CM22">
    <w:name w:val="CM22"/>
    <w:basedOn w:val="Default"/>
    <w:next w:val="Default"/>
    <w:uiPriority w:val="99"/>
    <w:rsid w:val="00AD40C5"/>
    <w:pPr>
      <w:spacing w:line="276" w:lineRule="atLeast"/>
    </w:pPr>
    <w:rPr>
      <w:color w:val="auto"/>
    </w:rPr>
  </w:style>
  <w:style w:type="paragraph" w:customStyle="1" w:styleId="CM24">
    <w:name w:val="CM24"/>
    <w:basedOn w:val="Default"/>
    <w:next w:val="Default"/>
    <w:uiPriority w:val="99"/>
    <w:rsid w:val="00AD40C5"/>
    <w:pPr>
      <w:spacing w:line="276" w:lineRule="atLeast"/>
    </w:pPr>
    <w:rPr>
      <w:color w:val="auto"/>
    </w:rPr>
  </w:style>
  <w:style w:type="character" w:customStyle="1" w:styleId="text">
    <w:name w:val="text"/>
    <w:basedOn w:val="DefaultParagraphFont"/>
    <w:rsid w:val="00AD40C5"/>
  </w:style>
  <w:style w:type="character" w:customStyle="1" w:styleId="Eponym">
    <w:name w:val="Eponym"/>
    <w:qFormat/>
    <w:rsid w:val="00AD40C5"/>
    <w:rPr>
      <w:b/>
      <w:color w:val="00B050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customStyle="1" w:styleId="Blue">
    <w:name w:val="Blue"/>
    <w:uiPriority w:val="1"/>
    <w:rsid w:val="00AD40C5"/>
    <w:rPr>
      <w:color w:val="0000FF"/>
    </w:rPr>
  </w:style>
  <w:style w:type="character" w:customStyle="1" w:styleId="Red">
    <w:name w:val="Red"/>
    <w:uiPriority w:val="1"/>
    <w:rsid w:val="00AD40C5"/>
    <w:rPr>
      <w:color w:val="FF0000"/>
    </w:rPr>
  </w:style>
  <w:style w:type="character" w:styleId="Emphasis">
    <w:name w:val="Emphasis"/>
    <w:basedOn w:val="DefaultParagraphFont"/>
    <w:uiPriority w:val="20"/>
    <w:qFormat/>
    <w:rsid w:val="00AD40C5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NEUROSURGERYRESIDENT.NET/USMLE%202/Respiratory%20system%20(2101-2200)/2159.%20Mediastinal%20Disorders.pdf" TargetMode="External"/><Relationship Id="rId13" Type="http://schemas.openxmlformats.org/officeDocument/2006/relationships/hyperlink" Target="http://www.neurosurgeryresident.net/PN.%20Peripheral%20Neuropathies\PN5.%20Compressive%20Neuropathies.pdf" TargetMode="External"/><Relationship Id="rId18" Type="http://schemas.openxmlformats.org/officeDocument/2006/relationships/image" Target="media/image3.jpg"/><Relationship Id="rId26" Type="http://schemas.openxmlformats.org/officeDocument/2006/relationships/image" Target="media/image11.jpg"/><Relationship Id="rId39" Type="http://schemas.openxmlformats.org/officeDocument/2006/relationships/image" Target="media/image23.png"/><Relationship Id="rId3" Type="http://schemas.openxmlformats.org/officeDocument/2006/relationships/settings" Target="settings.xml"/><Relationship Id="rId21" Type="http://schemas.openxmlformats.org/officeDocument/2006/relationships/image" Target="media/image6.jpg"/><Relationship Id="rId34" Type="http://schemas.openxmlformats.org/officeDocument/2006/relationships/image" Target="media/image19.png"/><Relationship Id="rId42" Type="http://schemas.openxmlformats.org/officeDocument/2006/relationships/image" Target="media/image25.jpg"/><Relationship Id="rId47" Type="http://schemas.openxmlformats.org/officeDocument/2006/relationships/fontTable" Target="fontTable.xml"/><Relationship Id="rId7" Type="http://schemas.openxmlformats.org/officeDocument/2006/relationships/hyperlink" Target="http://www.neurosurgeryresident.net/Onc.%20Oncology\Onc62.%20Schwannomas%20of%20Cranial%20Nerves.pdf" TargetMode="External"/><Relationship Id="rId12" Type="http://schemas.openxmlformats.org/officeDocument/2006/relationships/hyperlink" Target="http://www.neurosurgeryresident.net/PN.%20Peripheral%20Neuropathies\PN7.%20Trauma%20of%20Peripheral%20Nerves.pdf" TargetMode="External"/><Relationship Id="rId17" Type="http://schemas.openxmlformats.org/officeDocument/2006/relationships/image" Target="media/image2.jpg"/><Relationship Id="rId25" Type="http://schemas.openxmlformats.org/officeDocument/2006/relationships/image" Target="media/image10.jpg"/><Relationship Id="rId33" Type="http://schemas.openxmlformats.org/officeDocument/2006/relationships/image" Target="media/image18.png"/><Relationship Id="rId38" Type="http://schemas.openxmlformats.org/officeDocument/2006/relationships/hyperlink" Target="http://upload.wikimedia.org/wikipedia/commons/thumb/2/26/Malignant_peripheral_nerve_sheath_tumour_-_high_mag.jpg/1280px-Malignant_peripheral_nerve_sheath_tumour_-_high_mag.jpg" TargetMode="External"/><Relationship Id="rId46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.jpg"/><Relationship Id="rId20" Type="http://schemas.openxmlformats.org/officeDocument/2006/relationships/image" Target="media/image5.jpg"/><Relationship Id="rId29" Type="http://schemas.openxmlformats.org/officeDocument/2006/relationships/image" Target="media/image14.jpg"/><Relationship Id="rId41" Type="http://schemas.openxmlformats.org/officeDocument/2006/relationships/hyperlink" Target="http://www.amazon.com/gp/product/9283224302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neurosurgeryresident.net/USMLE%202\Endocrine%20system,%20metabolism%20(2701-2800)\2741.%20Pheochromocytoma.pdf" TargetMode="External"/><Relationship Id="rId24" Type="http://schemas.openxmlformats.org/officeDocument/2006/relationships/image" Target="media/image9.jpg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40" Type="http://schemas.openxmlformats.org/officeDocument/2006/relationships/image" Target="media/image24.png"/><Relationship Id="rId45" Type="http://schemas.openxmlformats.org/officeDocument/2006/relationships/hyperlink" Target="http://www.neurosurgeryresident.net" TargetMode="External"/><Relationship Id="rId5" Type="http://schemas.openxmlformats.org/officeDocument/2006/relationships/footnotes" Target="footnotes.xml"/><Relationship Id="rId15" Type="http://schemas.openxmlformats.org/officeDocument/2006/relationships/hyperlink" Target="http://www.neurosurgeryresident.net/Onc.%20Oncology\Onc62.%20Schwannomas%20of%20Cranial%20Nerves.pdf" TargetMode="External"/><Relationship Id="rId23" Type="http://schemas.openxmlformats.org/officeDocument/2006/relationships/image" Target="media/image8.jpg"/><Relationship Id="rId28" Type="http://schemas.openxmlformats.org/officeDocument/2006/relationships/image" Target="media/image13.jpg"/><Relationship Id="rId36" Type="http://schemas.openxmlformats.org/officeDocument/2006/relationships/image" Target="media/image21.png"/><Relationship Id="rId10" Type="http://schemas.openxmlformats.org/officeDocument/2006/relationships/hyperlink" Target="http://www.neurosurgeryresident.net/Onc.%20Oncology\Onc20.%20Neuroblastic%20Tumors.pdf" TargetMode="External"/><Relationship Id="rId19" Type="http://schemas.openxmlformats.org/officeDocument/2006/relationships/image" Target="media/image4.jpg"/><Relationship Id="rId31" Type="http://schemas.openxmlformats.org/officeDocument/2006/relationships/image" Target="media/image16.jpg"/><Relationship Id="rId44" Type="http://schemas.openxmlformats.org/officeDocument/2006/relationships/hyperlink" Target="http://www.neurosurgeryresident.net/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www.neurosurgeryresident.net/Onc.%20Oncology\Onc20.%20Neuroblastic%20Tumors.pdf" TargetMode="External"/><Relationship Id="rId14" Type="http://schemas.openxmlformats.org/officeDocument/2006/relationships/hyperlink" Target="http://www.neurosurgeryresident.net/Onc.%20Oncology\Onc62.%20Schwannomas%20of%20Cranial%20Nerves.pdf" TargetMode="External"/><Relationship Id="rId22" Type="http://schemas.openxmlformats.org/officeDocument/2006/relationships/image" Target="media/image7.jpg"/><Relationship Id="rId27" Type="http://schemas.openxmlformats.org/officeDocument/2006/relationships/image" Target="media/image12.jpe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hyperlink" Target="http://www.neurosurgeryresident.net/Onc.%20Oncology\Onc.%20Bibliography.pdf" TargetMode="External"/><Relationship Id="rId48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6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WINDOWS\Application%20Data\Microsoft\Templates\Nervous%20System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Nervous System.dot</Template>
  <TotalTime>36</TotalTime>
  <Pages>8</Pages>
  <Words>2685</Words>
  <Characters>15306</Characters>
  <Application>Microsoft Office Word</Application>
  <DocSecurity>0</DocSecurity>
  <Lines>127</Lines>
  <Paragraphs>35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Viktor's Notes – Nerve Tumors</vt:lpstr>
    </vt:vector>
  </TitlesOfParts>
  <Company>www.NeurosurgeryResident.net</Company>
  <LinksUpToDate>false</LinksUpToDate>
  <CharactersWithSpaces>17956</CharactersWithSpaces>
  <SharedDoc>false</SharedDoc>
  <HLinks>
    <vt:vector size="300" baseType="variant">
      <vt:variant>
        <vt:i4>5242973</vt:i4>
      </vt:variant>
      <vt:variant>
        <vt:i4>201</vt:i4>
      </vt:variant>
      <vt:variant>
        <vt:i4>0</vt:i4>
      </vt:variant>
      <vt:variant>
        <vt:i4>5</vt:i4>
      </vt:variant>
      <vt:variant>
        <vt:lpwstr>http://www.neurosurgeryresident.net/</vt:lpwstr>
      </vt:variant>
      <vt:variant>
        <vt:lpwstr/>
      </vt:variant>
      <vt:variant>
        <vt:i4>5242973</vt:i4>
      </vt:variant>
      <vt:variant>
        <vt:i4>198</vt:i4>
      </vt:variant>
      <vt:variant>
        <vt:i4>0</vt:i4>
      </vt:variant>
      <vt:variant>
        <vt:i4>5</vt:i4>
      </vt:variant>
      <vt:variant>
        <vt:lpwstr>http://www.neurosurgeryresident.net/</vt:lpwstr>
      </vt:variant>
      <vt:variant>
        <vt:lpwstr/>
      </vt:variant>
      <vt:variant>
        <vt:i4>393305</vt:i4>
      </vt:variant>
      <vt:variant>
        <vt:i4>195</vt:i4>
      </vt:variant>
      <vt:variant>
        <vt:i4>0</vt:i4>
      </vt:variant>
      <vt:variant>
        <vt:i4>5</vt:i4>
      </vt:variant>
      <vt:variant>
        <vt:lpwstr>Onc. Bibliography.doc</vt:lpwstr>
      </vt:variant>
      <vt:variant>
        <vt:lpwstr/>
      </vt:variant>
      <vt:variant>
        <vt:i4>7536693</vt:i4>
      </vt:variant>
      <vt:variant>
        <vt:i4>189</vt:i4>
      </vt:variant>
      <vt:variant>
        <vt:i4>0</vt:i4>
      </vt:variant>
      <vt:variant>
        <vt:i4>5</vt:i4>
      </vt:variant>
      <vt:variant>
        <vt:lpwstr>http://www.amazon.com/gp/product/9283224302</vt:lpwstr>
      </vt:variant>
      <vt:variant>
        <vt:lpwstr/>
      </vt:variant>
      <vt:variant>
        <vt:i4>5963861</vt:i4>
      </vt:variant>
      <vt:variant>
        <vt:i4>186</vt:i4>
      </vt:variant>
      <vt:variant>
        <vt:i4>0</vt:i4>
      </vt:variant>
      <vt:variant>
        <vt:i4>5</vt:i4>
      </vt:variant>
      <vt:variant>
        <vt:lpwstr>http://upload.wikimedia.org/wikipedia/commons/thumb/2/26/Malignant_peripheral_nerve_sheath_tumour_-_high_mag.jpg/1280px-Malignant_peripheral_nerve_sheath_tumour_-_high_mag.jpg</vt:lpwstr>
      </vt:variant>
      <vt:variant>
        <vt:lpwstr/>
      </vt:variant>
      <vt:variant>
        <vt:i4>6029324</vt:i4>
      </vt:variant>
      <vt:variant>
        <vt:i4>180</vt:i4>
      </vt:variant>
      <vt:variant>
        <vt:i4>0</vt:i4>
      </vt:variant>
      <vt:variant>
        <vt:i4>5</vt:i4>
      </vt:variant>
      <vt:variant>
        <vt:lpwstr>http://library.med.utah.edu/WebPath/webpath.html</vt:lpwstr>
      </vt:variant>
      <vt:variant>
        <vt:lpwstr/>
      </vt:variant>
      <vt:variant>
        <vt:i4>6029324</vt:i4>
      </vt:variant>
      <vt:variant>
        <vt:i4>174</vt:i4>
      </vt:variant>
      <vt:variant>
        <vt:i4>0</vt:i4>
      </vt:variant>
      <vt:variant>
        <vt:i4>5</vt:i4>
      </vt:variant>
      <vt:variant>
        <vt:lpwstr>http://library.med.utah.edu/WebPath/webpath.html</vt:lpwstr>
      </vt:variant>
      <vt:variant>
        <vt:lpwstr/>
      </vt:variant>
      <vt:variant>
        <vt:i4>6029324</vt:i4>
      </vt:variant>
      <vt:variant>
        <vt:i4>168</vt:i4>
      </vt:variant>
      <vt:variant>
        <vt:i4>0</vt:i4>
      </vt:variant>
      <vt:variant>
        <vt:i4>5</vt:i4>
      </vt:variant>
      <vt:variant>
        <vt:lpwstr>http://library.med.utah.edu/WebPath/webpath.html</vt:lpwstr>
      </vt:variant>
      <vt:variant>
        <vt:lpwstr/>
      </vt:variant>
      <vt:variant>
        <vt:i4>6029324</vt:i4>
      </vt:variant>
      <vt:variant>
        <vt:i4>162</vt:i4>
      </vt:variant>
      <vt:variant>
        <vt:i4>0</vt:i4>
      </vt:variant>
      <vt:variant>
        <vt:i4>5</vt:i4>
      </vt:variant>
      <vt:variant>
        <vt:lpwstr>http://library.med.utah.edu/WebPath/webpath.html</vt:lpwstr>
      </vt:variant>
      <vt:variant>
        <vt:lpwstr/>
      </vt:variant>
      <vt:variant>
        <vt:i4>6029324</vt:i4>
      </vt:variant>
      <vt:variant>
        <vt:i4>156</vt:i4>
      </vt:variant>
      <vt:variant>
        <vt:i4>0</vt:i4>
      </vt:variant>
      <vt:variant>
        <vt:i4>5</vt:i4>
      </vt:variant>
      <vt:variant>
        <vt:lpwstr>http://library.med.utah.edu/WebPath/webpath.html</vt:lpwstr>
      </vt:variant>
      <vt:variant>
        <vt:lpwstr/>
      </vt:variant>
      <vt:variant>
        <vt:i4>589843</vt:i4>
      </vt:variant>
      <vt:variant>
        <vt:i4>126</vt:i4>
      </vt:variant>
      <vt:variant>
        <vt:i4>0</vt:i4>
      </vt:variant>
      <vt:variant>
        <vt:i4>5</vt:i4>
      </vt:variant>
      <vt:variant>
        <vt:lpwstr>Onc62. Schwannomas of Cranial Nerves.doc</vt:lpwstr>
      </vt:variant>
      <vt:variant>
        <vt:lpwstr/>
      </vt:variant>
      <vt:variant>
        <vt:i4>589843</vt:i4>
      </vt:variant>
      <vt:variant>
        <vt:i4>123</vt:i4>
      </vt:variant>
      <vt:variant>
        <vt:i4>0</vt:i4>
      </vt:variant>
      <vt:variant>
        <vt:i4>5</vt:i4>
      </vt:variant>
      <vt:variant>
        <vt:lpwstr>Onc62. Schwannomas of Cranial Nerves.doc</vt:lpwstr>
      </vt:variant>
      <vt:variant>
        <vt:lpwstr/>
      </vt:variant>
      <vt:variant>
        <vt:i4>1769496</vt:i4>
      </vt:variant>
      <vt:variant>
        <vt:i4>120</vt:i4>
      </vt:variant>
      <vt:variant>
        <vt:i4>0</vt:i4>
      </vt:variant>
      <vt:variant>
        <vt:i4>5</vt:i4>
      </vt:variant>
      <vt:variant>
        <vt:lpwstr>../PN. Peripheral Neuropathies/PN5. Compressive Neuropathies.doc</vt:lpwstr>
      </vt:variant>
      <vt:variant>
        <vt:lpwstr/>
      </vt:variant>
      <vt:variant>
        <vt:i4>2293806</vt:i4>
      </vt:variant>
      <vt:variant>
        <vt:i4>117</vt:i4>
      </vt:variant>
      <vt:variant>
        <vt:i4>0</vt:i4>
      </vt:variant>
      <vt:variant>
        <vt:i4>5</vt:i4>
      </vt:variant>
      <vt:variant>
        <vt:lpwstr>../PN. Peripheral Neuropathies/PN7. Trauma of Peripheral Nerves.doc</vt:lpwstr>
      </vt:variant>
      <vt:variant>
        <vt:lpwstr/>
      </vt:variant>
      <vt:variant>
        <vt:i4>3342460</vt:i4>
      </vt:variant>
      <vt:variant>
        <vt:i4>114</vt:i4>
      </vt:variant>
      <vt:variant>
        <vt:i4>0</vt:i4>
      </vt:variant>
      <vt:variant>
        <vt:i4>5</vt:i4>
      </vt:variant>
      <vt:variant>
        <vt:lpwstr>../USMLE 2/Endocrine system, metabolism (2701-2800)/2741. Pheochromocytoma.doc</vt:lpwstr>
      </vt:variant>
      <vt:variant>
        <vt:lpwstr/>
      </vt:variant>
      <vt:variant>
        <vt:i4>4063285</vt:i4>
      </vt:variant>
      <vt:variant>
        <vt:i4>111</vt:i4>
      </vt:variant>
      <vt:variant>
        <vt:i4>0</vt:i4>
      </vt:variant>
      <vt:variant>
        <vt:i4>5</vt:i4>
      </vt:variant>
      <vt:variant>
        <vt:lpwstr>Onc20. Neuroblastic Tumors.doc</vt:lpwstr>
      </vt:variant>
      <vt:variant>
        <vt:lpwstr/>
      </vt:variant>
      <vt:variant>
        <vt:i4>4063285</vt:i4>
      </vt:variant>
      <vt:variant>
        <vt:i4>108</vt:i4>
      </vt:variant>
      <vt:variant>
        <vt:i4>0</vt:i4>
      </vt:variant>
      <vt:variant>
        <vt:i4>5</vt:i4>
      </vt:variant>
      <vt:variant>
        <vt:lpwstr>Onc20. Neuroblastic Tumors.doc</vt:lpwstr>
      </vt:variant>
      <vt:variant>
        <vt:lpwstr/>
      </vt:variant>
      <vt:variant>
        <vt:i4>1507347</vt:i4>
      </vt:variant>
      <vt:variant>
        <vt:i4>105</vt:i4>
      </vt:variant>
      <vt:variant>
        <vt:i4>0</vt:i4>
      </vt:variant>
      <vt:variant>
        <vt:i4>5</vt:i4>
      </vt:variant>
      <vt:variant>
        <vt:lpwstr>../USMLE 2/Respiratory system (2101-2200)/2159. Mediastinal Disorders.doc</vt:lpwstr>
      </vt:variant>
      <vt:variant>
        <vt:lpwstr/>
      </vt:variant>
      <vt:variant>
        <vt:i4>589843</vt:i4>
      </vt:variant>
      <vt:variant>
        <vt:i4>102</vt:i4>
      </vt:variant>
      <vt:variant>
        <vt:i4>0</vt:i4>
      </vt:variant>
      <vt:variant>
        <vt:i4>5</vt:i4>
      </vt:variant>
      <vt:variant>
        <vt:lpwstr>Onc62. Schwannomas of Cranial Nerves.doc</vt:lpwstr>
      </vt:variant>
      <vt:variant>
        <vt:lpwstr/>
      </vt:variant>
      <vt:variant>
        <vt:i4>1507383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_Toc343727548</vt:lpwstr>
      </vt:variant>
      <vt:variant>
        <vt:i4>1507383</vt:i4>
      </vt:variant>
      <vt:variant>
        <vt:i4>89</vt:i4>
      </vt:variant>
      <vt:variant>
        <vt:i4>0</vt:i4>
      </vt:variant>
      <vt:variant>
        <vt:i4>5</vt:i4>
      </vt:variant>
      <vt:variant>
        <vt:lpwstr/>
      </vt:variant>
      <vt:variant>
        <vt:lpwstr>_Toc343727547</vt:lpwstr>
      </vt:variant>
      <vt:variant>
        <vt:i4>1507383</vt:i4>
      </vt:variant>
      <vt:variant>
        <vt:i4>83</vt:i4>
      </vt:variant>
      <vt:variant>
        <vt:i4>0</vt:i4>
      </vt:variant>
      <vt:variant>
        <vt:i4>5</vt:i4>
      </vt:variant>
      <vt:variant>
        <vt:lpwstr/>
      </vt:variant>
      <vt:variant>
        <vt:lpwstr>_Toc343727546</vt:lpwstr>
      </vt:variant>
      <vt:variant>
        <vt:i4>1507383</vt:i4>
      </vt:variant>
      <vt:variant>
        <vt:i4>77</vt:i4>
      </vt:variant>
      <vt:variant>
        <vt:i4>0</vt:i4>
      </vt:variant>
      <vt:variant>
        <vt:i4>5</vt:i4>
      </vt:variant>
      <vt:variant>
        <vt:lpwstr/>
      </vt:variant>
      <vt:variant>
        <vt:lpwstr>_Toc343727545</vt:lpwstr>
      </vt:variant>
      <vt:variant>
        <vt:i4>1507383</vt:i4>
      </vt:variant>
      <vt:variant>
        <vt:i4>71</vt:i4>
      </vt:variant>
      <vt:variant>
        <vt:i4>0</vt:i4>
      </vt:variant>
      <vt:variant>
        <vt:i4>5</vt:i4>
      </vt:variant>
      <vt:variant>
        <vt:lpwstr/>
      </vt:variant>
      <vt:variant>
        <vt:lpwstr>_Toc343727544</vt:lpwstr>
      </vt:variant>
      <vt:variant>
        <vt:i4>1507383</vt:i4>
      </vt:variant>
      <vt:variant>
        <vt:i4>65</vt:i4>
      </vt:variant>
      <vt:variant>
        <vt:i4>0</vt:i4>
      </vt:variant>
      <vt:variant>
        <vt:i4>5</vt:i4>
      </vt:variant>
      <vt:variant>
        <vt:lpwstr/>
      </vt:variant>
      <vt:variant>
        <vt:lpwstr>_Toc343727543</vt:lpwstr>
      </vt:variant>
      <vt:variant>
        <vt:i4>1507383</vt:i4>
      </vt:variant>
      <vt:variant>
        <vt:i4>59</vt:i4>
      </vt:variant>
      <vt:variant>
        <vt:i4>0</vt:i4>
      </vt:variant>
      <vt:variant>
        <vt:i4>5</vt:i4>
      </vt:variant>
      <vt:variant>
        <vt:lpwstr/>
      </vt:variant>
      <vt:variant>
        <vt:lpwstr>_Toc343727542</vt:lpwstr>
      </vt:variant>
      <vt:variant>
        <vt:i4>1507383</vt:i4>
      </vt:variant>
      <vt:variant>
        <vt:i4>53</vt:i4>
      </vt:variant>
      <vt:variant>
        <vt:i4>0</vt:i4>
      </vt:variant>
      <vt:variant>
        <vt:i4>5</vt:i4>
      </vt:variant>
      <vt:variant>
        <vt:lpwstr/>
      </vt:variant>
      <vt:variant>
        <vt:lpwstr>_Toc343727541</vt:lpwstr>
      </vt:variant>
      <vt:variant>
        <vt:i4>1507383</vt:i4>
      </vt:variant>
      <vt:variant>
        <vt:i4>47</vt:i4>
      </vt:variant>
      <vt:variant>
        <vt:i4>0</vt:i4>
      </vt:variant>
      <vt:variant>
        <vt:i4>5</vt:i4>
      </vt:variant>
      <vt:variant>
        <vt:lpwstr/>
      </vt:variant>
      <vt:variant>
        <vt:lpwstr>_Toc343727540</vt:lpwstr>
      </vt:variant>
      <vt:variant>
        <vt:i4>1048631</vt:i4>
      </vt:variant>
      <vt:variant>
        <vt:i4>41</vt:i4>
      </vt:variant>
      <vt:variant>
        <vt:i4>0</vt:i4>
      </vt:variant>
      <vt:variant>
        <vt:i4>5</vt:i4>
      </vt:variant>
      <vt:variant>
        <vt:lpwstr/>
      </vt:variant>
      <vt:variant>
        <vt:lpwstr>_Toc343727539</vt:lpwstr>
      </vt:variant>
      <vt:variant>
        <vt:i4>1048631</vt:i4>
      </vt:variant>
      <vt:variant>
        <vt:i4>35</vt:i4>
      </vt:variant>
      <vt:variant>
        <vt:i4>0</vt:i4>
      </vt:variant>
      <vt:variant>
        <vt:i4>5</vt:i4>
      </vt:variant>
      <vt:variant>
        <vt:lpwstr/>
      </vt:variant>
      <vt:variant>
        <vt:lpwstr>_Toc343727538</vt:lpwstr>
      </vt:variant>
      <vt:variant>
        <vt:i4>1048631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_Toc343727537</vt:lpwstr>
      </vt:variant>
      <vt:variant>
        <vt:i4>1048631</vt:i4>
      </vt:variant>
      <vt:variant>
        <vt:i4>23</vt:i4>
      </vt:variant>
      <vt:variant>
        <vt:i4>0</vt:i4>
      </vt:variant>
      <vt:variant>
        <vt:i4>5</vt:i4>
      </vt:variant>
      <vt:variant>
        <vt:lpwstr/>
      </vt:variant>
      <vt:variant>
        <vt:lpwstr>_Toc343727536</vt:lpwstr>
      </vt:variant>
      <vt:variant>
        <vt:i4>1048631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_Toc343727535</vt:lpwstr>
      </vt:variant>
      <vt:variant>
        <vt:i4>1048631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_Toc343727534</vt:lpwstr>
      </vt:variant>
      <vt:variant>
        <vt:i4>1048631</vt:i4>
      </vt:variant>
      <vt:variant>
        <vt:i4>5</vt:i4>
      </vt:variant>
      <vt:variant>
        <vt:i4>0</vt:i4>
      </vt:variant>
      <vt:variant>
        <vt:i4>5</vt:i4>
      </vt:variant>
      <vt:variant>
        <vt:lpwstr/>
      </vt:variant>
      <vt:variant>
        <vt:lpwstr>_Toc343727533</vt:lpwstr>
      </vt:variant>
      <vt:variant>
        <vt:i4>7733266</vt:i4>
      </vt:variant>
      <vt:variant>
        <vt:i4>9096</vt:i4>
      </vt:variant>
      <vt:variant>
        <vt:i4>1025</vt:i4>
      </vt:variant>
      <vt:variant>
        <vt:i4>1</vt:i4>
      </vt:variant>
      <vt:variant>
        <vt:lpwstr>D:\Viktoro\Neuroscience\Onc. Oncology\00. Pictures\Schwannoma (schema).jpg</vt:lpwstr>
      </vt:variant>
      <vt:variant>
        <vt:lpwstr/>
      </vt:variant>
      <vt:variant>
        <vt:i4>3866695</vt:i4>
      </vt:variant>
      <vt:variant>
        <vt:i4>9205</vt:i4>
      </vt:variant>
      <vt:variant>
        <vt:i4>1026</vt:i4>
      </vt:variant>
      <vt:variant>
        <vt:i4>1</vt:i4>
      </vt:variant>
      <vt:variant>
        <vt:lpwstr>D:\Viktoro\Neuroscience\Onc. Oncology\00. Pictures\Schwannoma (micro) 4.jpg</vt:lpwstr>
      </vt:variant>
      <vt:variant>
        <vt:lpwstr/>
      </vt:variant>
      <vt:variant>
        <vt:i4>3866696</vt:i4>
      </vt:variant>
      <vt:variant>
        <vt:i4>9402</vt:i4>
      </vt:variant>
      <vt:variant>
        <vt:i4>1027</vt:i4>
      </vt:variant>
      <vt:variant>
        <vt:i4>1</vt:i4>
      </vt:variant>
      <vt:variant>
        <vt:lpwstr>D:\Viktoro\Neuroscience\Onc. Oncology\00. Pictures\Schwannoma (macro) 3.jpg</vt:lpwstr>
      </vt:variant>
      <vt:variant>
        <vt:lpwstr/>
      </vt:variant>
      <vt:variant>
        <vt:i4>3866694</vt:i4>
      </vt:variant>
      <vt:variant>
        <vt:i4>9557</vt:i4>
      </vt:variant>
      <vt:variant>
        <vt:i4>1028</vt:i4>
      </vt:variant>
      <vt:variant>
        <vt:i4>1</vt:i4>
      </vt:variant>
      <vt:variant>
        <vt:lpwstr>D:\Viktoro\Neuroscience\Onc. Oncology\00. Pictures\Schwannoma (micro) 5.jpg</vt:lpwstr>
      </vt:variant>
      <vt:variant>
        <vt:lpwstr/>
      </vt:variant>
      <vt:variant>
        <vt:i4>3866693</vt:i4>
      </vt:variant>
      <vt:variant>
        <vt:i4>9707</vt:i4>
      </vt:variant>
      <vt:variant>
        <vt:i4>1029</vt:i4>
      </vt:variant>
      <vt:variant>
        <vt:i4>1</vt:i4>
      </vt:variant>
      <vt:variant>
        <vt:lpwstr>D:\Viktoro\Neuroscience\Onc. Oncology\00. Pictures\Schwannoma (micro) 6.jpg</vt:lpwstr>
      </vt:variant>
      <vt:variant>
        <vt:lpwstr/>
      </vt:variant>
      <vt:variant>
        <vt:i4>3866703</vt:i4>
      </vt:variant>
      <vt:variant>
        <vt:i4>10038</vt:i4>
      </vt:variant>
      <vt:variant>
        <vt:i4>1030</vt:i4>
      </vt:variant>
      <vt:variant>
        <vt:i4>1</vt:i4>
      </vt:variant>
      <vt:variant>
        <vt:lpwstr>D:\Viktoro\Neuroscience\Onc. Oncology\00. Pictures\Schwannoma (macro) 4.jpg</vt:lpwstr>
      </vt:variant>
      <vt:variant>
        <vt:lpwstr/>
      </vt:variant>
      <vt:variant>
        <vt:i4>3866692</vt:i4>
      </vt:variant>
      <vt:variant>
        <vt:i4>10247</vt:i4>
      </vt:variant>
      <vt:variant>
        <vt:i4>1031</vt:i4>
      </vt:variant>
      <vt:variant>
        <vt:i4>1</vt:i4>
      </vt:variant>
      <vt:variant>
        <vt:lpwstr>D:\Viktoro\Neuroscience\Onc. Oncology\00. Pictures\Schwannoma (micro) 7.jpg</vt:lpwstr>
      </vt:variant>
      <vt:variant>
        <vt:lpwstr/>
      </vt:variant>
      <vt:variant>
        <vt:i4>3866688</vt:i4>
      </vt:variant>
      <vt:variant>
        <vt:i4>10454</vt:i4>
      </vt:variant>
      <vt:variant>
        <vt:i4>1032</vt:i4>
      </vt:variant>
      <vt:variant>
        <vt:i4>1</vt:i4>
      </vt:variant>
      <vt:variant>
        <vt:lpwstr>D:\Viktoro\Neuroscience\Onc. Oncology\00. Pictures\Schwannoma (micro) 3.jpg</vt:lpwstr>
      </vt:variant>
      <vt:variant>
        <vt:lpwstr/>
      </vt:variant>
      <vt:variant>
        <vt:i4>3866697</vt:i4>
      </vt:variant>
      <vt:variant>
        <vt:i4>10653</vt:i4>
      </vt:variant>
      <vt:variant>
        <vt:i4>1033</vt:i4>
      </vt:variant>
      <vt:variant>
        <vt:i4>1</vt:i4>
      </vt:variant>
      <vt:variant>
        <vt:lpwstr>D:\Viktoro\Neuroscience\Onc. Oncology\00. Pictures\Schwannoma (macro) 2.jpg</vt:lpwstr>
      </vt:variant>
      <vt:variant>
        <vt:lpwstr/>
      </vt:variant>
      <vt:variant>
        <vt:i4>1769595</vt:i4>
      </vt:variant>
      <vt:variant>
        <vt:i4>10989</vt:i4>
      </vt:variant>
      <vt:variant>
        <vt:i4>1034</vt:i4>
      </vt:variant>
      <vt:variant>
        <vt:i4>1</vt:i4>
      </vt:variant>
      <vt:variant>
        <vt:lpwstr>D:\Viktoro\Neuroscience\Onc. Oncology\00. Pictures\Schwannoma (macro).jpg</vt:lpwstr>
      </vt:variant>
      <vt:variant>
        <vt:lpwstr/>
      </vt:variant>
      <vt:variant>
        <vt:i4>1769587</vt:i4>
      </vt:variant>
      <vt:variant>
        <vt:i4>11441</vt:i4>
      </vt:variant>
      <vt:variant>
        <vt:i4>1035</vt:i4>
      </vt:variant>
      <vt:variant>
        <vt:i4>1</vt:i4>
      </vt:variant>
      <vt:variant>
        <vt:lpwstr>D:\Viktoro\Neuroscience\Onc. Oncology\00. Pictures\Schwannoma (micro).jpg</vt:lpwstr>
      </vt:variant>
      <vt:variant>
        <vt:lpwstr/>
      </vt:variant>
      <vt:variant>
        <vt:i4>3866689</vt:i4>
      </vt:variant>
      <vt:variant>
        <vt:i4>11900</vt:i4>
      </vt:variant>
      <vt:variant>
        <vt:i4>1037</vt:i4>
      </vt:variant>
      <vt:variant>
        <vt:i4>1</vt:i4>
      </vt:variant>
      <vt:variant>
        <vt:lpwstr>D:\Viktoro\Neuroscience\Onc. Oncology\00. Pictures\Schwannoma (micro) 2.jpg</vt:lpwstr>
      </vt:variant>
      <vt:variant>
        <vt:lpwstr/>
      </vt:variant>
      <vt:variant>
        <vt:i4>3866699</vt:i4>
      </vt:variant>
      <vt:variant>
        <vt:i4>12187</vt:i4>
      </vt:variant>
      <vt:variant>
        <vt:i4>1038</vt:i4>
      </vt:variant>
      <vt:variant>
        <vt:i4>1</vt:i4>
      </vt:variant>
      <vt:variant>
        <vt:lpwstr>D:\Viktoro\Neuroscience\Onc. Oncology\00. Pictures\Schwannoma (micro) 8.jpg</vt:lpwstr>
      </vt:variant>
      <vt:variant>
        <vt:lpwstr/>
      </vt:variant>
      <vt:variant>
        <vt:i4>327795</vt:i4>
      </vt:variant>
      <vt:variant>
        <vt:i4>17548</vt:i4>
      </vt:variant>
      <vt:variant>
        <vt:i4>1039</vt:i4>
      </vt:variant>
      <vt:variant>
        <vt:i4>1</vt:i4>
      </vt:variant>
      <vt:variant>
        <vt:lpwstr>D:\Viktoro\Neuroscience\Onc. Oncology\00. Pictures\Neurofibroma (MRI).jpg</vt:lpwstr>
      </vt:variant>
      <vt:variant>
        <vt:lpwstr/>
      </vt:variant>
      <vt:variant>
        <vt:i4>196665</vt:i4>
      </vt:variant>
      <vt:variant>
        <vt:i4>54130</vt:i4>
      </vt:variant>
      <vt:variant>
        <vt:i4>1044</vt:i4>
      </vt:variant>
      <vt:variant>
        <vt:i4>1</vt:i4>
      </vt:variant>
      <vt:variant>
        <vt:lpwstr>D:\Viktoro\Neuroscience\Onc. Oncology\00. Pictures\PNS metastasis (micro).jpg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Viktor's Notes – Nerve Tumors</dc:title>
  <dc:subject/>
  <dc:creator>Viktoras Palys, MD</dc:creator>
  <cp:keywords/>
  <cp:lastModifiedBy>Viktoras Palys</cp:lastModifiedBy>
  <cp:revision>15</cp:revision>
  <cp:lastPrinted>2020-12-22T07:11:00Z</cp:lastPrinted>
  <dcterms:created xsi:type="dcterms:W3CDTF">2015-05-18T00:40:00Z</dcterms:created>
  <dcterms:modified xsi:type="dcterms:W3CDTF">2020-12-22T07:11:00Z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Base Target">
    <vt:lpwstr>_blank</vt:lpwstr>
  </property>
</Properties>
</file>