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Pr="003A7247" w:rsidRDefault="002A558C" w:rsidP="002E5769">
      <w:pPr>
        <w:pStyle w:val="Title"/>
      </w:pPr>
      <w:bookmarkStart w:id="0" w:name="_GoBack"/>
      <w:r w:rsidRPr="003A7247">
        <w:t xml:space="preserve">Child </w:t>
      </w:r>
      <w:r w:rsidR="006F21A2" w:rsidRPr="003A7247">
        <w:t>Maltreatment (</w:t>
      </w:r>
      <w:r w:rsidRPr="003A7247">
        <w:t>Abuse and Neglect</w:t>
      </w:r>
      <w:r w:rsidR="006F21A2" w:rsidRPr="003A7247">
        <w:t>)</w:t>
      </w:r>
    </w:p>
    <w:p w:rsidR="002609C0" w:rsidRDefault="002609C0" w:rsidP="002609C0">
      <w:pPr>
        <w:spacing w:after="120"/>
        <w:jc w:val="right"/>
      </w:pPr>
      <w:r>
        <w:t xml:space="preserve">Last updated: </w:t>
      </w:r>
      <w:r>
        <w:fldChar w:fldCharType="begin"/>
      </w:r>
      <w:r>
        <w:instrText xml:space="preserve"> SAVEDATE  \@ "MMMM d, yyyy"  \* MERGEFORMAT </w:instrText>
      </w:r>
      <w:r>
        <w:fldChar w:fldCharType="separate"/>
      </w:r>
      <w:r w:rsidR="00BC5030">
        <w:rPr>
          <w:noProof/>
        </w:rPr>
        <w:t>April 21, 2019</w:t>
      </w:r>
      <w:r>
        <w:fldChar w:fldCharType="end"/>
      </w:r>
    </w:p>
    <w:p w:rsidR="00C24B31" w:rsidRDefault="00C24B31">
      <w:pPr>
        <w:pStyle w:val="TOC1"/>
        <w:tabs>
          <w:tab w:val="right" w:leader="dot" w:pos="9912"/>
        </w:tabs>
        <w:rPr>
          <w:rFonts w:asciiTheme="minorHAnsi" w:eastAsiaTheme="minorEastAsia" w:hAnsiTheme="minorHAnsi" w:cstheme="minorBidi"/>
          <w:b w:val="0"/>
          <w:smallCaps w:val="0"/>
          <w:noProof/>
          <w:sz w:val="22"/>
          <w:szCs w:val="22"/>
          <w:lang w:val="en-US"/>
        </w:rPr>
      </w:pPr>
      <w:r>
        <w:rPr>
          <w:b w:val="0"/>
          <w:smallCaps w:val="0"/>
        </w:rPr>
        <w:fldChar w:fldCharType="begin"/>
      </w:r>
      <w:r>
        <w:rPr>
          <w:b w:val="0"/>
          <w:smallCaps w:val="0"/>
        </w:rPr>
        <w:instrText xml:space="preserve"> TOC \h \z \t "Nervous 1,1,Nervous 5,2,Nervous 6,3" </w:instrText>
      </w:r>
      <w:r>
        <w:rPr>
          <w:b w:val="0"/>
          <w:smallCaps w:val="0"/>
        </w:rPr>
        <w:fldChar w:fldCharType="separate"/>
      </w:r>
      <w:hyperlink w:anchor="_Toc4283336" w:history="1">
        <w:r w:rsidRPr="00741C18">
          <w:rPr>
            <w:rStyle w:val="Hyperlink"/>
            <w:noProof/>
          </w:rPr>
          <w:t>Physical Abuse</w:t>
        </w:r>
        <w:r>
          <w:rPr>
            <w:noProof/>
            <w:webHidden/>
          </w:rPr>
          <w:tab/>
        </w:r>
        <w:r>
          <w:rPr>
            <w:noProof/>
            <w:webHidden/>
          </w:rPr>
          <w:fldChar w:fldCharType="begin"/>
        </w:r>
        <w:r>
          <w:rPr>
            <w:noProof/>
            <w:webHidden/>
          </w:rPr>
          <w:instrText xml:space="preserve"> PAGEREF _Toc4283336 \h </w:instrText>
        </w:r>
        <w:r>
          <w:rPr>
            <w:noProof/>
            <w:webHidden/>
          </w:rPr>
        </w:r>
        <w:r>
          <w:rPr>
            <w:noProof/>
            <w:webHidden/>
          </w:rPr>
          <w:fldChar w:fldCharType="separate"/>
        </w:r>
        <w:r w:rsidR="00BC5030">
          <w:rPr>
            <w:noProof/>
            <w:webHidden/>
          </w:rPr>
          <w:t>1</w:t>
        </w:r>
        <w:r>
          <w:rPr>
            <w:noProof/>
            <w:webHidden/>
          </w:rPr>
          <w:fldChar w:fldCharType="end"/>
        </w:r>
      </w:hyperlink>
    </w:p>
    <w:p w:rsidR="00C24B31" w:rsidRDefault="00BC5030">
      <w:pPr>
        <w:pStyle w:val="TOC3"/>
        <w:tabs>
          <w:tab w:val="right" w:leader="dot" w:pos="9912"/>
        </w:tabs>
        <w:rPr>
          <w:noProof/>
        </w:rPr>
      </w:pPr>
      <w:hyperlink w:anchor="_Toc4283337" w:history="1">
        <w:r w:rsidR="00C24B31" w:rsidRPr="00741C18">
          <w:rPr>
            <w:rStyle w:val="Hyperlink"/>
            <w:noProof/>
          </w:rPr>
          <w:t>Corporal punishment</w:t>
        </w:r>
        <w:r w:rsidR="00C24B31">
          <w:rPr>
            <w:noProof/>
            <w:webHidden/>
          </w:rPr>
          <w:tab/>
        </w:r>
        <w:r w:rsidR="00C24B31">
          <w:rPr>
            <w:noProof/>
            <w:webHidden/>
          </w:rPr>
          <w:fldChar w:fldCharType="begin"/>
        </w:r>
        <w:r w:rsidR="00C24B31">
          <w:rPr>
            <w:noProof/>
            <w:webHidden/>
          </w:rPr>
          <w:instrText xml:space="preserve"> PAGEREF _Toc4283337 \h </w:instrText>
        </w:r>
        <w:r w:rsidR="00C24B31">
          <w:rPr>
            <w:noProof/>
            <w:webHidden/>
          </w:rPr>
        </w:r>
        <w:r w:rsidR="00C24B31">
          <w:rPr>
            <w:noProof/>
            <w:webHidden/>
          </w:rPr>
          <w:fldChar w:fldCharType="separate"/>
        </w:r>
        <w:r>
          <w:rPr>
            <w:noProof/>
            <w:webHidden/>
          </w:rPr>
          <w:t>2</w:t>
        </w:r>
        <w:r w:rsidR="00C24B31">
          <w:rPr>
            <w:noProof/>
            <w:webHidden/>
          </w:rPr>
          <w:fldChar w:fldCharType="end"/>
        </w:r>
      </w:hyperlink>
    </w:p>
    <w:p w:rsidR="00C24B31" w:rsidRDefault="00BC5030">
      <w:pPr>
        <w:pStyle w:val="TOC2"/>
        <w:tabs>
          <w:tab w:val="right" w:leader="dot" w:pos="9912"/>
        </w:tabs>
        <w:rPr>
          <w:rFonts w:asciiTheme="minorHAnsi" w:eastAsiaTheme="minorEastAsia" w:hAnsiTheme="minorHAnsi" w:cstheme="minorBidi"/>
          <w:smallCaps w:val="0"/>
          <w:noProof/>
          <w:sz w:val="22"/>
          <w:szCs w:val="22"/>
        </w:rPr>
      </w:pPr>
      <w:hyperlink w:anchor="_Toc4283338" w:history="1">
        <w:r w:rsidR="00C24B31" w:rsidRPr="00741C18">
          <w:rPr>
            <w:rStyle w:val="Hyperlink"/>
            <w:noProof/>
          </w:rPr>
          <w:t>History</w:t>
        </w:r>
        <w:r w:rsidR="00C24B31">
          <w:rPr>
            <w:noProof/>
            <w:webHidden/>
          </w:rPr>
          <w:tab/>
        </w:r>
        <w:r w:rsidR="00C24B31">
          <w:rPr>
            <w:noProof/>
            <w:webHidden/>
          </w:rPr>
          <w:fldChar w:fldCharType="begin"/>
        </w:r>
        <w:r w:rsidR="00C24B31">
          <w:rPr>
            <w:noProof/>
            <w:webHidden/>
          </w:rPr>
          <w:instrText xml:space="preserve"> PAGEREF _Toc4283338 \h </w:instrText>
        </w:r>
        <w:r w:rsidR="00C24B31">
          <w:rPr>
            <w:noProof/>
            <w:webHidden/>
          </w:rPr>
        </w:r>
        <w:r w:rsidR="00C24B31">
          <w:rPr>
            <w:noProof/>
            <w:webHidden/>
          </w:rPr>
          <w:fldChar w:fldCharType="separate"/>
        </w:r>
        <w:r>
          <w:rPr>
            <w:noProof/>
            <w:webHidden/>
          </w:rPr>
          <w:t>2</w:t>
        </w:r>
        <w:r w:rsidR="00C24B31">
          <w:rPr>
            <w:noProof/>
            <w:webHidden/>
          </w:rPr>
          <w:fldChar w:fldCharType="end"/>
        </w:r>
      </w:hyperlink>
    </w:p>
    <w:p w:rsidR="00C24B31" w:rsidRDefault="00BC5030">
      <w:pPr>
        <w:pStyle w:val="TOC2"/>
        <w:tabs>
          <w:tab w:val="right" w:leader="dot" w:pos="9912"/>
        </w:tabs>
        <w:rPr>
          <w:rFonts w:asciiTheme="minorHAnsi" w:eastAsiaTheme="minorEastAsia" w:hAnsiTheme="minorHAnsi" w:cstheme="minorBidi"/>
          <w:smallCaps w:val="0"/>
          <w:noProof/>
          <w:sz w:val="22"/>
          <w:szCs w:val="22"/>
        </w:rPr>
      </w:pPr>
      <w:hyperlink w:anchor="_Toc4283339" w:history="1">
        <w:r w:rsidR="00C24B31" w:rsidRPr="00741C18">
          <w:rPr>
            <w:rStyle w:val="Hyperlink"/>
            <w:noProof/>
          </w:rPr>
          <w:t>Physical examination</w:t>
        </w:r>
        <w:r w:rsidR="00C24B31">
          <w:rPr>
            <w:noProof/>
            <w:webHidden/>
          </w:rPr>
          <w:tab/>
        </w:r>
        <w:r w:rsidR="00C24B31">
          <w:rPr>
            <w:noProof/>
            <w:webHidden/>
          </w:rPr>
          <w:fldChar w:fldCharType="begin"/>
        </w:r>
        <w:r w:rsidR="00C24B31">
          <w:rPr>
            <w:noProof/>
            <w:webHidden/>
          </w:rPr>
          <w:instrText xml:space="preserve"> PAGEREF _Toc4283339 \h </w:instrText>
        </w:r>
        <w:r w:rsidR="00C24B31">
          <w:rPr>
            <w:noProof/>
            <w:webHidden/>
          </w:rPr>
        </w:r>
        <w:r w:rsidR="00C24B31">
          <w:rPr>
            <w:noProof/>
            <w:webHidden/>
          </w:rPr>
          <w:fldChar w:fldCharType="separate"/>
        </w:r>
        <w:r>
          <w:rPr>
            <w:noProof/>
            <w:webHidden/>
          </w:rPr>
          <w:t>2</w:t>
        </w:r>
        <w:r w:rsidR="00C24B31">
          <w:rPr>
            <w:noProof/>
            <w:webHidden/>
          </w:rPr>
          <w:fldChar w:fldCharType="end"/>
        </w:r>
      </w:hyperlink>
    </w:p>
    <w:p w:rsidR="00C24B31" w:rsidRDefault="00BC5030">
      <w:pPr>
        <w:pStyle w:val="TOC2"/>
        <w:tabs>
          <w:tab w:val="right" w:leader="dot" w:pos="9912"/>
        </w:tabs>
        <w:rPr>
          <w:rFonts w:asciiTheme="minorHAnsi" w:eastAsiaTheme="minorEastAsia" w:hAnsiTheme="minorHAnsi" w:cstheme="minorBidi"/>
          <w:smallCaps w:val="0"/>
          <w:noProof/>
          <w:sz w:val="22"/>
          <w:szCs w:val="22"/>
        </w:rPr>
      </w:pPr>
      <w:hyperlink w:anchor="_Toc4283340" w:history="1">
        <w:r w:rsidR="00C24B31" w:rsidRPr="00741C18">
          <w:rPr>
            <w:rStyle w:val="Hyperlink"/>
            <w:noProof/>
          </w:rPr>
          <w:t>Evaluation</w:t>
        </w:r>
        <w:r w:rsidR="00C24B31">
          <w:rPr>
            <w:noProof/>
            <w:webHidden/>
          </w:rPr>
          <w:tab/>
        </w:r>
        <w:r w:rsidR="00C24B31">
          <w:rPr>
            <w:noProof/>
            <w:webHidden/>
          </w:rPr>
          <w:fldChar w:fldCharType="begin"/>
        </w:r>
        <w:r w:rsidR="00C24B31">
          <w:rPr>
            <w:noProof/>
            <w:webHidden/>
          </w:rPr>
          <w:instrText xml:space="preserve"> PAGEREF _Toc4283340 \h </w:instrText>
        </w:r>
        <w:r w:rsidR="00C24B31">
          <w:rPr>
            <w:noProof/>
            <w:webHidden/>
          </w:rPr>
        </w:r>
        <w:r w:rsidR="00C24B31">
          <w:rPr>
            <w:noProof/>
            <w:webHidden/>
          </w:rPr>
          <w:fldChar w:fldCharType="separate"/>
        </w:r>
        <w:r>
          <w:rPr>
            <w:noProof/>
            <w:webHidden/>
          </w:rPr>
          <w:t>3</w:t>
        </w:r>
        <w:r w:rsidR="00C24B31">
          <w:rPr>
            <w:noProof/>
            <w:webHidden/>
          </w:rPr>
          <w:fldChar w:fldCharType="end"/>
        </w:r>
      </w:hyperlink>
    </w:p>
    <w:p w:rsidR="00C24B31" w:rsidRDefault="00BC5030">
      <w:pPr>
        <w:pStyle w:val="TOC2"/>
        <w:tabs>
          <w:tab w:val="right" w:leader="dot" w:pos="9912"/>
        </w:tabs>
        <w:rPr>
          <w:rFonts w:asciiTheme="minorHAnsi" w:eastAsiaTheme="minorEastAsia" w:hAnsiTheme="minorHAnsi" w:cstheme="minorBidi"/>
          <w:smallCaps w:val="0"/>
          <w:noProof/>
          <w:sz w:val="22"/>
          <w:szCs w:val="22"/>
        </w:rPr>
      </w:pPr>
      <w:hyperlink w:anchor="_Toc4283341" w:history="1">
        <w:r w:rsidR="00C24B31" w:rsidRPr="00741C18">
          <w:rPr>
            <w:rStyle w:val="Hyperlink"/>
            <w:noProof/>
          </w:rPr>
          <w:t>Treatment</w:t>
        </w:r>
        <w:r w:rsidR="00C24B31">
          <w:rPr>
            <w:noProof/>
            <w:webHidden/>
          </w:rPr>
          <w:tab/>
        </w:r>
        <w:r w:rsidR="00C24B31">
          <w:rPr>
            <w:noProof/>
            <w:webHidden/>
          </w:rPr>
          <w:fldChar w:fldCharType="begin"/>
        </w:r>
        <w:r w:rsidR="00C24B31">
          <w:rPr>
            <w:noProof/>
            <w:webHidden/>
          </w:rPr>
          <w:instrText xml:space="preserve"> PAGEREF _Toc4283341 \h </w:instrText>
        </w:r>
        <w:r w:rsidR="00C24B31">
          <w:rPr>
            <w:noProof/>
            <w:webHidden/>
          </w:rPr>
        </w:r>
        <w:r w:rsidR="00C24B31">
          <w:rPr>
            <w:noProof/>
            <w:webHidden/>
          </w:rPr>
          <w:fldChar w:fldCharType="separate"/>
        </w:r>
        <w:r>
          <w:rPr>
            <w:noProof/>
            <w:webHidden/>
          </w:rPr>
          <w:t>3</w:t>
        </w:r>
        <w:r w:rsidR="00C24B31">
          <w:rPr>
            <w:noProof/>
            <w:webHidden/>
          </w:rPr>
          <w:fldChar w:fldCharType="end"/>
        </w:r>
      </w:hyperlink>
    </w:p>
    <w:p w:rsidR="00C24B31" w:rsidRDefault="00BC503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3342" w:history="1">
        <w:r w:rsidR="00C24B31" w:rsidRPr="00741C18">
          <w:rPr>
            <w:rStyle w:val="Hyperlink"/>
            <w:noProof/>
          </w:rPr>
          <w:t>Sexual Abuse</w:t>
        </w:r>
        <w:r w:rsidR="00C24B31">
          <w:rPr>
            <w:noProof/>
            <w:webHidden/>
          </w:rPr>
          <w:tab/>
        </w:r>
        <w:r w:rsidR="00C24B31">
          <w:rPr>
            <w:noProof/>
            <w:webHidden/>
          </w:rPr>
          <w:fldChar w:fldCharType="begin"/>
        </w:r>
        <w:r w:rsidR="00C24B31">
          <w:rPr>
            <w:noProof/>
            <w:webHidden/>
          </w:rPr>
          <w:instrText xml:space="preserve"> PAGEREF _Toc4283342 \h </w:instrText>
        </w:r>
        <w:r w:rsidR="00C24B31">
          <w:rPr>
            <w:noProof/>
            <w:webHidden/>
          </w:rPr>
        </w:r>
        <w:r w:rsidR="00C24B31">
          <w:rPr>
            <w:noProof/>
            <w:webHidden/>
          </w:rPr>
          <w:fldChar w:fldCharType="separate"/>
        </w:r>
        <w:r>
          <w:rPr>
            <w:noProof/>
            <w:webHidden/>
          </w:rPr>
          <w:t>8</w:t>
        </w:r>
        <w:r w:rsidR="00C24B31">
          <w:rPr>
            <w:noProof/>
            <w:webHidden/>
          </w:rPr>
          <w:fldChar w:fldCharType="end"/>
        </w:r>
      </w:hyperlink>
    </w:p>
    <w:p w:rsidR="00C24B31" w:rsidRDefault="00BC5030">
      <w:pPr>
        <w:pStyle w:val="TOC2"/>
        <w:tabs>
          <w:tab w:val="right" w:leader="dot" w:pos="9912"/>
        </w:tabs>
        <w:rPr>
          <w:rFonts w:asciiTheme="minorHAnsi" w:eastAsiaTheme="minorEastAsia" w:hAnsiTheme="minorHAnsi" w:cstheme="minorBidi"/>
          <w:smallCaps w:val="0"/>
          <w:noProof/>
          <w:sz w:val="22"/>
          <w:szCs w:val="22"/>
        </w:rPr>
      </w:pPr>
      <w:hyperlink w:anchor="_Toc4283343" w:history="1">
        <w:r w:rsidR="00C24B31" w:rsidRPr="00741C18">
          <w:rPr>
            <w:rStyle w:val="Hyperlink"/>
            <w:noProof/>
          </w:rPr>
          <w:t>Clinical Features</w:t>
        </w:r>
        <w:r w:rsidR="00C24B31">
          <w:rPr>
            <w:noProof/>
            <w:webHidden/>
          </w:rPr>
          <w:tab/>
        </w:r>
        <w:r w:rsidR="00C24B31">
          <w:rPr>
            <w:noProof/>
            <w:webHidden/>
          </w:rPr>
          <w:fldChar w:fldCharType="begin"/>
        </w:r>
        <w:r w:rsidR="00C24B31">
          <w:rPr>
            <w:noProof/>
            <w:webHidden/>
          </w:rPr>
          <w:instrText xml:space="preserve"> PAGEREF _Toc4283343 \h </w:instrText>
        </w:r>
        <w:r w:rsidR="00C24B31">
          <w:rPr>
            <w:noProof/>
            <w:webHidden/>
          </w:rPr>
        </w:r>
        <w:r w:rsidR="00C24B31">
          <w:rPr>
            <w:noProof/>
            <w:webHidden/>
          </w:rPr>
          <w:fldChar w:fldCharType="separate"/>
        </w:r>
        <w:r>
          <w:rPr>
            <w:noProof/>
            <w:webHidden/>
          </w:rPr>
          <w:t>8</w:t>
        </w:r>
        <w:r w:rsidR="00C24B31">
          <w:rPr>
            <w:noProof/>
            <w:webHidden/>
          </w:rPr>
          <w:fldChar w:fldCharType="end"/>
        </w:r>
      </w:hyperlink>
    </w:p>
    <w:p w:rsidR="00C24B31" w:rsidRDefault="00BC5030">
      <w:pPr>
        <w:pStyle w:val="TOC2"/>
        <w:tabs>
          <w:tab w:val="right" w:leader="dot" w:pos="9912"/>
        </w:tabs>
        <w:rPr>
          <w:rFonts w:asciiTheme="minorHAnsi" w:eastAsiaTheme="minorEastAsia" w:hAnsiTheme="minorHAnsi" w:cstheme="minorBidi"/>
          <w:smallCaps w:val="0"/>
          <w:noProof/>
          <w:sz w:val="22"/>
          <w:szCs w:val="22"/>
        </w:rPr>
      </w:pPr>
      <w:hyperlink w:anchor="_Toc4283344" w:history="1">
        <w:r w:rsidR="00C24B31" w:rsidRPr="00741C18">
          <w:rPr>
            <w:rStyle w:val="Hyperlink"/>
            <w:noProof/>
          </w:rPr>
          <w:t>Sequelae</w:t>
        </w:r>
        <w:r w:rsidR="00C24B31">
          <w:rPr>
            <w:noProof/>
            <w:webHidden/>
          </w:rPr>
          <w:tab/>
        </w:r>
        <w:r w:rsidR="00C24B31">
          <w:rPr>
            <w:noProof/>
            <w:webHidden/>
          </w:rPr>
          <w:fldChar w:fldCharType="begin"/>
        </w:r>
        <w:r w:rsidR="00C24B31">
          <w:rPr>
            <w:noProof/>
            <w:webHidden/>
          </w:rPr>
          <w:instrText xml:space="preserve"> PAGEREF _Toc4283344 \h </w:instrText>
        </w:r>
        <w:r w:rsidR="00C24B31">
          <w:rPr>
            <w:noProof/>
            <w:webHidden/>
          </w:rPr>
        </w:r>
        <w:r w:rsidR="00C24B31">
          <w:rPr>
            <w:noProof/>
            <w:webHidden/>
          </w:rPr>
          <w:fldChar w:fldCharType="separate"/>
        </w:r>
        <w:r>
          <w:rPr>
            <w:noProof/>
            <w:webHidden/>
          </w:rPr>
          <w:t>8</w:t>
        </w:r>
        <w:r w:rsidR="00C24B31">
          <w:rPr>
            <w:noProof/>
            <w:webHidden/>
          </w:rPr>
          <w:fldChar w:fldCharType="end"/>
        </w:r>
      </w:hyperlink>
    </w:p>
    <w:p w:rsidR="00C24B31" w:rsidRDefault="00BC5030">
      <w:pPr>
        <w:pStyle w:val="TOC2"/>
        <w:tabs>
          <w:tab w:val="right" w:leader="dot" w:pos="9912"/>
        </w:tabs>
        <w:rPr>
          <w:rFonts w:asciiTheme="minorHAnsi" w:eastAsiaTheme="minorEastAsia" w:hAnsiTheme="minorHAnsi" w:cstheme="minorBidi"/>
          <w:smallCaps w:val="0"/>
          <w:noProof/>
          <w:sz w:val="22"/>
          <w:szCs w:val="22"/>
        </w:rPr>
      </w:pPr>
      <w:hyperlink w:anchor="_Toc4283345" w:history="1">
        <w:r w:rsidR="00C24B31" w:rsidRPr="00741C18">
          <w:rPr>
            <w:rStyle w:val="Hyperlink"/>
            <w:noProof/>
          </w:rPr>
          <w:t>Evaluation</w:t>
        </w:r>
        <w:r w:rsidR="00C24B31">
          <w:rPr>
            <w:noProof/>
            <w:webHidden/>
          </w:rPr>
          <w:tab/>
        </w:r>
        <w:r w:rsidR="00C24B31">
          <w:rPr>
            <w:noProof/>
            <w:webHidden/>
          </w:rPr>
          <w:fldChar w:fldCharType="begin"/>
        </w:r>
        <w:r w:rsidR="00C24B31">
          <w:rPr>
            <w:noProof/>
            <w:webHidden/>
          </w:rPr>
          <w:instrText xml:space="preserve"> PAGEREF _Toc4283345 \h </w:instrText>
        </w:r>
        <w:r w:rsidR="00C24B31">
          <w:rPr>
            <w:noProof/>
            <w:webHidden/>
          </w:rPr>
        </w:r>
        <w:r w:rsidR="00C24B31">
          <w:rPr>
            <w:noProof/>
            <w:webHidden/>
          </w:rPr>
          <w:fldChar w:fldCharType="separate"/>
        </w:r>
        <w:r>
          <w:rPr>
            <w:noProof/>
            <w:webHidden/>
          </w:rPr>
          <w:t>8</w:t>
        </w:r>
        <w:r w:rsidR="00C24B31">
          <w:rPr>
            <w:noProof/>
            <w:webHidden/>
          </w:rPr>
          <w:fldChar w:fldCharType="end"/>
        </w:r>
      </w:hyperlink>
    </w:p>
    <w:p w:rsidR="00C24B31" w:rsidRDefault="00BC5030">
      <w:pPr>
        <w:pStyle w:val="TOC2"/>
        <w:tabs>
          <w:tab w:val="right" w:leader="dot" w:pos="9912"/>
        </w:tabs>
        <w:rPr>
          <w:rFonts w:asciiTheme="minorHAnsi" w:eastAsiaTheme="minorEastAsia" w:hAnsiTheme="minorHAnsi" w:cstheme="minorBidi"/>
          <w:smallCaps w:val="0"/>
          <w:noProof/>
          <w:sz w:val="22"/>
          <w:szCs w:val="22"/>
        </w:rPr>
      </w:pPr>
      <w:hyperlink w:anchor="_Toc4283346" w:history="1">
        <w:r w:rsidR="00C24B31" w:rsidRPr="00741C18">
          <w:rPr>
            <w:rStyle w:val="Hyperlink"/>
            <w:noProof/>
          </w:rPr>
          <w:t>Management</w:t>
        </w:r>
        <w:r w:rsidR="00C24B31">
          <w:rPr>
            <w:noProof/>
            <w:webHidden/>
          </w:rPr>
          <w:tab/>
        </w:r>
        <w:r w:rsidR="00C24B31">
          <w:rPr>
            <w:noProof/>
            <w:webHidden/>
          </w:rPr>
          <w:fldChar w:fldCharType="begin"/>
        </w:r>
        <w:r w:rsidR="00C24B31">
          <w:rPr>
            <w:noProof/>
            <w:webHidden/>
          </w:rPr>
          <w:instrText xml:space="preserve"> PAGEREF _Toc4283346 \h </w:instrText>
        </w:r>
        <w:r w:rsidR="00C24B31">
          <w:rPr>
            <w:noProof/>
            <w:webHidden/>
          </w:rPr>
        </w:r>
        <w:r w:rsidR="00C24B31">
          <w:rPr>
            <w:noProof/>
            <w:webHidden/>
          </w:rPr>
          <w:fldChar w:fldCharType="separate"/>
        </w:r>
        <w:r>
          <w:rPr>
            <w:noProof/>
            <w:webHidden/>
          </w:rPr>
          <w:t>10</w:t>
        </w:r>
        <w:r w:rsidR="00C24B31">
          <w:rPr>
            <w:noProof/>
            <w:webHidden/>
          </w:rPr>
          <w:fldChar w:fldCharType="end"/>
        </w:r>
      </w:hyperlink>
    </w:p>
    <w:p w:rsidR="00C24B31" w:rsidRDefault="00BC503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3347" w:history="1">
        <w:r w:rsidR="00C24B31" w:rsidRPr="00741C18">
          <w:rPr>
            <w:rStyle w:val="Hyperlink"/>
            <w:noProof/>
          </w:rPr>
          <w:t>Emotional (Psychological) Abuse</w:t>
        </w:r>
        <w:r w:rsidR="00C24B31">
          <w:rPr>
            <w:noProof/>
            <w:webHidden/>
          </w:rPr>
          <w:tab/>
        </w:r>
        <w:r w:rsidR="00C24B31">
          <w:rPr>
            <w:noProof/>
            <w:webHidden/>
          </w:rPr>
          <w:fldChar w:fldCharType="begin"/>
        </w:r>
        <w:r w:rsidR="00C24B31">
          <w:rPr>
            <w:noProof/>
            <w:webHidden/>
          </w:rPr>
          <w:instrText xml:space="preserve"> PAGEREF _Toc4283347 \h </w:instrText>
        </w:r>
        <w:r w:rsidR="00C24B31">
          <w:rPr>
            <w:noProof/>
            <w:webHidden/>
          </w:rPr>
        </w:r>
        <w:r w:rsidR="00C24B31">
          <w:rPr>
            <w:noProof/>
            <w:webHidden/>
          </w:rPr>
          <w:fldChar w:fldCharType="separate"/>
        </w:r>
        <w:r>
          <w:rPr>
            <w:noProof/>
            <w:webHidden/>
          </w:rPr>
          <w:t>10</w:t>
        </w:r>
        <w:r w:rsidR="00C24B31">
          <w:rPr>
            <w:noProof/>
            <w:webHidden/>
          </w:rPr>
          <w:fldChar w:fldCharType="end"/>
        </w:r>
      </w:hyperlink>
    </w:p>
    <w:p w:rsidR="00C24B31" w:rsidRDefault="00BC5030">
      <w:pPr>
        <w:pStyle w:val="TOC3"/>
        <w:tabs>
          <w:tab w:val="right" w:leader="dot" w:pos="9912"/>
        </w:tabs>
        <w:rPr>
          <w:noProof/>
        </w:rPr>
      </w:pPr>
      <w:hyperlink w:anchor="_Toc4283348" w:history="1">
        <w:r w:rsidR="00C24B31" w:rsidRPr="00741C18">
          <w:rPr>
            <w:rStyle w:val="Hyperlink"/>
            <w:noProof/>
          </w:rPr>
          <w:t>Clinical Features</w:t>
        </w:r>
        <w:r w:rsidR="00C24B31">
          <w:rPr>
            <w:noProof/>
            <w:webHidden/>
          </w:rPr>
          <w:tab/>
        </w:r>
        <w:r w:rsidR="00C24B31">
          <w:rPr>
            <w:noProof/>
            <w:webHidden/>
          </w:rPr>
          <w:fldChar w:fldCharType="begin"/>
        </w:r>
        <w:r w:rsidR="00C24B31">
          <w:rPr>
            <w:noProof/>
            <w:webHidden/>
          </w:rPr>
          <w:instrText xml:space="preserve"> PAGEREF _Toc4283348 \h </w:instrText>
        </w:r>
        <w:r w:rsidR="00C24B31">
          <w:rPr>
            <w:noProof/>
            <w:webHidden/>
          </w:rPr>
        </w:r>
        <w:r w:rsidR="00C24B31">
          <w:rPr>
            <w:noProof/>
            <w:webHidden/>
          </w:rPr>
          <w:fldChar w:fldCharType="separate"/>
        </w:r>
        <w:r>
          <w:rPr>
            <w:noProof/>
            <w:webHidden/>
          </w:rPr>
          <w:t>10</w:t>
        </w:r>
        <w:r w:rsidR="00C24B31">
          <w:rPr>
            <w:noProof/>
            <w:webHidden/>
          </w:rPr>
          <w:fldChar w:fldCharType="end"/>
        </w:r>
      </w:hyperlink>
    </w:p>
    <w:p w:rsidR="00C24B31" w:rsidRDefault="00BC503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3349" w:history="1">
        <w:r w:rsidR="00C24B31" w:rsidRPr="00741C18">
          <w:rPr>
            <w:rStyle w:val="Hyperlink"/>
            <w:noProof/>
          </w:rPr>
          <w:t>Neglect</w:t>
        </w:r>
        <w:r w:rsidR="00C24B31">
          <w:rPr>
            <w:noProof/>
            <w:webHidden/>
          </w:rPr>
          <w:tab/>
        </w:r>
        <w:r w:rsidR="00C24B31">
          <w:rPr>
            <w:noProof/>
            <w:webHidden/>
          </w:rPr>
          <w:fldChar w:fldCharType="begin"/>
        </w:r>
        <w:r w:rsidR="00C24B31">
          <w:rPr>
            <w:noProof/>
            <w:webHidden/>
          </w:rPr>
          <w:instrText xml:space="preserve"> PAGEREF _Toc4283349 \h </w:instrText>
        </w:r>
        <w:r w:rsidR="00C24B31">
          <w:rPr>
            <w:noProof/>
            <w:webHidden/>
          </w:rPr>
        </w:r>
        <w:r w:rsidR="00C24B31">
          <w:rPr>
            <w:noProof/>
            <w:webHidden/>
          </w:rPr>
          <w:fldChar w:fldCharType="separate"/>
        </w:r>
        <w:r>
          <w:rPr>
            <w:noProof/>
            <w:webHidden/>
          </w:rPr>
          <w:t>10</w:t>
        </w:r>
        <w:r w:rsidR="00C24B31">
          <w:rPr>
            <w:noProof/>
            <w:webHidden/>
          </w:rPr>
          <w:fldChar w:fldCharType="end"/>
        </w:r>
      </w:hyperlink>
    </w:p>
    <w:p w:rsidR="00C24B31" w:rsidRDefault="00BC5030">
      <w:pPr>
        <w:pStyle w:val="TOC3"/>
        <w:tabs>
          <w:tab w:val="right" w:leader="dot" w:pos="9912"/>
        </w:tabs>
        <w:rPr>
          <w:noProof/>
        </w:rPr>
      </w:pPr>
      <w:hyperlink w:anchor="_Toc4283350" w:history="1">
        <w:r w:rsidR="00C24B31" w:rsidRPr="00741C18">
          <w:rPr>
            <w:rStyle w:val="Hyperlink"/>
            <w:noProof/>
          </w:rPr>
          <w:t>Etiology</w:t>
        </w:r>
        <w:r w:rsidR="00C24B31">
          <w:rPr>
            <w:noProof/>
            <w:webHidden/>
          </w:rPr>
          <w:tab/>
        </w:r>
        <w:r w:rsidR="00C24B31">
          <w:rPr>
            <w:noProof/>
            <w:webHidden/>
          </w:rPr>
          <w:fldChar w:fldCharType="begin"/>
        </w:r>
        <w:r w:rsidR="00C24B31">
          <w:rPr>
            <w:noProof/>
            <w:webHidden/>
          </w:rPr>
          <w:instrText xml:space="preserve"> PAGEREF _Toc4283350 \h </w:instrText>
        </w:r>
        <w:r w:rsidR="00C24B31">
          <w:rPr>
            <w:noProof/>
            <w:webHidden/>
          </w:rPr>
        </w:r>
        <w:r w:rsidR="00C24B31">
          <w:rPr>
            <w:noProof/>
            <w:webHidden/>
          </w:rPr>
          <w:fldChar w:fldCharType="separate"/>
        </w:r>
        <w:r>
          <w:rPr>
            <w:noProof/>
            <w:webHidden/>
          </w:rPr>
          <w:t>10</w:t>
        </w:r>
        <w:r w:rsidR="00C24B31">
          <w:rPr>
            <w:noProof/>
            <w:webHidden/>
          </w:rPr>
          <w:fldChar w:fldCharType="end"/>
        </w:r>
      </w:hyperlink>
    </w:p>
    <w:p w:rsidR="00C24B31" w:rsidRDefault="00BC5030">
      <w:pPr>
        <w:pStyle w:val="TOC3"/>
        <w:tabs>
          <w:tab w:val="right" w:leader="dot" w:pos="9912"/>
        </w:tabs>
        <w:rPr>
          <w:noProof/>
        </w:rPr>
      </w:pPr>
      <w:hyperlink w:anchor="_Toc4283351" w:history="1">
        <w:r w:rsidR="00C24B31" w:rsidRPr="00741C18">
          <w:rPr>
            <w:rStyle w:val="Hyperlink"/>
            <w:noProof/>
          </w:rPr>
          <w:t>Clinical Features</w:t>
        </w:r>
        <w:r w:rsidR="00C24B31">
          <w:rPr>
            <w:noProof/>
            <w:webHidden/>
          </w:rPr>
          <w:tab/>
        </w:r>
        <w:r w:rsidR="00C24B31">
          <w:rPr>
            <w:noProof/>
            <w:webHidden/>
          </w:rPr>
          <w:fldChar w:fldCharType="begin"/>
        </w:r>
        <w:r w:rsidR="00C24B31">
          <w:rPr>
            <w:noProof/>
            <w:webHidden/>
          </w:rPr>
          <w:instrText xml:space="preserve"> PAGEREF _Toc4283351 \h </w:instrText>
        </w:r>
        <w:r w:rsidR="00C24B31">
          <w:rPr>
            <w:noProof/>
            <w:webHidden/>
          </w:rPr>
        </w:r>
        <w:r w:rsidR="00C24B31">
          <w:rPr>
            <w:noProof/>
            <w:webHidden/>
          </w:rPr>
          <w:fldChar w:fldCharType="separate"/>
        </w:r>
        <w:r>
          <w:rPr>
            <w:noProof/>
            <w:webHidden/>
          </w:rPr>
          <w:t>10</w:t>
        </w:r>
        <w:r w:rsidR="00C24B31">
          <w:rPr>
            <w:noProof/>
            <w:webHidden/>
          </w:rPr>
          <w:fldChar w:fldCharType="end"/>
        </w:r>
      </w:hyperlink>
    </w:p>
    <w:p w:rsidR="00C24B31" w:rsidRDefault="00BC503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3352" w:history="1">
        <w:r w:rsidR="00C24B31" w:rsidRPr="00741C18">
          <w:rPr>
            <w:rStyle w:val="Hyperlink"/>
            <w:noProof/>
          </w:rPr>
          <w:t>Failure to Thrive</w:t>
        </w:r>
        <w:r w:rsidR="00C24B31">
          <w:rPr>
            <w:noProof/>
            <w:webHidden/>
          </w:rPr>
          <w:tab/>
        </w:r>
        <w:r w:rsidR="00C24B31">
          <w:rPr>
            <w:noProof/>
            <w:webHidden/>
          </w:rPr>
          <w:fldChar w:fldCharType="begin"/>
        </w:r>
        <w:r w:rsidR="00C24B31">
          <w:rPr>
            <w:noProof/>
            <w:webHidden/>
          </w:rPr>
          <w:instrText xml:space="preserve"> PAGEREF _Toc4283352 \h </w:instrText>
        </w:r>
        <w:r w:rsidR="00C24B31">
          <w:rPr>
            <w:noProof/>
            <w:webHidden/>
          </w:rPr>
        </w:r>
        <w:r w:rsidR="00C24B31">
          <w:rPr>
            <w:noProof/>
            <w:webHidden/>
          </w:rPr>
          <w:fldChar w:fldCharType="separate"/>
        </w:r>
        <w:r>
          <w:rPr>
            <w:noProof/>
            <w:webHidden/>
          </w:rPr>
          <w:t>11</w:t>
        </w:r>
        <w:r w:rsidR="00C24B31">
          <w:rPr>
            <w:noProof/>
            <w:webHidden/>
          </w:rPr>
          <w:fldChar w:fldCharType="end"/>
        </w:r>
      </w:hyperlink>
    </w:p>
    <w:p w:rsidR="00C24B31" w:rsidRDefault="00BC5030">
      <w:pPr>
        <w:pStyle w:val="TOC3"/>
        <w:tabs>
          <w:tab w:val="right" w:leader="dot" w:pos="9912"/>
        </w:tabs>
        <w:rPr>
          <w:noProof/>
        </w:rPr>
      </w:pPr>
      <w:hyperlink w:anchor="_Toc4283353" w:history="1">
        <w:r w:rsidR="00C24B31" w:rsidRPr="00741C18">
          <w:rPr>
            <w:rStyle w:val="Hyperlink"/>
            <w:noProof/>
          </w:rPr>
          <w:t>Clinical Features</w:t>
        </w:r>
        <w:r w:rsidR="00C24B31">
          <w:rPr>
            <w:noProof/>
            <w:webHidden/>
          </w:rPr>
          <w:tab/>
        </w:r>
        <w:r w:rsidR="00C24B31">
          <w:rPr>
            <w:noProof/>
            <w:webHidden/>
          </w:rPr>
          <w:fldChar w:fldCharType="begin"/>
        </w:r>
        <w:r w:rsidR="00C24B31">
          <w:rPr>
            <w:noProof/>
            <w:webHidden/>
          </w:rPr>
          <w:instrText xml:space="preserve"> PAGEREF _Toc4283353 \h </w:instrText>
        </w:r>
        <w:r w:rsidR="00C24B31">
          <w:rPr>
            <w:noProof/>
            <w:webHidden/>
          </w:rPr>
        </w:r>
        <w:r w:rsidR="00C24B31">
          <w:rPr>
            <w:noProof/>
            <w:webHidden/>
          </w:rPr>
          <w:fldChar w:fldCharType="separate"/>
        </w:r>
        <w:r>
          <w:rPr>
            <w:noProof/>
            <w:webHidden/>
          </w:rPr>
          <w:t>11</w:t>
        </w:r>
        <w:r w:rsidR="00C24B31">
          <w:rPr>
            <w:noProof/>
            <w:webHidden/>
          </w:rPr>
          <w:fldChar w:fldCharType="end"/>
        </w:r>
      </w:hyperlink>
    </w:p>
    <w:p w:rsidR="00C24B31" w:rsidRDefault="00BC5030">
      <w:pPr>
        <w:pStyle w:val="TOC3"/>
        <w:tabs>
          <w:tab w:val="right" w:leader="dot" w:pos="9912"/>
        </w:tabs>
        <w:rPr>
          <w:noProof/>
        </w:rPr>
      </w:pPr>
      <w:hyperlink w:anchor="_Toc4283354" w:history="1">
        <w:r w:rsidR="00C24B31" w:rsidRPr="00741C18">
          <w:rPr>
            <w:rStyle w:val="Hyperlink"/>
            <w:noProof/>
          </w:rPr>
          <w:t>Etiology</w:t>
        </w:r>
        <w:r w:rsidR="00C24B31">
          <w:rPr>
            <w:noProof/>
            <w:webHidden/>
          </w:rPr>
          <w:tab/>
        </w:r>
        <w:r w:rsidR="00C24B31">
          <w:rPr>
            <w:noProof/>
            <w:webHidden/>
          </w:rPr>
          <w:fldChar w:fldCharType="begin"/>
        </w:r>
        <w:r w:rsidR="00C24B31">
          <w:rPr>
            <w:noProof/>
            <w:webHidden/>
          </w:rPr>
          <w:instrText xml:space="preserve"> PAGEREF _Toc4283354 \h </w:instrText>
        </w:r>
        <w:r w:rsidR="00C24B31">
          <w:rPr>
            <w:noProof/>
            <w:webHidden/>
          </w:rPr>
        </w:r>
        <w:r w:rsidR="00C24B31">
          <w:rPr>
            <w:noProof/>
            <w:webHidden/>
          </w:rPr>
          <w:fldChar w:fldCharType="separate"/>
        </w:r>
        <w:r>
          <w:rPr>
            <w:noProof/>
            <w:webHidden/>
          </w:rPr>
          <w:t>11</w:t>
        </w:r>
        <w:r w:rsidR="00C24B31">
          <w:rPr>
            <w:noProof/>
            <w:webHidden/>
          </w:rPr>
          <w:fldChar w:fldCharType="end"/>
        </w:r>
      </w:hyperlink>
    </w:p>
    <w:p w:rsidR="00C24B31" w:rsidRDefault="00BC5030">
      <w:pPr>
        <w:pStyle w:val="TOC3"/>
        <w:tabs>
          <w:tab w:val="right" w:leader="dot" w:pos="9912"/>
        </w:tabs>
        <w:rPr>
          <w:noProof/>
        </w:rPr>
      </w:pPr>
      <w:hyperlink w:anchor="_Toc4283355" w:history="1">
        <w:r w:rsidR="00C24B31" w:rsidRPr="00741C18">
          <w:rPr>
            <w:rStyle w:val="Hyperlink"/>
            <w:noProof/>
          </w:rPr>
          <w:t>Evaluation</w:t>
        </w:r>
        <w:r w:rsidR="00C24B31">
          <w:rPr>
            <w:noProof/>
            <w:webHidden/>
          </w:rPr>
          <w:tab/>
        </w:r>
        <w:r w:rsidR="00C24B31">
          <w:rPr>
            <w:noProof/>
            <w:webHidden/>
          </w:rPr>
          <w:fldChar w:fldCharType="begin"/>
        </w:r>
        <w:r w:rsidR="00C24B31">
          <w:rPr>
            <w:noProof/>
            <w:webHidden/>
          </w:rPr>
          <w:instrText xml:space="preserve"> PAGEREF _Toc4283355 \h </w:instrText>
        </w:r>
        <w:r w:rsidR="00C24B31">
          <w:rPr>
            <w:noProof/>
            <w:webHidden/>
          </w:rPr>
        </w:r>
        <w:r w:rsidR="00C24B31">
          <w:rPr>
            <w:noProof/>
            <w:webHidden/>
          </w:rPr>
          <w:fldChar w:fldCharType="separate"/>
        </w:r>
        <w:r>
          <w:rPr>
            <w:noProof/>
            <w:webHidden/>
          </w:rPr>
          <w:t>11</w:t>
        </w:r>
        <w:r w:rsidR="00C24B31">
          <w:rPr>
            <w:noProof/>
            <w:webHidden/>
          </w:rPr>
          <w:fldChar w:fldCharType="end"/>
        </w:r>
      </w:hyperlink>
    </w:p>
    <w:p w:rsidR="00C24B31" w:rsidRDefault="00BC5030">
      <w:pPr>
        <w:pStyle w:val="TOC3"/>
        <w:tabs>
          <w:tab w:val="right" w:leader="dot" w:pos="9912"/>
        </w:tabs>
        <w:rPr>
          <w:noProof/>
        </w:rPr>
      </w:pPr>
      <w:hyperlink w:anchor="_Toc4283356" w:history="1">
        <w:r w:rsidR="00C24B31" w:rsidRPr="00741C18">
          <w:rPr>
            <w:rStyle w:val="Hyperlink"/>
            <w:noProof/>
          </w:rPr>
          <w:t>Treatment</w:t>
        </w:r>
        <w:r w:rsidR="00C24B31">
          <w:rPr>
            <w:noProof/>
            <w:webHidden/>
          </w:rPr>
          <w:tab/>
        </w:r>
        <w:r w:rsidR="00C24B31">
          <w:rPr>
            <w:noProof/>
            <w:webHidden/>
          </w:rPr>
          <w:fldChar w:fldCharType="begin"/>
        </w:r>
        <w:r w:rsidR="00C24B31">
          <w:rPr>
            <w:noProof/>
            <w:webHidden/>
          </w:rPr>
          <w:instrText xml:space="preserve"> PAGEREF _Toc4283356 \h </w:instrText>
        </w:r>
        <w:r w:rsidR="00C24B31">
          <w:rPr>
            <w:noProof/>
            <w:webHidden/>
          </w:rPr>
        </w:r>
        <w:r w:rsidR="00C24B31">
          <w:rPr>
            <w:noProof/>
            <w:webHidden/>
          </w:rPr>
          <w:fldChar w:fldCharType="separate"/>
        </w:r>
        <w:r>
          <w:rPr>
            <w:noProof/>
            <w:webHidden/>
          </w:rPr>
          <w:t>11</w:t>
        </w:r>
        <w:r w:rsidR="00C24B31">
          <w:rPr>
            <w:noProof/>
            <w:webHidden/>
          </w:rPr>
          <w:fldChar w:fldCharType="end"/>
        </w:r>
      </w:hyperlink>
    </w:p>
    <w:p w:rsidR="00C24B31" w:rsidRDefault="00BC503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283357" w:history="1">
        <w:r w:rsidR="00C24B31" w:rsidRPr="00741C18">
          <w:rPr>
            <w:rStyle w:val="Hyperlink"/>
            <w:noProof/>
          </w:rPr>
          <w:t>Female Genital Mutilation</w:t>
        </w:r>
        <w:r w:rsidR="00C24B31">
          <w:rPr>
            <w:noProof/>
            <w:webHidden/>
          </w:rPr>
          <w:tab/>
        </w:r>
        <w:r w:rsidR="00C24B31">
          <w:rPr>
            <w:noProof/>
            <w:webHidden/>
          </w:rPr>
          <w:fldChar w:fldCharType="begin"/>
        </w:r>
        <w:r w:rsidR="00C24B31">
          <w:rPr>
            <w:noProof/>
            <w:webHidden/>
          </w:rPr>
          <w:instrText xml:space="preserve"> PAGEREF _Toc4283357 \h </w:instrText>
        </w:r>
        <w:r w:rsidR="00C24B31">
          <w:rPr>
            <w:noProof/>
            <w:webHidden/>
          </w:rPr>
        </w:r>
        <w:r w:rsidR="00C24B31">
          <w:rPr>
            <w:noProof/>
            <w:webHidden/>
          </w:rPr>
          <w:fldChar w:fldCharType="separate"/>
        </w:r>
        <w:r>
          <w:rPr>
            <w:noProof/>
            <w:webHidden/>
          </w:rPr>
          <w:t>11</w:t>
        </w:r>
        <w:r w:rsidR="00C24B31">
          <w:rPr>
            <w:noProof/>
            <w:webHidden/>
          </w:rPr>
          <w:fldChar w:fldCharType="end"/>
        </w:r>
      </w:hyperlink>
    </w:p>
    <w:p w:rsidR="003775B8" w:rsidRPr="003A7247" w:rsidRDefault="00C24B31">
      <w:r>
        <w:rPr>
          <w:b/>
          <w:smallCaps/>
        </w:rPr>
        <w:fldChar w:fldCharType="end"/>
      </w:r>
    </w:p>
    <w:p w:rsidR="00022259" w:rsidRPr="003A7247" w:rsidRDefault="00022259"/>
    <w:p w:rsidR="00022259" w:rsidRPr="003A7247" w:rsidRDefault="00022259">
      <w:r w:rsidRPr="003A7247">
        <w:rPr>
          <w:b/>
          <w:smallCaps/>
          <w:szCs w:val="24"/>
          <w:shd w:val="clear" w:color="auto" w:fill="D9D9D9"/>
        </w:rPr>
        <w:t>Child maltreatment</w:t>
      </w:r>
      <w:r w:rsidRPr="003A7247">
        <w:rPr>
          <w:szCs w:val="24"/>
        </w:rPr>
        <w:t xml:space="preserve"> - behavior toward child that is </w:t>
      </w:r>
      <w:r w:rsidRPr="003A7247">
        <w:rPr>
          <w:szCs w:val="24"/>
          <w:highlight w:val="yellow"/>
        </w:rPr>
        <w:t>outside norms of conduct</w:t>
      </w:r>
      <w:r w:rsidRPr="003A7247">
        <w:rPr>
          <w:szCs w:val="24"/>
        </w:rPr>
        <w:t xml:space="preserve"> and entails substantial </w:t>
      </w:r>
      <w:r w:rsidRPr="003A7247">
        <w:rPr>
          <w:szCs w:val="24"/>
          <w:highlight w:val="yellow"/>
        </w:rPr>
        <w:t>risk of causing physical or emotional harm</w:t>
      </w:r>
      <w:r w:rsidRPr="003A7247">
        <w:rPr>
          <w:szCs w:val="24"/>
        </w:rPr>
        <w:t>.</w:t>
      </w:r>
    </w:p>
    <w:p w:rsidR="006134D7" w:rsidRPr="003A7247" w:rsidRDefault="006134D7" w:rsidP="006134D7">
      <w:pPr>
        <w:numPr>
          <w:ilvl w:val="0"/>
          <w:numId w:val="1"/>
        </w:numPr>
      </w:pPr>
      <w:r w:rsidRPr="003A7247">
        <w:rPr>
          <w:szCs w:val="24"/>
        </w:rPr>
        <w:t>highest rate – age from birth to 3 yr; boys ≈ girls.</w:t>
      </w:r>
    </w:p>
    <w:p w:rsidR="006D2F48" w:rsidRPr="003A7247" w:rsidRDefault="006D2F48" w:rsidP="006D2F48">
      <w:pPr>
        <w:numPr>
          <w:ilvl w:val="0"/>
          <w:numId w:val="19"/>
        </w:numPr>
      </w:pPr>
      <w:r w:rsidRPr="003A7247">
        <w:rPr>
          <w:bCs/>
        </w:rPr>
        <w:t xml:space="preserve">it </w:t>
      </w:r>
      <w:r w:rsidRPr="003A7247">
        <w:t xml:space="preserve">is </w:t>
      </w:r>
      <w:r w:rsidRPr="003A7247">
        <w:rPr>
          <w:bCs/>
        </w:rPr>
        <w:t>unusual for child abuse to begin after age of 6 years (</w:t>
      </w:r>
      <w:r w:rsidRPr="003A7247">
        <w:t>exception - sexual abuse).</w:t>
      </w:r>
    </w:p>
    <w:p w:rsidR="00B21177" w:rsidRPr="003A7247" w:rsidRDefault="00B21177">
      <w:pPr>
        <w:numPr>
          <w:ilvl w:val="0"/>
          <w:numId w:val="1"/>
        </w:numPr>
        <w:rPr>
          <w:color w:val="000000"/>
        </w:rPr>
      </w:pPr>
      <w:r w:rsidRPr="003A7247">
        <w:rPr>
          <w:szCs w:val="24"/>
          <w:u w:val="single"/>
        </w:rPr>
        <w:t>four types</w:t>
      </w:r>
      <w:r w:rsidRPr="003A7247">
        <w:rPr>
          <w:szCs w:val="24"/>
        </w:rPr>
        <w:t>:</w:t>
      </w:r>
    </w:p>
    <w:p w:rsidR="00B21177" w:rsidRPr="003A7247" w:rsidRDefault="00B21177" w:rsidP="00B21177">
      <w:pPr>
        <w:numPr>
          <w:ilvl w:val="0"/>
          <w:numId w:val="16"/>
        </w:numPr>
        <w:rPr>
          <w:color w:val="000000"/>
        </w:rPr>
      </w:pPr>
      <w:r w:rsidRPr="003A7247">
        <w:rPr>
          <w:b/>
          <w:color w:val="FF0000"/>
          <w:szCs w:val="24"/>
        </w:rPr>
        <w:t>physical abuse</w:t>
      </w:r>
      <w:r w:rsidR="00D55836" w:rsidRPr="003A7247">
        <w:rPr>
          <w:szCs w:val="24"/>
        </w:rPr>
        <w:t xml:space="preserve"> ≈ 18.6%</w:t>
      </w:r>
    </w:p>
    <w:p w:rsidR="00B21177" w:rsidRPr="003A7247" w:rsidRDefault="00B21177" w:rsidP="00B21177">
      <w:pPr>
        <w:numPr>
          <w:ilvl w:val="0"/>
          <w:numId w:val="16"/>
        </w:numPr>
        <w:rPr>
          <w:color w:val="000000"/>
        </w:rPr>
      </w:pPr>
      <w:r w:rsidRPr="003A7247">
        <w:rPr>
          <w:b/>
          <w:color w:val="FF0000"/>
          <w:szCs w:val="24"/>
        </w:rPr>
        <w:t>sexual abuse</w:t>
      </w:r>
      <w:r w:rsidR="00D55836" w:rsidRPr="003A7247">
        <w:rPr>
          <w:szCs w:val="24"/>
        </w:rPr>
        <w:t xml:space="preserve"> ≈ 9.9%</w:t>
      </w:r>
    </w:p>
    <w:p w:rsidR="00B21177" w:rsidRPr="003A7247" w:rsidRDefault="00B21177" w:rsidP="00B21177">
      <w:pPr>
        <w:numPr>
          <w:ilvl w:val="0"/>
          <w:numId w:val="16"/>
        </w:numPr>
        <w:rPr>
          <w:color w:val="000000"/>
        </w:rPr>
      </w:pPr>
      <w:r w:rsidRPr="003A7247">
        <w:rPr>
          <w:b/>
          <w:color w:val="FF0000"/>
          <w:szCs w:val="24"/>
        </w:rPr>
        <w:t>emotional (psychologic) abuse</w:t>
      </w:r>
      <w:r w:rsidR="00D55836" w:rsidRPr="003A7247">
        <w:rPr>
          <w:szCs w:val="24"/>
        </w:rPr>
        <w:t xml:space="preserve"> ≈ 6.5%</w:t>
      </w:r>
    </w:p>
    <w:p w:rsidR="00B21177" w:rsidRPr="003A7247" w:rsidRDefault="00B21177" w:rsidP="00B21177">
      <w:pPr>
        <w:numPr>
          <w:ilvl w:val="0"/>
          <w:numId w:val="16"/>
        </w:numPr>
        <w:rPr>
          <w:color w:val="000000"/>
        </w:rPr>
      </w:pPr>
      <w:r w:rsidRPr="003A7247">
        <w:rPr>
          <w:b/>
          <w:color w:val="FF0000"/>
          <w:szCs w:val="24"/>
        </w:rPr>
        <w:t>neglect</w:t>
      </w:r>
      <w:r w:rsidR="00D55836" w:rsidRPr="003A7247">
        <w:rPr>
          <w:szCs w:val="24"/>
        </w:rPr>
        <w:t>, including medical neglect ≈ 60.2%</w:t>
      </w:r>
      <w:r w:rsidR="006134D7" w:rsidRPr="003A7247">
        <w:rPr>
          <w:szCs w:val="24"/>
        </w:rPr>
        <w:t xml:space="preserve"> (causes 1/3 of fatalities due to maltreatment!)</w:t>
      </w:r>
    </w:p>
    <w:p w:rsidR="006F21A2" w:rsidRPr="003A7247" w:rsidRDefault="006F21A2" w:rsidP="006F21A2">
      <w:pPr>
        <w:numPr>
          <w:ilvl w:val="0"/>
          <w:numId w:val="1"/>
        </w:numPr>
      </w:pPr>
      <w:r w:rsidRPr="003A7247">
        <w:rPr>
          <w:szCs w:val="24"/>
        </w:rPr>
        <w:t xml:space="preserve">many children were victims of </w:t>
      </w:r>
      <w:r w:rsidRPr="003A7247">
        <w:rPr>
          <w:i/>
          <w:color w:val="FF0000"/>
          <w:szCs w:val="24"/>
        </w:rPr>
        <w:t>multiple types</w:t>
      </w:r>
      <w:r w:rsidRPr="003A7247">
        <w:rPr>
          <w:szCs w:val="24"/>
        </w:rPr>
        <w:t xml:space="preserve"> of maltreatment.</w:t>
      </w:r>
    </w:p>
    <w:p w:rsidR="006F21A2" w:rsidRPr="003A7247" w:rsidRDefault="006F21A2" w:rsidP="006F21A2">
      <w:pPr>
        <w:numPr>
          <w:ilvl w:val="0"/>
          <w:numId w:val="1"/>
        </w:numPr>
      </w:pPr>
      <w:r w:rsidRPr="003A7247">
        <w:rPr>
          <w:szCs w:val="24"/>
          <w:u w:val="double" w:color="FF0000"/>
        </w:rPr>
        <w:t>&gt; 80% perpetrators are parents</w:t>
      </w:r>
      <w:r w:rsidR="00FC4586" w:rsidRPr="003A7247">
        <w:rPr>
          <w:szCs w:val="24"/>
        </w:rPr>
        <w:t xml:space="preserve"> (i.e. not babysitters or other persons outside family);</w:t>
      </w:r>
      <w:r w:rsidRPr="003A7247">
        <w:rPr>
          <w:szCs w:val="24"/>
        </w:rPr>
        <w:t xml:space="preserve"> 58% perpetrators are women</w:t>
      </w:r>
      <w:r w:rsidR="00FC4586" w:rsidRPr="003A7247">
        <w:rPr>
          <w:szCs w:val="24"/>
        </w:rPr>
        <w:t xml:space="preserve">; most perpetrators are </w:t>
      </w:r>
      <w:r w:rsidR="00497E40" w:rsidRPr="003A7247">
        <w:rPr>
          <w:szCs w:val="24"/>
        </w:rPr>
        <w:t xml:space="preserve">lonely, </w:t>
      </w:r>
      <w:r w:rsidR="00FC4586" w:rsidRPr="003A7247">
        <w:rPr>
          <w:color w:val="FF0000"/>
          <w:szCs w:val="24"/>
        </w:rPr>
        <w:t>socially isolated</w:t>
      </w:r>
      <w:r w:rsidR="00FC4586" w:rsidRPr="003A7247">
        <w:rPr>
          <w:szCs w:val="24"/>
        </w:rPr>
        <w:t xml:space="preserve">, but do not have </w:t>
      </w:r>
      <w:r w:rsidR="00FC4586" w:rsidRPr="003A7247">
        <w:rPr>
          <w:color w:val="008000"/>
          <w:szCs w:val="24"/>
        </w:rPr>
        <w:t>serious psychiatric pathology</w:t>
      </w:r>
      <w:r w:rsidR="00FC4586" w:rsidRPr="003A7247">
        <w:rPr>
          <w:szCs w:val="24"/>
        </w:rPr>
        <w:t>.</w:t>
      </w:r>
    </w:p>
    <w:p w:rsidR="00DF5C11" w:rsidRPr="003A7247" w:rsidRDefault="00DF5C11" w:rsidP="006F21A2">
      <w:pPr>
        <w:numPr>
          <w:ilvl w:val="0"/>
          <w:numId w:val="1"/>
        </w:numPr>
      </w:pPr>
      <w:r w:rsidRPr="003A7247">
        <w:t xml:space="preserve">parents who are not overtly abusive may be </w:t>
      </w:r>
      <w:r w:rsidRPr="003A7247">
        <w:rPr>
          <w:b/>
          <w:bCs/>
        </w:rPr>
        <w:t xml:space="preserve">silently participating </w:t>
      </w:r>
      <w:r w:rsidRPr="003A7247">
        <w:t>in abuse by failing to protect child from abusive parent.</w:t>
      </w:r>
    </w:p>
    <w:p w:rsidR="00DF5C11" w:rsidRPr="003A7247" w:rsidRDefault="00DF5C11" w:rsidP="00DF5C11">
      <w:pPr>
        <w:ind w:left="1440"/>
        <w:rPr>
          <w:i/>
          <w:sz w:val="20"/>
        </w:rPr>
      </w:pPr>
      <w:r w:rsidRPr="003A7247">
        <w:rPr>
          <w:i/>
          <w:sz w:val="20"/>
        </w:rPr>
        <w:t>e.g. mother who is physically present in home, yet is "unaware" of years of ongoing step-father-daughter incest.</w:t>
      </w:r>
    </w:p>
    <w:p w:rsidR="00FD0FB9" w:rsidRPr="003A7247" w:rsidRDefault="00FD0FB9" w:rsidP="006F21A2">
      <w:pPr>
        <w:numPr>
          <w:ilvl w:val="0"/>
          <w:numId w:val="1"/>
        </w:numPr>
      </w:pPr>
      <w:r w:rsidRPr="003A7247">
        <w:rPr>
          <w:szCs w:val="24"/>
        </w:rPr>
        <w:t>occur across spectrum of socioeconomic groups.</w:t>
      </w:r>
    </w:p>
    <w:p w:rsidR="006134D7" w:rsidRPr="003A7247" w:rsidRDefault="00A070C5" w:rsidP="006134D7">
      <w:pPr>
        <w:numPr>
          <w:ilvl w:val="0"/>
          <w:numId w:val="1"/>
        </w:numPr>
      </w:pPr>
      <w:r w:rsidRPr="003A7247">
        <w:rPr>
          <w:szCs w:val="24"/>
        </w:rPr>
        <w:t xml:space="preserve">often associated with </w:t>
      </w:r>
      <w:r w:rsidRPr="003A7247">
        <w:rPr>
          <w:color w:val="FF0000"/>
          <w:szCs w:val="24"/>
        </w:rPr>
        <w:t>physical injuries</w:t>
      </w:r>
      <w:r w:rsidRPr="003A7247">
        <w:rPr>
          <w:szCs w:val="24"/>
        </w:rPr>
        <w:t xml:space="preserve">, </w:t>
      </w:r>
      <w:r w:rsidRPr="003A7247">
        <w:rPr>
          <w:color w:val="FF0000"/>
          <w:szCs w:val="24"/>
        </w:rPr>
        <w:t>delayed growth and development</w:t>
      </w:r>
      <w:r w:rsidRPr="003A7247">
        <w:rPr>
          <w:szCs w:val="24"/>
        </w:rPr>
        <w:t xml:space="preserve">, </w:t>
      </w:r>
      <w:r w:rsidRPr="003A7247">
        <w:rPr>
          <w:color w:val="FF0000"/>
          <w:szCs w:val="24"/>
        </w:rPr>
        <w:t>mental problems</w:t>
      </w:r>
      <w:r w:rsidR="00762CF4" w:rsidRPr="003A7247">
        <w:rPr>
          <w:szCs w:val="24"/>
        </w:rPr>
        <w:t xml:space="preserve"> (incl. violent or suicidal behavior).</w:t>
      </w:r>
    </w:p>
    <w:p w:rsidR="00F7332D" w:rsidRPr="003A7247" w:rsidRDefault="00F7332D" w:rsidP="00F7332D">
      <w:pPr>
        <w:numPr>
          <w:ilvl w:val="0"/>
          <w:numId w:val="19"/>
        </w:numPr>
      </w:pPr>
      <w:r w:rsidRPr="003A7247">
        <w:rPr>
          <w:b/>
          <w:bCs/>
        </w:rPr>
        <w:t>development may be precocious</w:t>
      </w:r>
      <w:r w:rsidRPr="003A7247">
        <w:t xml:space="preserve"> - expectation that child function as "parent" (role reversal) causes some children to develop quickly;</w:t>
      </w:r>
    </w:p>
    <w:p w:rsidR="00F7332D" w:rsidRPr="003A7247" w:rsidRDefault="00F7332D" w:rsidP="00F7332D">
      <w:pPr>
        <w:numPr>
          <w:ilvl w:val="0"/>
          <w:numId w:val="19"/>
        </w:numPr>
      </w:pPr>
      <w:r w:rsidRPr="003A7247">
        <w:rPr>
          <w:b/>
          <w:bCs/>
        </w:rPr>
        <w:t xml:space="preserve">development may be retarded </w:t>
      </w:r>
      <w:r w:rsidRPr="003A7247">
        <w:t>if abuse is severe or enduring.</w:t>
      </w:r>
    </w:p>
    <w:p w:rsidR="006134D7" w:rsidRPr="003A7247" w:rsidRDefault="006134D7" w:rsidP="006134D7">
      <w:pPr>
        <w:numPr>
          <w:ilvl w:val="0"/>
          <w:numId w:val="1"/>
        </w:numPr>
      </w:pPr>
      <w:r w:rsidRPr="003A7247">
        <w:rPr>
          <w:szCs w:val="24"/>
          <w:u w:val="single"/>
        </w:rPr>
        <w:t>diagnosis</w:t>
      </w:r>
      <w:r w:rsidRPr="003A7247">
        <w:rPr>
          <w:szCs w:val="24"/>
        </w:rPr>
        <w:t xml:space="preserve"> - history and physical examination.</w:t>
      </w:r>
    </w:p>
    <w:p w:rsidR="006134D7" w:rsidRPr="003A7247" w:rsidRDefault="006134D7" w:rsidP="006134D7">
      <w:pPr>
        <w:numPr>
          <w:ilvl w:val="0"/>
          <w:numId w:val="1"/>
        </w:numPr>
      </w:pPr>
      <w:r w:rsidRPr="003A7247">
        <w:rPr>
          <w:szCs w:val="24"/>
          <w:u w:val="single"/>
        </w:rPr>
        <w:t>management:</w:t>
      </w:r>
    </w:p>
    <w:p w:rsidR="006134D7" w:rsidRPr="003A7247" w:rsidRDefault="006134D7" w:rsidP="006134D7">
      <w:pPr>
        <w:numPr>
          <w:ilvl w:val="0"/>
          <w:numId w:val="17"/>
        </w:numPr>
      </w:pPr>
      <w:r w:rsidRPr="003A7247">
        <w:rPr>
          <w:b/>
          <w:szCs w:val="24"/>
        </w:rPr>
        <w:t>treatment</w:t>
      </w:r>
      <w:r w:rsidRPr="003A7247">
        <w:rPr>
          <w:szCs w:val="24"/>
        </w:rPr>
        <w:t xml:space="preserve"> of any injuries and urgent physical and mental conditions</w:t>
      </w:r>
    </w:p>
    <w:p w:rsidR="006134D7" w:rsidRPr="003A7247" w:rsidRDefault="006134D7" w:rsidP="006134D7">
      <w:pPr>
        <w:numPr>
          <w:ilvl w:val="0"/>
          <w:numId w:val="17"/>
        </w:numPr>
      </w:pPr>
      <w:r w:rsidRPr="003A7247">
        <w:rPr>
          <w:szCs w:val="24"/>
        </w:rPr>
        <w:t xml:space="preserve">steps to </w:t>
      </w:r>
      <w:r w:rsidRPr="003A7247">
        <w:rPr>
          <w:b/>
          <w:szCs w:val="24"/>
        </w:rPr>
        <w:t>keep child safe</w:t>
      </w:r>
      <w:r w:rsidRPr="003A7247">
        <w:rPr>
          <w:szCs w:val="24"/>
        </w:rPr>
        <w:t xml:space="preserve"> (e.g. hospitalization, foster care).</w:t>
      </w:r>
    </w:p>
    <w:p w:rsidR="00DD30C2" w:rsidRPr="003A7247" w:rsidRDefault="00DD30C2" w:rsidP="006134D7">
      <w:pPr>
        <w:numPr>
          <w:ilvl w:val="0"/>
          <w:numId w:val="17"/>
        </w:numPr>
      </w:pPr>
      <w:r w:rsidRPr="003A7247">
        <w:rPr>
          <w:b/>
          <w:szCs w:val="24"/>
        </w:rPr>
        <w:t>psychotherapy</w:t>
      </w:r>
      <w:r w:rsidRPr="003A7247">
        <w:rPr>
          <w:szCs w:val="24"/>
        </w:rPr>
        <w:t xml:space="preserve"> for child and parents (</w:t>
      </w:r>
      <w:r w:rsidRPr="003A7247">
        <w:t xml:space="preserve">parents may also benefit from </w:t>
      </w:r>
      <w:r w:rsidRPr="003A7247">
        <w:rPr>
          <w:bCs/>
          <w:i/>
        </w:rPr>
        <w:t>parent training classes</w:t>
      </w:r>
      <w:r w:rsidRPr="003A7247">
        <w:rPr>
          <w:bCs/>
        </w:rPr>
        <w:t>).</w:t>
      </w:r>
    </w:p>
    <w:p w:rsidR="006134D7" w:rsidRPr="003A7247" w:rsidRDefault="006134D7" w:rsidP="006134D7">
      <w:pPr>
        <w:numPr>
          <w:ilvl w:val="0"/>
          <w:numId w:val="17"/>
        </w:numPr>
      </w:pPr>
      <w:r w:rsidRPr="003A7247">
        <w:rPr>
          <w:b/>
          <w:szCs w:val="24"/>
        </w:rPr>
        <w:t>documentation &amp; reporting</w:t>
      </w:r>
      <w:r w:rsidRPr="003A7247">
        <w:rPr>
          <w:szCs w:val="24"/>
        </w:rPr>
        <w:t xml:space="preserve"> to appropriate state agencies</w:t>
      </w:r>
    </w:p>
    <w:p w:rsidR="00E454ED" w:rsidRPr="003A7247" w:rsidRDefault="00E454ED" w:rsidP="00E454ED">
      <w:pPr>
        <w:ind w:left="2880"/>
      </w:pPr>
      <w:r w:rsidRPr="003A7247">
        <w:rPr>
          <w:szCs w:val="24"/>
        </w:rPr>
        <w:t xml:space="preserve">N.B. abuse by </w:t>
      </w:r>
      <w:r w:rsidRPr="003A7247">
        <w:rPr>
          <w:i/>
          <w:szCs w:val="24"/>
        </w:rPr>
        <w:t>family member</w:t>
      </w:r>
      <w:r w:rsidRPr="003A7247">
        <w:rPr>
          <w:szCs w:val="24"/>
        </w:rPr>
        <w:t xml:space="preserve"> must be reported to </w:t>
      </w:r>
      <w:r w:rsidRPr="003A7247">
        <w:rPr>
          <w:color w:val="0000FF"/>
          <w:szCs w:val="24"/>
        </w:rPr>
        <w:t>child protection agency</w:t>
      </w:r>
      <w:r w:rsidRPr="003A7247">
        <w:rPr>
          <w:szCs w:val="24"/>
        </w:rPr>
        <w:t xml:space="preserve">; abuse by </w:t>
      </w:r>
      <w:r w:rsidRPr="003A7247">
        <w:rPr>
          <w:i/>
          <w:szCs w:val="24"/>
        </w:rPr>
        <w:t>person outside family</w:t>
      </w:r>
      <w:r w:rsidRPr="003A7247">
        <w:rPr>
          <w:szCs w:val="24"/>
        </w:rPr>
        <w:t xml:space="preserve"> must be reported to </w:t>
      </w:r>
      <w:r w:rsidRPr="003A7247">
        <w:rPr>
          <w:color w:val="0000FF"/>
          <w:szCs w:val="24"/>
        </w:rPr>
        <w:t>police &amp; child protection agency</w:t>
      </w:r>
      <w:r w:rsidRPr="003A7247">
        <w:rPr>
          <w:szCs w:val="24"/>
        </w:rPr>
        <w:t>.</w:t>
      </w:r>
    </w:p>
    <w:p w:rsidR="00C34F37" w:rsidRPr="003A7247" w:rsidRDefault="00B777D2" w:rsidP="006134D7">
      <w:pPr>
        <w:numPr>
          <w:ilvl w:val="1"/>
          <w:numId w:val="17"/>
        </w:numPr>
        <w:rPr>
          <w:color w:val="000000"/>
        </w:rPr>
      </w:pPr>
      <w:r w:rsidRPr="003A7247">
        <w:rPr>
          <w:color w:val="FF6600"/>
          <w:szCs w:val="24"/>
        </w:rPr>
        <w:t>professionals in contact with children</w:t>
      </w:r>
      <w:r w:rsidRPr="003A7247">
        <w:rPr>
          <w:szCs w:val="24"/>
        </w:rPr>
        <w:t xml:space="preserve"> (physicians, nurses, teachers, day care workers, police) are </w:t>
      </w:r>
      <w:r w:rsidRPr="003A7247">
        <w:rPr>
          <w:color w:val="0000FF"/>
        </w:rPr>
        <w:t>by</w:t>
      </w:r>
      <w:r w:rsidRPr="003A7247">
        <w:rPr>
          <w:i/>
          <w:smallCaps/>
          <w:color w:val="000000"/>
        </w:rPr>
        <w:t xml:space="preserve"> </w:t>
      </w:r>
      <w:r w:rsidRPr="003A7247">
        <w:rPr>
          <w:color w:val="0000FF"/>
        </w:rPr>
        <w:t xml:space="preserve">law </w:t>
      </w:r>
      <w:r w:rsidR="00022259" w:rsidRPr="003A7247">
        <w:rPr>
          <w:i/>
          <w:smallCaps/>
          <w:color w:val="0000FF"/>
        </w:rPr>
        <w:t>m</w:t>
      </w:r>
      <w:r w:rsidR="003775B8" w:rsidRPr="003A7247">
        <w:rPr>
          <w:i/>
          <w:smallCaps/>
          <w:color w:val="0000FF"/>
        </w:rPr>
        <w:t>andated</w:t>
      </w:r>
      <w:r w:rsidR="003775B8" w:rsidRPr="003A7247">
        <w:rPr>
          <w:i/>
          <w:smallCaps/>
          <w:color w:val="000000"/>
        </w:rPr>
        <w:t xml:space="preserve"> </w:t>
      </w:r>
      <w:r w:rsidR="003775B8" w:rsidRPr="003A7247">
        <w:rPr>
          <w:i/>
          <w:smallCaps/>
          <w:color w:val="0000FF"/>
        </w:rPr>
        <w:t>reporting</w:t>
      </w:r>
      <w:r w:rsidR="003775B8" w:rsidRPr="003A7247">
        <w:rPr>
          <w:color w:val="0000FF"/>
        </w:rPr>
        <w:t xml:space="preserve"> </w:t>
      </w:r>
      <w:r w:rsidRPr="003A7247">
        <w:rPr>
          <w:color w:val="0000FF"/>
        </w:rPr>
        <w:t>suspected</w:t>
      </w:r>
      <w:r w:rsidR="00C34F37" w:rsidRPr="003A7247">
        <w:rPr>
          <w:color w:val="000000"/>
        </w:rPr>
        <w:t>*</w:t>
      </w:r>
      <w:r w:rsidRPr="003A7247">
        <w:rPr>
          <w:color w:val="0000FF"/>
        </w:rPr>
        <w:t xml:space="preserve"> </w:t>
      </w:r>
      <w:r w:rsidR="003775B8" w:rsidRPr="003A7247">
        <w:rPr>
          <w:color w:val="0000FF"/>
        </w:rPr>
        <w:t>child abuse / neglect</w:t>
      </w:r>
      <w:r w:rsidR="003775B8" w:rsidRPr="003A7247">
        <w:rPr>
          <w:color w:val="000000"/>
        </w:rPr>
        <w:t xml:space="preserve"> in all </w:t>
      </w:r>
      <w:r w:rsidRPr="003A7247">
        <w:rPr>
          <w:color w:val="000000"/>
        </w:rPr>
        <w:t xml:space="preserve">U.S. </w:t>
      </w:r>
      <w:r w:rsidR="003775B8" w:rsidRPr="003A7247">
        <w:rPr>
          <w:color w:val="000000"/>
        </w:rPr>
        <w:t>states.</w:t>
      </w:r>
    </w:p>
    <w:p w:rsidR="003775B8" w:rsidRPr="003A7247" w:rsidRDefault="00C34F37" w:rsidP="00C34F37">
      <w:pPr>
        <w:ind w:left="2880"/>
        <w:jc w:val="right"/>
        <w:rPr>
          <w:color w:val="000000"/>
        </w:rPr>
      </w:pPr>
      <w:r w:rsidRPr="003A7247">
        <w:rPr>
          <w:color w:val="000000"/>
        </w:rPr>
        <w:t>*reasonable suspicion is enough (not necessary to find proofs!)</w:t>
      </w:r>
    </w:p>
    <w:p w:rsidR="00B777D2" w:rsidRPr="003A7247" w:rsidRDefault="00B777D2" w:rsidP="006134D7">
      <w:pPr>
        <w:numPr>
          <w:ilvl w:val="1"/>
          <w:numId w:val="17"/>
        </w:numPr>
        <w:rPr>
          <w:color w:val="000000"/>
        </w:rPr>
      </w:pPr>
      <w:r w:rsidRPr="003A7247">
        <w:rPr>
          <w:color w:val="FF6600"/>
          <w:szCs w:val="24"/>
        </w:rPr>
        <w:t>members of general public</w:t>
      </w:r>
      <w:r w:rsidRPr="003A7247">
        <w:rPr>
          <w:szCs w:val="24"/>
        </w:rPr>
        <w:t xml:space="preserve"> are encouraged, but not mandated, to report suspected abuse.</w:t>
      </w:r>
    </w:p>
    <w:p w:rsidR="00B777D2" w:rsidRPr="003A7247" w:rsidRDefault="00B777D2" w:rsidP="006134D7">
      <w:pPr>
        <w:numPr>
          <w:ilvl w:val="1"/>
          <w:numId w:val="17"/>
        </w:numPr>
        <w:rPr>
          <w:color w:val="000000"/>
        </w:rPr>
      </w:pPr>
      <w:r w:rsidRPr="003A7247">
        <w:rPr>
          <w:szCs w:val="24"/>
        </w:rPr>
        <w:t>any person who makes report in good faith is immune from criminal and civil liability.</w:t>
      </w:r>
    </w:p>
    <w:p w:rsidR="00B777D2" w:rsidRPr="003A7247" w:rsidRDefault="00B777D2" w:rsidP="006134D7">
      <w:pPr>
        <w:numPr>
          <w:ilvl w:val="1"/>
          <w:numId w:val="17"/>
        </w:numPr>
        <w:rPr>
          <w:color w:val="000000"/>
        </w:rPr>
      </w:pPr>
      <w:r w:rsidRPr="003A7247">
        <w:rPr>
          <w:szCs w:val="24"/>
        </w:rPr>
        <w:t>health professionals should, but are not required to, tell parents that report is being made pursuant to law and that they will be contacted, interviewed, and possibly visited at their home.</w:t>
      </w:r>
    </w:p>
    <w:p w:rsidR="003775B8" w:rsidRPr="003A7247" w:rsidRDefault="003775B8"/>
    <w:p w:rsidR="00A2278F" w:rsidRPr="003A7247" w:rsidRDefault="00A2278F" w:rsidP="00A2278F">
      <w:pPr>
        <w:pStyle w:val="NormalWeb"/>
        <w:rPr>
          <w:color w:val="000000"/>
        </w:rPr>
      </w:pPr>
      <w:r w:rsidRPr="003A7247">
        <w:rPr>
          <w:b/>
          <w:bCs/>
          <w:smallCaps/>
          <w:color w:val="000000"/>
          <w:u w:val="single"/>
        </w:rPr>
        <w:t>Ecological</w:t>
      </w:r>
      <w:r w:rsidRPr="003A7247">
        <w:rPr>
          <w:b/>
          <w:bCs/>
          <w:color w:val="000000"/>
          <w:u w:val="single"/>
        </w:rPr>
        <w:t xml:space="preserve"> model of human development and interaction</w:t>
      </w:r>
      <w:r w:rsidRPr="003A7247">
        <w:rPr>
          <w:color w:val="000000"/>
        </w:rPr>
        <w:t xml:space="preserve"> - child functions within family (</w:t>
      </w:r>
      <w:r w:rsidRPr="003A7247">
        <w:rPr>
          <w:smallCaps/>
          <w:color w:val="0000FF"/>
        </w:rPr>
        <w:t>microsystem</w:t>
      </w:r>
      <w:r w:rsidRPr="003A7247">
        <w:rPr>
          <w:color w:val="000000"/>
        </w:rPr>
        <w:t>), family functions within community (</w:t>
      </w:r>
      <w:r w:rsidRPr="003A7247">
        <w:rPr>
          <w:smallCaps/>
          <w:color w:val="0000FF"/>
        </w:rPr>
        <w:t>exosystem</w:t>
      </w:r>
      <w:r w:rsidRPr="003A7247">
        <w:rPr>
          <w:color w:val="000000"/>
        </w:rPr>
        <w:t>), various communities linked together by set of sociocultural values that influence them (</w:t>
      </w:r>
      <w:r w:rsidRPr="003A7247">
        <w:rPr>
          <w:smallCaps/>
          <w:color w:val="0000FF"/>
        </w:rPr>
        <w:t>macrosystem</w:t>
      </w:r>
      <w:r w:rsidRPr="003A7247">
        <w:rPr>
          <w:color w:val="000000"/>
        </w:rPr>
        <w:t>), and all of these systems operate over time (</w:t>
      </w:r>
      <w:r w:rsidRPr="003A7247">
        <w:rPr>
          <w:smallCaps/>
          <w:color w:val="0000FF"/>
        </w:rPr>
        <w:t>chronosystem</w:t>
      </w:r>
      <w:r w:rsidRPr="003A7247">
        <w:rPr>
          <w:color w:val="000000"/>
        </w:rPr>
        <w:t>).</w:t>
      </w:r>
    </w:p>
    <w:p w:rsidR="00A2278F" w:rsidRPr="003A7247" w:rsidRDefault="00A2278F"/>
    <w:p w:rsidR="00C83221" w:rsidRPr="003A7247" w:rsidRDefault="00C83221"/>
    <w:p w:rsidR="00D46FF7" w:rsidRPr="003A7247" w:rsidRDefault="00D46FF7" w:rsidP="00D46FF7">
      <w:pPr>
        <w:pStyle w:val="Nervous1"/>
      </w:pPr>
      <w:bookmarkStart w:id="1" w:name="_Toc4283336"/>
      <w:r w:rsidRPr="003A7247">
        <w:t>Physical Abuse</w:t>
      </w:r>
      <w:bookmarkEnd w:id="1"/>
    </w:p>
    <w:p w:rsidR="00D46FF7" w:rsidRPr="003A7247" w:rsidRDefault="00D46FF7">
      <w:pPr>
        <w:rPr>
          <w:color w:val="000000"/>
          <w:szCs w:val="24"/>
        </w:rPr>
      </w:pPr>
      <w:r w:rsidRPr="003A7247">
        <w:t xml:space="preserve">- </w:t>
      </w:r>
      <w:r w:rsidR="0024767C" w:rsidRPr="003A7247">
        <w:rPr>
          <w:color w:val="000000"/>
          <w:szCs w:val="24"/>
        </w:rPr>
        <w:t xml:space="preserve">maltreatment in which child sustains </w:t>
      </w:r>
      <w:r w:rsidRPr="003A7247">
        <w:rPr>
          <w:color w:val="000000"/>
          <w:szCs w:val="24"/>
          <w:highlight w:val="yellow"/>
        </w:rPr>
        <w:t xml:space="preserve">inflicted / nonaccidental </w:t>
      </w:r>
      <w:r w:rsidR="00FF63E0" w:rsidRPr="003A7247">
        <w:rPr>
          <w:smallCaps/>
          <w:color w:val="000000"/>
          <w:szCs w:val="24"/>
          <w:highlight w:val="yellow"/>
        </w:rPr>
        <w:t xml:space="preserve">physical </w:t>
      </w:r>
      <w:r w:rsidRPr="003A7247">
        <w:rPr>
          <w:smallCaps/>
          <w:color w:val="000000"/>
          <w:szCs w:val="24"/>
          <w:highlight w:val="yellow"/>
        </w:rPr>
        <w:t>injury</w:t>
      </w:r>
      <w:r w:rsidRPr="003A7247">
        <w:rPr>
          <w:color w:val="000000"/>
          <w:szCs w:val="24"/>
          <w:highlight w:val="yellow"/>
        </w:rPr>
        <w:t xml:space="preserve"> at hands of caregiver</w:t>
      </w:r>
      <w:r w:rsidRPr="003A7247">
        <w:rPr>
          <w:color w:val="000000"/>
          <w:szCs w:val="24"/>
        </w:rPr>
        <w:t>.</w:t>
      </w:r>
    </w:p>
    <w:p w:rsidR="000927D5" w:rsidRPr="003A7247" w:rsidRDefault="001B5DB9" w:rsidP="000927D5">
      <w:pPr>
        <w:jc w:val="right"/>
        <w:rPr>
          <w:color w:val="000000"/>
          <w:szCs w:val="24"/>
        </w:rPr>
      </w:pPr>
      <w:r>
        <w:rPr>
          <w:bCs/>
        </w:rPr>
        <w:t>Münchhausen syndrome by proxy →</w:t>
      </w:r>
      <w:r w:rsidR="000927D5" w:rsidRPr="003A7247">
        <w:rPr>
          <w:bCs/>
        </w:rPr>
        <w:t xml:space="preserve"> see </w:t>
      </w:r>
      <w:hyperlink r:id="rId7" w:history="1">
        <w:r w:rsidRPr="001B5DB9">
          <w:rPr>
            <w:rStyle w:val="Hyperlink"/>
            <w:bCs/>
          </w:rPr>
          <w:t xml:space="preserve">p. </w:t>
        </w:r>
        <w:r w:rsidR="000927D5" w:rsidRPr="001B5DB9">
          <w:rPr>
            <w:rStyle w:val="Hyperlink"/>
            <w:bCs/>
          </w:rPr>
          <w:t>Psy37</w:t>
        </w:r>
        <w:r w:rsidR="00765D7E" w:rsidRPr="001B5DB9">
          <w:rPr>
            <w:rStyle w:val="Hyperlink"/>
            <w:bCs/>
          </w:rPr>
          <w:t xml:space="preserve"> &gt;&gt;</w:t>
        </w:r>
      </w:hyperlink>
    </w:p>
    <w:p w:rsidR="0024767C" w:rsidRPr="003A7247" w:rsidRDefault="0024767C">
      <w:pPr>
        <w:numPr>
          <w:ilvl w:val="0"/>
          <w:numId w:val="1"/>
        </w:numPr>
        <w:rPr>
          <w:color w:val="000000"/>
          <w:szCs w:val="24"/>
        </w:rPr>
      </w:pPr>
      <w:r w:rsidRPr="003A7247">
        <w:rPr>
          <w:color w:val="000000"/>
          <w:szCs w:val="24"/>
        </w:rPr>
        <w:t xml:space="preserve">focus is more on </w:t>
      </w:r>
      <w:r w:rsidRPr="003A7247">
        <w:rPr>
          <w:color w:val="FF0000"/>
          <w:szCs w:val="24"/>
        </w:rPr>
        <w:t>effect of injury on child</w:t>
      </w:r>
      <w:r w:rsidRPr="003A7247">
        <w:rPr>
          <w:color w:val="000000"/>
          <w:szCs w:val="24"/>
        </w:rPr>
        <w:t xml:space="preserve"> and less on perceived intention of caregiver (e.g. folk healing practices may cause appearance of nonaccidental injury to child).</w:t>
      </w:r>
    </w:p>
    <w:p w:rsidR="00B9186B" w:rsidRPr="003A7247" w:rsidRDefault="00B9186B">
      <w:pPr>
        <w:numPr>
          <w:ilvl w:val="0"/>
          <w:numId w:val="1"/>
        </w:numPr>
        <w:rPr>
          <w:color w:val="000000"/>
          <w:szCs w:val="24"/>
        </w:rPr>
      </w:pPr>
      <w:r w:rsidRPr="003A7247">
        <w:rPr>
          <w:color w:val="0000FF"/>
        </w:rPr>
        <w:t>25% cases of child abuse</w:t>
      </w:r>
      <w:r w:rsidRPr="003A7247">
        <w:rPr>
          <w:color w:val="000000"/>
        </w:rPr>
        <w:t xml:space="preserve"> include physical abuse</w:t>
      </w:r>
      <w:r w:rsidR="006D4384" w:rsidRPr="003A7247">
        <w:rPr>
          <w:color w:val="000000"/>
        </w:rPr>
        <w:t>; males ≈ females (boys are at higher risk for serious injury); no racial predilection.</w:t>
      </w:r>
    </w:p>
    <w:p w:rsidR="00D46FF7" w:rsidRPr="003A7247" w:rsidRDefault="00D46FF7">
      <w:pPr>
        <w:numPr>
          <w:ilvl w:val="0"/>
          <w:numId w:val="1"/>
        </w:numPr>
        <w:rPr>
          <w:color w:val="000000"/>
          <w:szCs w:val="24"/>
        </w:rPr>
      </w:pPr>
      <w:r w:rsidRPr="003A7247">
        <w:rPr>
          <w:color w:val="000000"/>
          <w:szCs w:val="24"/>
        </w:rPr>
        <w:t xml:space="preserve">most common </w:t>
      </w:r>
      <w:r w:rsidRPr="003A7247">
        <w:rPr>
          <w:color w:val="000000"/>
          <w:szCs w:val="24"/>
          <w:u w:val="single"/>
        </w:rPr>
        <w:t>injuries</w:t>
      </w:r>
      <w:r w:rsidRPr="003A7247">
        <w:rPr>
          <w:color w:val="000000"/>
          <w:szCs w:val="24"/>
        </w:rPr>
        <w:t>:</w:t>
      </w:r>
    </w:p>
    <w:p w:rsidR="00D46FF7" w:rsidRPr="003A7247" w:rsidRDefault="00D46FF7" w:rsidP="00D46FF7">
      <w:pPr>
        <w:numPr>
          <w:ilvl w:val="0"/>
          <w:numId w:val="4"/>
        </w:numPr>
        <w:rPr>
          <w:color w:val="000000"/>
          <w:szCs w:val="24"/>
        </w:rPr>
      </w:pPr>
      <w:r w:rsidRPr="003A7247">
        <w:rPr>
          <w:color w:val="0000FF"/>
          <w:szCs w:val="24"/>
        </w:rPr>
        <w:t>skin</w:t>
      </w:r>
      <w:r w:rsidRPr="003A7247">
        <w:rPr>
          <w:color w:val="000000"/>
          <w:szCs w:val="24"/>
        </w:rPr>
        <w:t xml:space="preserve"> (burns</w:t>
      </w:r>
      <w:r w:rsidR="00251505" w:rsidRPr="003A7247">
        <w:rPr>
          <w:color w:val="000000"/>
          <w:szCs w:val="24"/>
        </w:rPr>
        <w:t xml:space="preserve"> ≈ 9-10%</w:t>
      </w:r>
      <w:r w:rsidRPr="003A7247">
        <w:rPr>
          <w:color w:val="000000"/>
          <w:szCs w:val="24"/>
        </w:rPr>
        <w:t>, bruises</w:t>
      </w:r>
      <w:r w:rsidR="00251505" w:rsidRPr="003A7247">
        <w:rPr>
          <w:color w:val="000000"/>
          <w:szCs w:val="24"/>
        </w:rPr>
        <w:t xml:space="preserve"> ≈ 40%</w:t>
      </w:r>
      <w:r w:rsidRPr="003A7247">
        <w:rPr>
          <w:color w:val="000000"/>
          <w:szCs w:val="24"/>
        </w:rPr>
        <w:t>)</w:t>
      </w:r>
    </w:p>
    <w:p w:rsidR="00D46FF7" w:rsidRPr="003A7247" w:rsidRDefault="00D46FF7" w:rsidP="00D46FF7">
      <w:pPr>
        <w:numPr>
          <w:ilvl w:val="0"/>
          <w:numId w:val="4"/>
        </w:numPr>
        <w:rPr>
          <w:color w:val="000000"/>
          <w:szCs w:val="24"/>
        </w:rPr>
      </w:pPr>
      <w:r w:rsidRPr="003A7247">
        <w:rPr>
          <w:color w:val="0000FF"/>
          <w:szCs w:val="24"/>
        </w:rPr>
        <w:t>skeleton</w:t>
      </w:r>
      <w:r w:rsidRPr="003A7247">
        <w:rPr>
          <w:color w:val="000000"/>
          <w:szCs w:val="24"/>
        </w:rPr>
        <w:t xml:space="preserve"> (fractures</w:t>
      </w:r>
      <w:r w:rsidR="00251505" w:rsidRPr="003A7247">
        <w:rPr>
          <w:color w:val="000000"/>
          <w:szCs w:val="24"/>
        </w:rPr>
        <w:t xml:space="preserve"> ≈ 30%</w:t>
      </w:r>
      <w:r w:rsidRPr="003A7247">
        <w:rPr>
          <w:color w:val="000000"/>
          <w:szCs w:val="24"/>
        </w:rPr>
        <w:t>)</w:t>
      </w:r>
    </w:p>
    <w:p w:rsidR="00D46FF7" w:rsidRPr="003A7247" w:rsidRDefault="00D46FF7" w:rsidP="00D46FF7">
      <w:pPr>
        <w:numPr>
          <w:ilvl w:val="0"/>
          <w:numId w:val="4"/>
        </w:numPr>
        <w:rPr>
          <w:color w:val="000000"/>
          <w:szCs w:val="24"/>
        </w:rPr>
      </w:pPr>
      <w:r w:rsidRPr="003A7247">
        <w:rPr>
          <w:color w:val="0000FF"/>
          <w:szCs w:val="24"/>
        </w:rPr>
        <w:t>CNS</w:t>
      </w:r>
      <w:r w:rsidRPr="003A7247">
        <w:rPr>
          <w:color w:val="000000"/>
          <w:szCs w:val="24"/>
        </w:rPr>
        <w:t xml:space="preserve"> (</w:t>
      </w:r>
      <w:r w:rsidR="00B77305" w:rsidRPr="003A7247">
        <w:rPr>
          <w:color w:val="000000"/>
          <w:szCs w:val="24"/>
        </w:rPr>
        <w:t>intracranial</w:t>
      </w:r>
      <w:r w:rsidR="007A209E" w:rsidRPr="003A7247">
        <w:rPr>
          <w:color w:val="000000"/>
          <w:szCs w:val="24"/>
        </w:rPr>
        <w:t xml:space="preserve"> hematoma, shaken baby</w:t>
      </w:r>
      <w:r w:rsidRPr="003A7247">
        <w:rPr>
          <w:color w:val="000000"/>
          <w:szCs w:val="24"/>
        </w:rPr>
        <w:t xml:space="preserve"> syndrome)</w:t>
      </w:r>
      <w:r w:rsidR="00251505" w:rsidRPr="003A7247">
        <w:rPr>
          <w:color w:val="000000"/>
          <w:szCs w:val="24"/>
        </w:rPr>
        <w:t xml:space="preserve"> ≈ 24%</w:t>
      </w:r>
      <w:r w:rsidR="00E229AB" w:rsidRPr="003A7247">
        <w:rPr>
          <w:color w:val="000000"/>
          <w:szCs w:val="24"/>
        </w:rPr>
        <w:t xml:space="preserve"> - </w:t>
      </w:r>
      <w:r w:rsidR="00E229AB" w:rsidRPr="003A7247">
        <w:rPr>
          <w:color w:val="000000"/>
        </w:rPr>
        <w:t>major cause of death in child abuse!</w:t>
      </w:r>
      <w:r w:rsidR="001B5DB9">
        <w:rPr>
          <w:color w:val="000000"/>
        </w:rPr>
        <w:t xml:space="preserve">  </w:t>
      </w:r>
      <w:r w:rsidR="007A209E" w:rsidRPr="003A7247">
        <w:rPr>
          <w:color w:val="000000"/>
          <w:szCs w:val="24"/>
        </w:rPr>
        <w:t xml:space="preserve"> </w:t>
      </w:r>
      <w:hyperlink r:id="rId8" w:history="1">
        <w:r w:rsidR="007A209E" w:rsidRPr="001B5DB9">
          <w:rPr>
            <w:rStyle w:val="Hyperlink"/>
            <w:szCs w:val="24"/>
          </w:rPr>
          <w:t xml:space="preserve">see </w:t>
        </w:r>
        <w:r w:rsidR="001B5DB9" w:rsidRPr="001B5DB9">
          <w:rPr>
            <w:rStyle w:val="Hyperlink"/>
            <w:szCs w:val="24"/>
          </w:rPr>
          <w:t xml:space="preserve">p. </w:t>
        </w:r>
        <w:r w:rsidR="007A209E" w:rsidRPr="001B5DB9">
          <w:rPr>
            <w:rStyle w:val="Hyperlink"/>
            <w:szCs w:val="24"/>
          </w:rPr>
          <w:t>TrH20</w:t>
        </w:r>
        <w:r w:rsidR="00765D7E" w:rsidRPr="001B5DB9">
          <w:rPr>
            <w:rStyle w:val="Hyperlink"/>
            <w:szCs w:val="24"/>
          </w:rPr>
          <w:t xml:space="preserve"> &gt;&gt;</w:t>
        </w:r>
      </w:hyperlink>
    </w:p>
    <w:p w:rsidR="00F12070" w:rsidRPr="003A7247" w:rsidRDefault="00F12070" w:rsidP="00F12070">
      <w:pPr>
        <w:ind w:left="2880"/>
        <w:rPr>
          <w:color w:val="000000"/>
          <w:szCs w:val="24"/>
        </w:rPr>
      </w:pPr>
      <w:r w:rsidRPr="003A7247">
        <w:rPr>
          <w:szCs w:val="24"/>
        </w:rPr>
        <w:t xml:space="preserve">Inflicted acute head trauma should be in </w:t>
      </w:r>
      <w:r w:rsidRPr="003A7247">
        <w:rPr>
          <w:i/>
          <w:color w:val="FF0000"/>
          <w:szCs w:val="24"/>
        </w:rPr>
        <w:t>differential diagnosis of every lethargic infant</w:t>
      </w:r>
      <w:r w:rsidRPr="003A7247">
        <w:rPr>
          <w:szCs w:val="24"/>
        </w:rPr>
        <w:t>!</w:t>
      </w:r>
    </w:p>
    <w:p w:rsidR="007A1B9B" w:rsidRPr="003A7247" w:rsidRDefault="007A1B9B" w:rsidP="007A1B9B">
      <w:pPr>
        <w:numPr>
          <w:ilvl w:val="0"/>
          <w:numId w:val="1"/>
        </w:numPr>
        <w:rPr>
          <w:color w:val="000000"/>
          <w:szCs w:val="24"/>
        </w:rPr>
      </w:pPr>
      <w:r w:rsidRPr="003A7247">
        <w:rPr>
          <w:color w:val="000000"/>
          <w:szCs w:val="24"/>
          <w:u w:val="single"/>
        </w:rPr>
        <w:t>circumstances</w:t>
      </w:r>
      <w:r w:rsidRPr="003A7247">
        <w:rPr>
          <w:color w:val="000000"/>
          <w:szCs w:val="24"/>
        </w:rPr>
        <w:t xml:space="preserve"> that lead to physically abusive actions:</w:t>
      </w:r>
    </w:p>
    <w:p w:rsidR="007A1B9B" w:rsidRPr="003A7247" w:rsidRDefault="007A1B9B" w:rsidP="007A1B9B">
      <w:pPr>
        <w:numPr>
          <w:ilvl w:val="0"/>
          <w:numId w:val="5"/>
        </w:numPr>
        <w:rPr>
          <w:color w:val="000000"/>
          <w:szCs w:val="24"/>
        </w:rPr>
      </w:pPr>
      <w:r w:rsidRPr="003A7247">
        <w:rPr>
          <w:color w:val="000000"/>
          <w:szCs w:val="24"/>
        </w:rPr>
        <w:t xml:space="preserve">caregiver's </w:t>
      </w:r>
      <w:r w:rsidRPr="003A7247">
        <w:rPr>
          <w:b/>
          <w:i/>
          <w:color w:val="000000"/>
          <w:szCs w:val="24"/>
        </w:rPr>
        <w:t>angry and uncontrolled disciplinary response</w:t>
      </w:r>
      <w:r w:rsidRPr="003A7247">
        <w:rPr>
          <w:color w:val="000000"/>
          <w:szCs w:val="24"/>
        </w:rPr>
        <w:t xml:space="preserve"> to actual / perceived misconduct of child;</w:t>
      </w:r>
    </w:p>
    <w:p w:rsidR="007A1B9B" w:rsidRPr="003A7247" w:rsidRDefault="007A1B9B" w:rsidP="007A1B9B">
      <w:pPr>
        <w:numPr>
          <w:ilvl w:val="0"/>
          <w:numId w:val="5"/>
        </w:numPr>
        <w:rPr>
          <w:color w:val="000000"/>
          <w:szCs w:val="24"/>
        </w:rPr>
      </w:pPr>
      <w:r w:rsidRPr="003A7247">
        <w:rPr>
          <w:color w:val="000000"/>
          <w:szCs w:val="24"/>
        </w:rPr>
        <w:t xml:space="preserve">caregiver's </w:t>
      </w:r>
      <w:r w:rsidRPr="003A7247">
        <w:rPr>
          <w:b/>
          <w:i/>
          <w:color w:val="000000"/>
          <w:szCs w:val="24"/>
        </w:rPr>
        <w:t>psychological impairment</w:t>
      </w:r>
      <w:r w:rsidRPr="003A7247">
        <w:rPr>
          <w:color w:val="000000"/>
          <w:szCs w:val="24"/>
        </w:rPr>
        <w:t>, which causes resentment and rejection of child by caregiver and perception of child as different and provocative;</w:t>
      </w:r>
    </w:p>
    <w:p w:rsidR="007A1B9B" w:rsidRPr="003A7247" w:rsidRDefault="007A1B9B" w:rsidP="007A1B9B">
      <w:pPr>
        <w:numPr>
          <w:ilvl w:val="0"/>
          <w:numId w:val="5"/>
        </w:numPr>
        <w:rPr>
          <w:color w:val="000000"/>
          <w:szCs w:val="24"/>
        </w:rPr>
      </w:pPr>
      <w:r w:rsidRPr="003A7247">
        <w:rPr>
          <w:color w:val="000000"/>
          <w:szCs w:val="24"/>
        </w:rPr>
        <w:t xml:space="preserve">child left in care of </w:t>
      </w:r>
      <w:r w:rsidRPr="003A7247">
        <w:rPr>
          <w:b/>
          <w:i/>
          <w:color w:val="000000"/>
          <w:szCs w:val="24"/>
        </w:rPr>
        <w:t>abusive baby-sitter</w:t>
      </w:r>
      <w:r w:rsidRPr="003A7247">
        <w:rPr>
          <w:color w:val="000000"/>
          <w:szCs w:val="24"/>
        </w:rPr>
        <w:t>;</w:t>
      </w:r>
    </w:p>
    <w:p w:rsidR="007A1B9B" w:rsidRPr="003A7247" w:rsidRDefault="007A1B9B" w:rsidP="007A1B9B">
      <w:pPr>
        <w:numPr>
          <w:ilvl w:val="0"/>
          <w:numId w:val="5"/>
        </w:numPr>
        <w:rPr>
          <w:color w:val="000000"/>
          <w:szCs w:val="24"/>
        </w:rPr>
      </w:pPr>
      <w:r w:rsidRPr="003A7247">
        <w:rPr>
          <w:color w:val="000000"/>
          <w:szCs w:val="24"/>
        </w:rPr>
        <w:t xml:space="preserve">caregiver's </w:t>
      </w:r>
      <w:r w:rsidRPr="003A7247">
        <w:rPr>
          <w:b/>
          <w:i/>
          <w:color w:val="000000"/>
          <w:szCs w:val="24"/>
        </w:rPr>
        <w:t>use of substances</w:t>
      </w:r>
      <w:r w:rsidRPr="003A7247">
        <w:rPr>
          <w:color w:val="000000"/>
          <w:szCs w:val="24"/>
        </w:rPr>
        <w:t xml:space="preserve"> </w:t>
      </w:r>
      <w:r w:rsidR="00776CFD" w:rsidRPr="003A7247">
        <w:rPr>
          <w:color w:val="000000"/>
          <w:szCs w:val="24"/>
        </w:rPr>
        <w:t xml:space="preserve">(e.g. alcohol) </w:t>
      </w:r>
      <w:r w:rsidRPr="003A7247">
        <w:rPr>
          <w:color w:val="000000"/>
          <w:szCs w:val="24"/>
        </w:rPr>
        <w:t>that disinhibit behavior;</w:t>
      </w:r>
    </w:p>
    <w:p w:rsidR="007A1B9B" w:rsidRPr="003A7247" w:rsidRDefault="007A1B9B" w:rsidP="007A1B9B">
      <w:pPr>
        <w:numPr>
          <w:ilvl w:val="0"/>
          <w:numId w:val="5"/>
        </w:numPr>
        <w:rPr>
          <w:color w:val="000000"/>
          <w:szCs w:val="24"/>
        </w:rPr>
      </w:pPr>
      <w:r w:rsidRPr="003A7247">
        <w:rPr>
          <w:color w:val="000000"/>
          <w:szCs w:val="24"/>
        </w:rPr>
        <w:t xml:space="preserve">caregiver's entanglement in </w:t>
      </w:r>
      <w:r w:rsidRPr="003A7247">
        <w:rPr>
          <w:b/>
          <w:i/>
          <w:color w:val="000000"/>
          <w:szCs w:val="24"/>
        </w:rPr>
        <w:t>domestic violence</w:t>
      </w:r>
      <w:r w:rsidR="00F26E01" w:rsidRPr="003A7247">
        <w:rPr>
          <w:color w:val="000000"/>
          <w:szCs w:val="24"/>
        </w:rPr>
        <w:t xml:space="preserve"> situation (30-59% mothers of abused children are victims of domestic violence); intervening on behalf of victimized parent (typically child's mother) is effective child-abuse prevention strategy!</w:t>
      </w:r>
    </w:p>
    <w:p w:rsidR="00D46FF7" w:rsidRPr="003A7247" w:rsidRDefault="00D46FF7"/>
    <w:p w:rsidR="00906485" w:rsidRPr="003A7247" w:rsidRDefault="00906485">
      <w:pPr>
        <w:rPr>
          <w:color w:val="000000"/>
          <w:szCs w:val="24"/>
        </w:rPr>
      </w:pPr>
      <w:r w:rsidRPr="003A7247">
        <w:rPr>
          <w:smallCaps/>
          <w:color w:val="000000"/>
          <w:szCs w:val="24"/>
          <w:u w:val="single"/>
        </w:rPr>
        <w:t>Ecological</w:t>
      </w:r>
      <w:r w:rsidRPr="003A7247">
        <w:rPr>
          <w:color w:val="000000"/>
          <w:szCs w:val="24"/>
          <w:u w:val="single"/>
        </w:rPr>
        <w:t xml:space="preserve"> viewpoint</w:t>
      </w:r>
      <w:r w:rsidRPr="003A7247">
        <w:rPr>
          <w:color w:val="000000"/>
          <w:szCs w:val="24"/>
        </w:rPr>
        <w:t xml:space="preserve"> (</w:t>
      </w:r>
      <w:r w:rsidRPr="003A7247">
        <w:rPr>
          <w:i/>
          <w:color w:val="000000"/>
          <w:szCs w:val="24"/>
        </w:rPr>
        <w:t>see above</w:t>
      </w:r>
      <w:r w:rsidRPr="003A7247">
        <w:rPr>
          <w:color w:val="000000"/>
          <w:szCs w:val="24"/>
        </w:rPr>
        <w:t xml:space="preserve"> for ecological model) - caregiver, child, and environment contribute to placing child at risk for injury:</w:t>
      </w:r>
    </w:p>
    <w:p w:rsidR="00906485" w:rsidRPr="003A7247" w:rsidRDefault="00906485" w:rsidP="00DB61BD">
      <w:pPr>
        <w:spacing w:before="120"/>
        <w:ind w:left="720"/>
      </w:pPr>
      <w:r w:rsidRPr="003A7247">
        <w:rPr>
          <w:b/>
          <w:color w:val="0000FF"/>
          <w:szCs w:val="24"/>
        </w:rPr>
        <w:t>Caregiver</w:t>
      </w:r>
      <w:r w:rsidRPr="003A7247">
        <w:rPr>
          <w:color w:val="000000"/>
          <w:szCs w:val="24"/>
        </w:rPr>
        <w:t xml:space="preserve"> has personal developmental history</w:t>
      </w:r>
      <w:r w:rsidR="00776CFD" w:rsidRPr="003A7247">
        <w:rPr>
          <w:color w:val="000000"/>
          <w:szCs w:val="24"/>
        </w:rPr>
        <w:t xml:space="preserve"> (e.g. abused / neglected in childhood)</w:t>
      </w:r>
      <w:r w:rsidRPr="003A7247">
        <w:rPr>
          <w:color w:val="000000"/>
          <w:szCs w:val="24"/>
        </w:rPr>
        <w:t>, personalit</w:t>
      </w:r>
      <w:r w:rsidR="00776CFD" w:rsidRPr="003A7247">
        <w:rPr>
          <w:color w:val="000000"/>
          <w:szCs w:val="24"/>
        </w:rPr>
        <w:t>y style (e.g. poor impulse control),</w:t>
      </w:r>
      <w:r w:rsidRPr="003A7247">
        <w:rPr>
          <w:color w:val="000000"/>
          <w:szCs w:val="24"/>
        </w:rPr>
        <w:t xml:space="preserve"> psychological functioning</w:t>
      </w:r>
      <w:r w:rsidR="00776CFD" w:rsidRPr="003A7247">
        <w:rPr>
          <w:color w:val="000000"/>
          <w:szCs w:val="24"/>
        </w:rPr>
        <w:t xml:space="preserve"> (e.g. </w:t>
      </w:r>
      <w:r w:rsidR="00776CFD" w:rsidRPr="003A7247">
        <w:rPr>
          <w:szCs w:val="24"/>
        </w:rPr>
        <w:t>in some cases abuse occurs while parent is psychotic)</w:t>
      </w:r>
      <w:r w:rsidRPr="003A7247">
        <w:rPr>
          <w:color w:val="000000"/>
          <w:szCs w:val="24"/>
        </w:rPr>
        <w:t xml:space="preserve">, and coping strategies; caregiver possesses </w:t>
      </w:r>
      <w:r w:rsidRPr="003A7247">
        <w:rPr>
          <w:i/>
          <w:color w:val="000000"/>
          <w:szCs w:val="24"/>
        </w:rPr>
        <w:t>expectations</w:t>
      </w:r>
      <w:r w:rsidRPr="003A7247">
        <w:rPr>
          <w:color w:val="000000"/>
          <w:szCs w:val="24"/>
        </w:rPr>
        <w:t xml:space="preserve"> of child, and level of </w:t>
      </w:r>
      <w:r w:rsidRPr="003A7247">
        <w:rPr>
          <w:i/>
          <w:color w:val="000000"/>
          <w:szCs w:val="24"/>
        </w:rPr>
        <w:t>ability to nurture</w:t>
      </w:r>
      <w:r w:rsidRPr="003A7247">
        <w:rPr>
          <w:color w:val="000000"/>
          <w:szCs w:val="24"/>
        </w:rPr>
        <w:t xml:space="preserve"> child's development</w:t>
      </w:r>
      <w:r w:rsidRPr="003A7247">
        <w:rPr>
          <w:color w:val="000000"/>
        </w:rPr>
        <w:t>.</w:t>
      </w:r>
    </w:p>
    <w:p w:rsidR="00DB61BD" w:rsidRPr="003A7247" w:rsidRDefault="00906485" w:rsidP="00DB61BD">
      <w:pPr>
        <w:spacing w:before="120"/>
        <w:ind w:left="720"/>
        <w:rPr>
          <w:color w:val="000000"/>
          <w:szCs w:val="24"/>
        </w:rPr>
      </w:pPr>
      <w:r w:rsidRPr="003A7247">
        <w:rPr>
          <w:b/>
          <w:color w:val="0000FF"/>
          <w:szCs w:val="24"/>
        </w:rPr>
        <w:t>Child</w:t>
      </w:r>
      <w:r w:rsidRPr="003A7247">
        <w:rPr>
          <w:color w:val="000000"/>
          <w:szCs w:val="24"/>
        </w:rPr>
        <w:t xml:space="preserve"> may have certain </w:t>
      </w:r>
      <w:r w:rsidRPr="003A7247">
        <w:rPr>
          <w:i/>
          <w:color w:val="000000"/>
          <w:szCs w:val="24"/>
        </w:rPr>
        <w:t>characteristics</w:t>
      </w:r>
      <w:r w:rsidRPr="003A7247">
        <w:rPr>
          <w:color w:val="000000"/>
          <w:szCs w:val="24"/>
        </w:rPr>
        <w:t xml:space="preserve"> that make providing care more complex (e.g. </w:t>
      </w:r>
      <w:r w:rsidR="00FD0FB9" w:rsidRPr="003A7247">
        <w:rPr>
          <w:szCs w:val="24"/>
        </w:rPr>
        <w:t xml:space="preserve">irritable, demanding, hyperactive, </w:t>
      </w:r>
      <w:r w:rsidRPr="003A7247">
        <w:rPr>
          <w:color w:val="000000"/>
          <w:szCs w:val="24"/>
        </w:rPr>
        <w:t>poor bonding with caregiver</w:t>
      </w:r>
      <w:r w:rsidR="00FD0FB9" w:rsidRPr="003A7247">
        <w:rPr>
          <w:color w:val="000000"/>
          <w:szCs w:val="24"/>
        </w:rPr>
        <w:t>*</w:t>
      </w:r>
      <w:r w:rsidRPr="003A7247">
        <w:rPr>
          <w:color w:val="000000"/>
          <w:szCs w:val="24"/>
        </w:rPr>
        <w:t>, medical fragility, various special needs)</w:t>
      </w:r>
      <w:r w:rsidR="00DB61BD" w:rsidRPr="003A7247">
        <w:rPr>
          <w:color w:val="000000"/>
          <w:szCs w:val="24"/>
        </w:rPr>
        <w:t>.</w:t>
      </w:r>
    </w:p>
    <w:p w:rsidR="00DB61BD" w:rsidRPr="003A7247" w:rsidRDefault="00DB61BD" w:rsidP="00DB61BD">
      <w:pPr>
        <w:ind w:left="1440"/>
        <w:rPr>
          <w:color w:val="000000"/>
          <w:szCs w:val="24"/>
        </w:rPr>
      </w:pPr>
      <w:r w:rsidRPr="003A7247">
        <w:rPr>
          <w:color w:val="000000"/>
          <w:szCs w:val="24"/>
        </w:rPr>
        <w:t>N.B. any child needs safe, nurturing parenting regardless of any characteristics that he or she may possess.</w:t>
      </w:r>
    </w:p>
    <w:p w:rsidR="00906485" w:rsidRPr="003A7247" w:rsidRDefault="00FD0FB9" w:rsidP="00DB61BD">
      <w:pPr>
        <w:ind w:left="720"/>
        <w:jc w:val="right"/>
        <w:rPr>
          <w:color w:val="000000"/>
          <w:szCs w:val="24"/>
        </w:rPr>
      </w:pPr>
      <w:r w:rsidRPr="003A7247">
        <w:rPr>
          <w:color w:val="000000"/>
          <w:szCs w:val="24"/>
        </w:rPr>
        <w:t>*e.g. prematures</w:t>
      </w:r>
      <w:r w:rsidR="00D212AC" w:rsidRPr="003A7247">
        <w:rPr>
          <w:color w:val="000000"/>
          <w:szCs w:val="24"/>
        </w:rPr>
        <w:t xml:space="preserve"> (</w:t>
      </w:r>
      <w:r w:rsidR="00DB61BD" w:rsidRPr="003A7247">
        <w:rPr>
          <w:color w:val="000000"/>
          <w:szCs w:val="24"/>
        </w:rPr>
        <w:t>abuse risk increased 3-fold</w:t>
      </w:r>
      <w:r w:rsidR="00D212AC" w:rsidRPr="003A7247">
        <w:rPr>
          <w:color w:val="000000"/>
          <w:szCs w:val="24"/>
        </w:rPr>
        <w:t>!!!)</w:t>
      </w:r>
      <w:r w:rsidRPr="003A7247">
        <w:rPr>
          <w:color w:val="000000"/>
          <w:szCs w:val="24"/>
        </w:rPr>
        <w:t>, stepchildren</w:t>
      </w:r>
    </w:p>
    <w:p w:rsidR="00906485" w:rsidRPr="003A7247" w:rsidRDefault="00906485" w:rsidP="00DB61BD">
      <w:pPr>
        <w:spacing w:before="120"/>
        <w:ind w:left="720"/>
        <w:rPr>
          <w:color w:val="000000"/>
          <w:szCs w:val="24"/>
        </w:rPr>
      </w:pPr>
      <w:r w:rsidRPr="003A7247">
        <w:rPr>
          <w:b/>
          <w:color w:val="0000FF"/>
          <w:szCs w:val="24"/>
        </w:rPr>
        <w:t>Environment</w:t>
      </w:r>
      <w:r w:rsidRPr="003A7247">
        <w:rPr>
          <w:color w:val="000000"/>
          <w:szCs w:val="24"/>
        </w:rPr>
        <w:t xml:space="preserve"> may contain </w:t>
      </w:r>
      <w:r w:rsidRPr="003A7247">
        <w:rPr>
          <w:i/>
          <w:color w:val="000000"/>
          <w:szCs w:val="24"/>
        </w:rPr>
        <w:t>stressors</w:t>
      </w:r>
      <w:r w:rsidRPr="003A7247">
        <w:rPr>
          <w:color w:val="000000"/>
          <w:szCs w:val="24"/>
        </w:rPr>
        <w:t xml:space="preserve"> that make caregiving less than ideal and may overextend coping abilities of caregiver</w:t>
      </w:r>
      <w:r w:rsidR="00FD0FB9" w:rsidRPr="003A7247">
        <w:rPr>
          <w:color w:val="000000"/>
          <w:szCs w:val="24"/>
        </w:rPr>
        <w:t xml:space="preserve"> (</w:t>
      </w:r>
      <w:r w:rsidR="00FD0FB9" w:rsidRPr="003A7247">
        <w:rPr>
          <w:szCs w:val="24"/>
        </w:rPr>
        <w:t>particularly when emotional support of relatives, friends, neighbors, or peers is unavailable)</w:t>
      </w:r>
      <w:r w:rsidRPr="003A7247">
        <w:rPr>
          <w:color w:val="000000"/>
          <w:szCs w:val="24"/>
        </w:rPr>
        <w:t xml:space="preserve">. </w:t>
      </w:r>
    </w:p>
    <w:p w:rsidR="000039E1" w:rsidRPr="003A7247" w:rsidRDefault="000039E1"/>
    <w:p w:rsidR="003907DD" w:rsidRPr="003A7247" w:rsidRDefault="00F26E01" w:rsidP="003907DD">
      <w:pPr>
        <w:pStyle w:val="Nervous6"/>
        <w:ind w:right="7370"/>
      </w:pPr>
      <w:bookmarkStart w:id="2" w:name="_Toc4283337"/>
      <w:r w:rsidRPr="003A7247">
        <w:t>Corporal punishment</w:t>
      </w:r>
      <w:bookmarkEnd w:id="2"/>
    </w:p>
    <w:p w:rsidR="00F26E01" w:rsidRPr="003A7247" w:rsidRDefault="00F26E01" w:rsidP="00F26E01">
      <w:pPr>
        <w:pStyle w:val="NormalWeb"/>
        <w:rPr>
          <w:color w:val="000000"/>
        </w:rPr>
      </w:pPr>
      <w:r w:rsidRPr="003A7247">
        <w:rPr>
          <w:color w:val="000000"/>
        </w:rPr>
        <w:t xml:space="preserve">- discipline method that uses </w:t>
      </w:r>
      <w:r w:rsidRPr="003A7247">
        <w:rPr>
          <w:i/>
          <w:color w:val="0000FF"/>
        </w:rPr>
        <w:t>physical force as behavioral modifier</w:t>
      </w:r>
      <w:r w:rsidR="00FF63E0" w:rsidRPr="003A7247">
        <w:rPr>
          <w:color w:val="000000"/>
        </w:rPr>
        <w:t xml:space="preserve"> (s</w:t>
      </w:r>
      <w:r w:rsidR="00FF63E0" w:rsidRPr="003A7247">
        <w:t>evere corporal punishment constitutes physical abuse, but this may be culturally defined).</w:t>
      </w:r>
    </w:p>
    <w:p w:rsidR="00F26E01" w:rsidRPr="003A7247" w:rsidRDefault="00F26E01" w:rsidP="00F26E01">
      <w:pPr>
        <w:numPr>
          <w:ilvl w:val="0"/>
          <w:numId w:val="1"/>
        </w:numPr>
        <w:rPr>
          <w:color w:val="000000"/>
          <w:szCs w:val="24"/>
        </w:rPr>
      </w:pPr>
      <w:r w:rsidRPr="003A7247">
        <w:rPr>
          <w:color w:val="000000"/>
          <w:szCs w:val="24"/>
        </w:rPr>
        <w:t>corporal punishment is nearly universal; 90% US families report having used spanking as means of discipline at some time</w:t>
      </w:r>
      <w:r w:rsidR="00FB1333" w:rsidRPr="003A7247">
        <w:rPr>
          <w:color w:val="000000"/>
          <w:szCs w:val="24"/>
        </w:rPr>
        <w:t>.</w:t>
      </w:r>
    </w:p>
    <w:p w:rsidR="00981DB8" w:rsidRPr="003A7247" w:rsidRDefault="00981DB8" w:rsidP="00F26E01">
      <w:pPr>
        <w:numPr>
          <w:ilvl w:val="0"/>
          <w:numId w:val="1"/>
        </w:numPr>
        <w:rPr>
          <w:color w:val="000000"/>
          <w:szCs w:val="24"/>
        </w:rPr>
      </w:pPr>
      <w:r w:rsidRPr="003A7247">
        <w:rPr>
          <w:color w:val="000000"/>
          <w:szCs w:val="24"/>
        </w:rPr>
        <w:t>caregivers frequently express remorse and agitation while punishing their children.</w:t>
      </w:r>
    </w:p>
    <w:p w:rsidR="008D27A0" w:rsidRPr="003A7247" w:rsidRDefault="008D27A0" w:rsidP="00F26E01">
      <w:pPr>
        <w:numPr>
          <w:ilvl w:val="0"/>
          <w:numId w:val="1"/>
        </w:numPr>
        <w:rPr>
          <w:color w:val="000000"/>
          <w:szCs w:val="24"/>
        </w:rPr>
      </w:pPr>
      <w:r w:rsidRPr="003A7247">
        <w:rPr>
          <w:i/>
          <w:color w:val="FF0000"/>
          <w:szCs w:val="24"/>
        </w:rPr>
        <w:t>if misconduct continues</w:t>
      </w:r>
      <w:r w:rsidRPr="003A7247">
        <w:rPr>
          <w:color w:val="000000"/>
          <w:szCs w:val="24"/>
        </w:rPr>
        <w:t xml:space="preserve"> even after corporal punishment is applied, caregiver then may become angry and frustrated and </w:t>
      </w:r>
      <w:r w:rsidRPr="003A7247">
        <w:rPr>
          <w:i/>
          <w:color w:val="FF0000"/>
          <w:szCs w:val="24"/>
        </w:rPr>
        <w:t>reapply physical force</w:t>
      </w:r>
      <w:r w:rsidR="00981DB8" w:rsidRPr="003A7247">
        <w:rPr>
          <w:color w:val="000000"/>
          <w:szCs w:val="24"/>
        </w:rPr>
        <w:t xml:space="preserve"> (angry caregiver may lose control and injure child).</w:t>
      </w:r>
    </w:p>
    <w:p w:rsidR="00981DB8" w:rsidRPr="003A7247" w:rsidRDefault="00981DB8" w:rsidP="00981DB8">
      <w:pPr>
        <w:numPr>
          <w:ilvl w:val="0"/>
          <w:numId w:val="1"/>
        </w:numPr>
        <w:rPr>
          <w:color w:val="000000"/>
          <w:szCs w:val="24"/>
        </w:rPr>
      </w:pPr>
      <w:r w:rsidRPr="003A7247">
        <w:rPr>
          <w:color w:val="000000"/>
          <w:szCs w:val="24"/>
        </w:rPr>
        <w:t>spanking is least effective method for decreasing undesired behavior in children.</w:t>
      </w:r>
    </w:p>
    <w:p w:rsidR="00981DB8" w:rsidRPr="003A7247" w:rsidRDefault="00981DB8" w:rsidP="00981DB8">
      <w:pPr>
        <w:numPr>
          <w:ilvl w:val="0"/>
          <w:numId w:val="1"/>
        </w:numPr>
        <w:rPr>
          <w:color w:val="000000"/>
          <w:szCs w:val="24"/>
        </w:rPr>
      </w:pPr>
      <w:r w:rsidRPr="003A7247">
        <w:rPr>
          <w:color w:val="000000"/>
          <w:szCs w:val="24"/>
          <w:u w:val="single"/>
        </w:rPr>
        <w:t>better alternatives to spanking</w:t>
      </w:r>
      <w:r w:rsidRPr="003A7247">
        <w:rPr>
          <w:color w:val="000000"/>
          <w:szCs w:val="24"/>
        </w:rPr>
        <w:t>:</w:t>
      </w:r>
    </w:p>
    <w:p w:rsidR="00981DB8" w:rsidRPr="003A7247" w:rsidRDefault="00981DB8" w:rsidP="00614FEA">
      <w:pPr>
        <w:numPr>
          <w:ilvl w:val="2"/>
          <w:numId w:val="1"/>
        </w:numPr>
        <w:spacing w:before="60"/>
        <w:ind w:left="924" w:hanging="357"/>
        <w:rPr>
          <w:color w:val="000000"/>
          <w:szCs w:val="24"/>
        </w:rPr>
      </w:pPr>
      <w:r w:rsidRPr="003A7247">
        <w:rPr>
          <w:color w:val="000000"/>
          <w:szCs w:val="24"/>
          <w:shd w:val="clear" w:color="auto" w:fill="D9D9D9"/>
        </w:rPr>
        <w:t>time out</w:t>
      </w:r>
    </w:p>
    <w:p w:rsidR="00981DB8" w:rsidRPr="003A7247" w:rsidRDefault="00981DB8" w:rsidP="00614FEA">
      <w:pPr>
        <w:numPr>
          <w:ilvl w:val="2"/>
          <w:numId w:val="1"/>
        </w:numPr>
        <w:spacing w:before="60"/>
        <w:ind w:left="924" w:hanging="357"/>
        <w:rPr>
          <w:color w:val="000000"/>
          <w:szCs w:val="24"/>
        </w:rPr>
      </w:pPr>
      <w:r w:rsidRPr="003A7247">
        <w:rPr>
          <w:color w:val="000000"/>
          <w:szCs w:val="24"/>
          <w:shd w:val="clear" w:color="auto" w:fill="D9D9D9"/>
        </w:rPr>
        <w:t>removal of privileges</w:t>
      </w:r>
    </w:p>
    <w:p w:rsidR="00E55BBA" w:rsidRPr="003A7247" w:rsidRDefault="00E55BBA" w:rsidP="00614FEA">
      <w:pPr>
        <w:numPr>
          <w:ilvl w:val="2"/>
          <w:numId w:val="1"/>
        </w:numPr>
        <w:spacing w:before="60"/>
        <w:ind w:left="924" w:hanging="357"/>
        <w:rPr>
          <w:color w:val="000000"/>
          <w:szCs w:val="24"/>
        </w:rPr>
      </w:pPr>
      <w:r w:rsidRPr="003A7247">
        <w:rPr>
          <w:color w:val="000000"/>
          <w:szCs w:val="24"/>
          <w:shd w:val="clear" w:color="auto" w:fill="D9D9D9"/>
        </w:rPr>
        <w:t>expressions of parental disappointment</w:t>
      </w:r>
    </w:p>
    <w:p w:rsidR="00981DB8" w:rsidRPr="003A7247" w:rsidRDefault="00981DB8" w:rsidP="00614FEA">
      <w:pPr>
        <w:numPr>
          <w:ilvl w:val="2"/>
          <w:numId w:val="1"/>
        </w:numPr>
        <w:spacing w:before="60"/>
        <w:ind w:left="924" w:hanging="357"/>
        <w:rPr>
          <w:color w:val="000000"/>
          <w:szCs w:val="24"/>
        </w:rPr>
      </w:pPr>
      <w:r w:rsidRPr="003A7247">
        <w:rPr>
          <w:color w:val="000000"/>
          <w:szCs w:val="24"/>
          <w:shd w:val="clear" w:color="auto" w:fill="D9D9D9"/>
        </w:rPr>
        <w:t>grounding</w:t>
      </w:r>
      <w:r w:rsidRPr="003A7247">
        <w:rPr>
          <w:sz w:val="22"/>
          <w:szCs w:val="22"/>
        </w:rPr>
        <w:t xml:space="preserve"> (angl. </w:t>
      </w:r>
      <w:r w:rsidRPr="003A7247">
        <w:rPr>
          <w:i/>
          <w:sz w:val="22"/>
          <w:szCs w:val="22"/>
        </w:rPr>
        <w:t>draudimas eiti pas</w:t>
      </w:r>
      <w:r w:rsidRPr="003A7247">
        <w:rPr>
          <w:sz w:val="22"/>
          <w:szCs w:val="22"/>
        </w:rPr>
        <w:t xml:space="preserve"> </w:t>
      </w:r>
      <w:r w:rsidRPr="00BD3301">
        <w:rPr>
          <w:i/>
          <w:sz w:val="22"/>
          <w:szCs w:val="22"/>
        </w:rPr>
        <w:t>draugus</w:t>
      </w:r>
      <w:r w:rsidRPr="003A7247">
        <w:rPr>
          <w:sz w:val="22"/>
          <w:szCs w:val="22"/>
        </w:rPr>
        <w:t>)</w:t>
      </w:r>
      <w:r w:rsidRPr="003A7247">
        <w:rPr>
          <w:color w:val="000000"/>
          <w:szCs w:val="24"/>
        </w:rPr>
        <w:t>.</w:t>
      </w:r>
    </w:p>
    <w:p w:rsidR="00981DB8" w:rsidRPr="003A7247" w:rsidRDefault="00981DB8" w:rsidP="009E7964">
      <w:pPr>
        <w:rPr>
          <w:color w:val="000000"/>
          <w:szCs w:val="24"/>
        </w:rPr>
      </w:pPr>
    </w:p>
    <w:p w:rsidR="003907DD" w:rsidRPr="003A7247" w:rsidRDefault="003907DD"/>
    <w:p w:rsidR="003907DD" w:rsidRPr="003A7247" w:rsidRDefault="000F0602" w:rsidP="000F0602">
      <w:pPr>
        <w:pStyle w:val="Nervous5"/>
        <w:ind w:right="8504"/>
      </w:pPr>
      <w:bookmarkStart w:id="3" w:name="_Toc4283338"/>
      <w:r w:rsidRPr="003A7247">
        <w:t>History</w:t>
      </w:r>
      <w:bookmarkEnd w:id="3"/>
    </w:p>
    <w:p w:rsidR="003907DD" w:rsidRPr="003A7247" w:rsidRDefault="003907DD" w:rsidP="003907DD">
      <w:pPr>
        <w:rPr>
          <w:color w:val="000000"/>
        </w:rPr>
      </w:pPr>
      <w:r w:rsidRPr="003A7247">
        <w:rPr>
          <w:color w:val="000000"/>
          <w:u w:val="single"/>
        </w:rPr>
        <w:t>Basic questions</w:t>
      </w:r>
      <w:r w:rsidRPr="003A7247">
        <w:rPr>
          <w:color w:val="000000"/>
        </w:rPr>
        <w:t>:</w:t>
      </w:r>
    </w:p>
    <w:p w:rsidR="003907DD" w:rsidRPr="003A7247" w:rsidRDefault="003907DD" w:rsidP="003907DD">
      <w:pPr>
        <w:numPr>
          <w:ilvl w:val="0"/>
          <w:numId w:val="6"/>
        </w:numPr>
        <w:rPr>
          <w:color w:val="000000"/>
        </w:rPr>
      </w:pPr>
      <w:r w:rsidRPr="003A7247">
        <w:rPr>
          <w:color w:val="000000"/>
        </w:rPr>
        <w:t>what was date and time of injury and when was it first noted?</w:t>
      </w:r>
    </w:p>
    <w:p w:rsidR="003907DD" w:rsidRPr="003A7247" w:rsidRDefault="003907DD" w:rsidP="003907DD">
      <w:pPr>
        <w:numPr>
          <w:ilvl w:val="0"/>
          <w:numId w:val="6"/>
        </w:numPr>
        <w:rPr>
          <w:color w:val="000000"/>
        </w:rPr>
      </w:pPr>
      <w:r w:rsidRPr="003A7247">
        <w:rPr>
          <w:color w:val="000000"/>
        </w:rPr>
        <w:t>where did injury occur?</w:t>
      </w:r>
    </w:p>
    <w:p w:rsidR="003907DD" w:rsidRPr="003A7247" w:rsidRDefault="003907DD" w:rsidP="003907DD">
      <w:pPr>
        <w:numPr>
          <w:ilvl w:val="0"/>
          <w:numId w:val="6"/>
        </w:numPr>
        <w:rPr>
          <w:color w:val="000000"/>
        </w:rPr>
      </w:pPr>
      <w:r w:rsidRPr="003A7247">
        <w:rPr>
          <w:color w:val="000000"/>
        </w:rPr>
        <w:t>who witnessed injury?</w:t>
      </w:r>
    </w:p>
    <w:p w:rsidR="003907DD" w:rsidRPr="003A7247" w:rsidRDefault="003907DD" w:rsidP="003907DD">
      <w:pPr>
        <w:numPr>
          <w:ilvl w:val="0"/>
          <w:numId w:val="6"/>
        </w:numPr>
        <w:rPr>
          <w:color w:val="000000"/>
        </w:rPr>
      </w:pPr>
      <w:r w:rsidRPr="003A7247">
        <w:rPr>
          <w:color w:val="000000"/>
        </w:rPr>
        <w:t>what was happening prior to injury?</w:t>
      </w:r>
    </w:p>
    <w:p w:rsidR="003907DD" w:rsidRPr="003A7247" w:rsidRDefault="003907DD" w:rsidP="003907DD">
      <w:pPr>
        <w:numPr>
          <w:ilvl w:val="0"/>
          <w:numId w:val="6"/>
        </w:numPr>
        <w:rPr>
          <w:color w:val="000000"/>
        </w:rPr>
      </w:pPr>
      <w:r w:rsidRPr="003A7247">
        <w:rPr>
          <w:color w:val="000000"/>
        </w:rPr>
        <w:t>what did child do after injury?</w:t>
      </w:r>
    </w:p>
    <w:p w:rsidR="003907DD" w:rsidRPr="003A7247" w:rsidRDefault="003907DD" w:rsidP="003907DD">
      <w:pPr>
        <w:numPr>
          <w:ilvl w:val="0"/>
          <w:numId w:val="6"/>
        </w:numPr>
      </w:pPr>
      <w:r w:rsidRPr="003A7247">
        <w:rPr>
          <w:color w:val="000000"/>
        </w:rPr>
        <w:t>what did caregiver do after injury?</w:t>
      </w:r>
    </w:p>
    <w:p w:rsidR="003907DD" w:rsidRPr="003A7247" w:rsidRDefault="003907DD" w:rsidP="003907DD">
      <w:pPr>
        <w:numPr>
          <w:ilvl w:val="0"/>
          <w:numId w:val="6"/>
        </w:numPr>
      </w:pPr>
      <w:r w:rsidRPr="003A7247">
        <w:rPr>
          <w:color w:val="000000"/>
        </w:rPr>
        <w:t>how long after injury did caregiver wait until seeking care for child?</w:t>
      </w:r>
    </w:p>
    <w:p w:rsidR="000039E1" w:rsidRPr="003A7247" w:rsidRDefault="000039E1"/>
    <w:p w:rsidR="003907DD" w:rsidRPr="003A7247" w:rsidRDefault="00D24280" w:rsidP="00D24280">
      <w:pPr>
        <w:rPr>
          <w:color w:val="000000"/>
        </w:rPr>
      </w:pPr>
      <w:r w:rsidRPr="003A7247">
        <w:rPr>
          <w:color w:val="000000"/>
          <w:u w:val="single"/>
        </w:rPr>
        <w:t>F</w:t>
      </w:r>
      <w:r w:rsidR="003907DD" w:rsidRPr="003A7247">
        <w:rPr>
          <w:color w:val="000000"/>
          <w:u w:val="single"/>
        </w:rPr>
        <w:t>ollowing histories raise concerns for possible physical abuse</w:t>
      </w:r>
      <w:r w:rsidR="003907DD" w:rsidRPr="003A7247">
        <w:rPr>
          <w:color w:val="000000"/>
        </w:rPr>
        <w:t>:</w:t>
      </w:r>
    </w:p>
    <w:p w:rsidR="003907DD" w:rsidRPr="003A7247" w:rsidRDefault="00D070E5" w:rsidP="00D070E5">
      <w:pPr>
        <w:numPr>
          <w:ilvl w:val="0"/>
          <w:numId w:val="7"/>
        </w:numPr>
        <w:rPr>
          <w:color w:val="000000"/>
        </w:rPr>
      </w:pPr>
      <w:r w:rsidRPr="003A7247">
        <w:rPr>
          <w:color w:val="0000FF"/>
        </w:rPr>
        <w:t>inconsistent details</w:t>
      </w:r>
      <w:r w:rsidRPr="003A7247">
        <w:rPr>
          <w:color w:val="000000"/>
        </w:rPr>
        <w:t xml:space="preserve"> that </w:t>
      </w:r>
      <w:r w:rsidRPr="003A7247">
        <w:rPr>
          <w:color w:val="0000FF"/>
        </w:rPr>
        <w:t>change over time</w:t>
      </w:r>
      <w:r w:rsidRPr="003A7247">
        <w:rPr>
          <w:color w:val="000000"/>
        </w:rPr>
        <w:t xml:space="preserve"> are offered.</w:t>
      </w:r>
    </w:p>
    <w:p w:rsidR="003907DD" w:rsidRPr="003A7247" w:rsidRDefault="00D070E5" w:rsidP="00D070E5">
      <w:pPr>
        <w:numPr>
          <w:ilvl w:val="0"/>
          <w:numId w:val="7"/>
        </w:numPr>
        <w:rPr>
          <w:color w:val="000000"/>
        </w:rPr>
      </w:pPr>
      <w:r w:rsidRPr="003A7247">
        <w:rPr>
          <w:color w:val="000000"/>
        </w:rPr>
        <w:t xml:space="preserve">caregivers give </w:t>
      </w:r>
      <w:r w:rsidRPr="003A7247">
        <w:rPr>
          <w:color w:val="0000FF"/>
        </w:rPr>
        <w:t>implausible details not congruent</w:t>
      </w:r>
      <w:r w:rsidRPr="003A7247">
        <w:rPr>
          <w:color w:val="000000"/>
        </w:rPr>
        <w:t xml:space="preserve"> with trauma observed on examination.</w:t>
      </w:r>
    </w:p>
    <w:p w:rsidR="003907DD" w:rsidRPr="003A7247" w:rsidRDefault="00D070E5" w:rsidP="00D070E5">
      <w:pPr>
        <w:numPr>
          <w:ilvl w:val="0"/>
          <w:numId w:val="7"/>
        </w:numPr>
        <w:rPr>
          <w:color w:val="000000"/>
        </w:rPr>
      </w:pPr>
      <w:r w:rsidRPr="003A7247">
        <w:rPr>
          <w:color w:val="000000"/>
        </w:rPr>
        <w:t xml:space="preserve">caregivers describe </w:t>
      </w:r>
      <w:r w:rsidRPr="003A7247">
        <w:rPr>
          <w:color w:val="0000FF"/>
        </w:rPr>
        <w:t>minor trauma</w:t>
      </w:r>
      <w:r w:rsidRPr="003A7247">
        <w:rPr>
          <w:color w:val="000000"/>
        </w:rPr>
        <w:t>, but child displays major injury on examination.</w:t>
      </w:r>
    </w:p>
    <w:p w:rsidR="003907DD" w:rsidRPr="003A7247" w:rsidRDefault="00D070E5" w:rsidP="00D070E5">
      <w:pPr>
        <w:numPr>
          <w:ilvl w:val="0"/>
          <w:numId w:val="7"/>
        </w:numPr>
        <w:rPr>
          <w:color w:val="000000"/>
        </w:rPr>
      </w:pPr>
      <w:r w:rsidRPr="003A7247">
        <w:rPr>
          <w:color w:val="0000FF"/>
        </w:rPr>
        <w:t>no history</w:t>
      </w:r>
      <w:r w:rsidRPr="003A7247">
        <w:rPr>
          <w:color w:val="000000"/>
        </w:rPr>
        <w:t xml:space="preserve"> of trauma is offered (so called "magical injuries").</w:t>
      </w:r>
    </w:p>
    <w:p w:rsidR="003907DD" w:rsidRPr="003A7247" w:rsidRDefault="00D070E5" w:rsidP="00D070E5">
      <w:pPr>
        <w:numPr>
          <w:ilvl w:val="0"/>
          <w:numId w:val="7"/>
        </w:numPr>
        <w:rPr>
          <w:color w:val="000000"/>
        </w:rPr>
      </w:pPr>
      <w:r w:rsidRPr="003A7247">
        <w:rPr>
          <w:color w:val="000000"/>
        </w:rPr>
        <w:t xml:space="preserve">injury is described as </w:t>
      </w:r>
      <w:r w:rsidRPr="003A7247">
        <w:rPr>
          <w:color w:val="0000FF"/>
        </w:rPr>
        <w:t>self-inflicted</w:t>
      </w:r>
      <w:r w:rsidRPr="003A7247">
        <w:rPr>
          <w:color w:val="000000"/>
        </w:rPr>
        <w:t xml:space="preserve"> and is not compatible with age or developmental abilities of child.</w:t>
      </w:r>
    </w:p>
    <w:p w:rsidR="003907DD" w:rsidRPr="003A7247" w:rsidRDefault="00D070E5" w:rsidP="00D070E5">
      <w:pPr>
        <w:numPr>
          <w:ilvl w:val="0"/>
          <w:numId w:val="7"/>
        </w:numPr>
        <w:rPr>
          <w:color w:val="000000"/>
        </w:rPr>
      </w:pPr>
      <w:r w:rsidRPr="003A7247">
        <w:rPr>
          <w:color w:val="000000"/>
        </w:rPr>
        <w:t xml:space="preserve">caregivers demonstrate </w:t>
      </w:r>
      <w:r w:rsidRPr="003A7247">
        <w:rPr>
          <w:color w:val="0000FF"/>
        </w:rPr>
        <w:t>significant delay</w:t>
      </w:r>
      <w:r w:rsidRPr="003A7247">
        <w:rPr>
          <w:color w:val="000000"/>
        </w:rPr>
        <w:t xml:space="preserve"> in seeking treatment for child.</w:t>
      </w:r>
    </w:p>
    <w:p w:rsidR="00D070E5" w:rsidRPr="003A7247" w:rsidRDefault="00D070E5" w:rsidP="003907DD">
      <w:pPr>
        <w:numPr>
          <w:ilvl w:val="0"/>
          <w:numId w:val="7"/>
        </w:numPr>
        <w:rPr>
          <w:color w:val="000000"/>
        </w:rPr>
      </w:pPr>
      <w:r w:rsidRPr="003A7247">
        <w:rPr>
          <w:color w:val="000000"/>
        </w:rPr>
        <w:t xml:space="preserve">serious injury is </w:t>
      </w:r>
      <w:r w:rsidRPr="003A7247">
        <w:rPr>
          <w:color w:val="0000FF"/>
        </w:rPr>
        <w:t>blamed on younger sibling/playmate</w:t>
      </w:r>
      <w:r w:rsidRPr="003A7247">
        <w:rPr>
          <w:color w:val="000000"/>
        </w:rPr>
        <w:t>.</w:t>
      </w:r>
    </w:p>
    <w:p w:rsidR="003907DD" w:rsidRPr="003A7247" w:rsidRDefault="00D070E5" w:rsidP="003907DD">
      <w:pPr>
        <w:numPr>
          <w:ilvl w:val="0"/>
          <w:numId w:val="7"/>
        </w:numPr>
        <w:rPr>
          <w:color w:val="000000"/>
        </w:rPr>
      </w:pPr>
      <w:r w:rsidRPr="003A7247">
        <w:rPr>
          <w:color w:val="000000"/>
        </w:rPr>
        <w:t>c</w:t>
      </w:r>
      <w:r w:rsidR="003907DD" w:rsidRPr="003A7247">
        <w:rPr>
          <w:color w:val="000000"/>
        </w:rPr>
        <w:t xml:space="preserve">aregiver </w:t>
      </w:r>
      <w:r w:rsidR="003907DD" w:rsidRPr="003A7247">
        <w:rPr>
          <w:color w:val="0000FF"/>
        </w:rPr>
        <w:t>frequently changes</w:t>
      </w:r>
      <w:r w:rsidR="003907DD" w:rsidRPr="003A7247">
        <w:rPr>
          <w:color w:val="000000"/>
        </w:rPr>
        <w:t xml:space="preserve"> health care facilities, pediatricians, or emergency departments.</w:t>
      </w:r>
    </w:p>
    <w:p w:rsidR="003907DD" w:rsidRPr="003A7247" w:rsidRDefault="003907DD"/>
    <w:p w:rsidR="000F0602" w:rsidRPr="003A7247" w:rsidRDefault="00385868" w:rsidP="000F0602">
      <w:pPr>
        <w:pStyle w:val="Nervous5"/>
        <w:ind w:right="6236"/>
      </w:pPr>
      <w:bookmarkStart w:id="4" w:name="_Toc4283339"/>
      <w:r w:rsidRPr="003A7247">
        <w:t>Physical examination</w:t>
      </w:r>
      <w:bookmarkEnd w:id="4"/>
    </w:p>
    <w:p w:rsidR="00385868" w:rsidRPr="003A7247" w:rsidRDefault="000F0602">
      <w:pPr>
        <w:rPr>
          <w:color w:val="000000"/>
        </w:rPr>
      </w:pPr>
      <w:r w:rsidRPr="003A7247">
        <w:rPr>
          <w:color w:val="000000"/>
        </w:rPr>
        <w:t>-</w:t>
      </w:r>
      <w:r w:rsidR="00385868" w:rsidRPr="003A7247">
        <w:rPr>
          <w:color w:val="000000"/>
        </w:rPr>
        <w:t xml:space="preserve"> </w:t>
      </w:r>
      <w:r w:rsidR="00385868" w:rsidRPr="003A7247">
        <w:rPr>
          <w:color w:val="FF0000"/>
        </w:rPr>
        <w:t>thorough head-to-toe examination</w:t>
      </w:r>
      <w:r w:rsidR="00385868" w:rsidRPr="003A7247">
        <w:rPr>
          <w:color w:val="000000"/>
        </w:rPr>
        <w:t xml:space="preserve"> is essential - to find other areas of either current or previous injury.</w:t>
      </w:r>
    </w:p>
    <w:p w:rsidR="000F0602" w:rsidRPr="003A7247" w:rsidRDefault="000F0602" w:rsidP="000F0602">
      <w:pPr>
        <w:rPr>
          <w:color w:val="000000"/>
          <w:szCs w:val="24"/>
        </w:rPr>
      </w:pPr>
    </w:p>
    <w:p w:rsidR="005A423A" w:rsidRPr="003A7247" w:rsidRDefault="000F0602" w:rsidP="000F0602">
      <w:pPr>
        <w:rPr>
          <w:color w:val="000000"/>
        </w:rPr>
      </w:pPr>
      <w:r w:rsidRPr="003A7247">
        <w:rPr>
          <w:color w:val="000000"/>
          <w:szCs w:val="24"/>
          <w:u w:val="single"/>
        </w:rPr>
        <w:t>In</w:t>
      </w:r>
      <w:r w:rsidR="005A423A" w:rsidRPr="003A7247">
        <w:rPr>
          <w:color w:val="000000"/>
          <w:szCs w:val="24"/>
          <w:u w:val="single"/>
        </w:rPr>
        <w:t>dicators</w:t>
      </w:r>
      <w:r w:rsidR="005A423A" w:rsidRPr="003A7247">
        <w:rPr>
          <w:color w:val="000000"/>
          <w:u w:val="single"/>
        </w:rPr>
        <w:t xml:space="preserve"> that should raise suspicion</w:t>
      </w:r>
      <w:r w:rsidR="005A423A" w:rsidRPr="003A7247">
        <w:rPr>
          <w:color w:val="000000"/>
        </w:rPr>
        <w:t>:</w:t>
      </w:r>
    </w:p>
    <w:p w:rsidR="005A423A" w:rsidRPr="003A7247" w:rsidRDefault="005A423A" w:rsidP="005A423A">
      <w:pPr>
        <w:numPr>
          <w:ilvl w:val="0"/>
          <w:numId w:val="8"/>
        </w:numPr>
        <w:rPr>
          <w:color w:val="000000"/>
        </w:rPr>
      </w:pPr>
      <w:r w:rsidRPr="003A7247">
        <w:rPr>
          <w:color w:val="000000"/>
        </w:rPr>
        <w:t xml:space="preserve">injury </w:t>
      </w:r>
      <w:r w:rsidRPr="003A7247">
        <w:rPr>
          <w:color w:val="0000FF"/>
        </w:rPr>
        <w:t>pattern inconsistent</w:t>
      </w:r>
      <w:r w:rsidRPr="003A7247">
        <w:rPr>
          <w:color w:val="000000"/>
        </w:rPr>
        <w:t xml:space="preserve"> with history provided </w:t>
      </w:r>
    </w:p>
    <w:p w:rsidR="005A423A" w:rsidRPr="003A7247" w:rsidRDefault="005A423A" w:rsidP="005A423A">
      <w:pPr>
        <w:numPr>
          <w:ilvl w:val="0"/>
          <w:numId w:val="8"/>
        </w:numPr>
        <w:rPr>
          <w:color w:val="000000"/>
        </w:rPr>
      </w:pPr>
      <w:r w:rsidRPr="003A7247">
        <w:rPr>
          <w:color w:val="0000FF"/>
        </w:rPr>
        <w:t>multiple</w:t>
      </w:r>
      <w:r w:rsidRPr="003A7247">
        <w:rPr>
          <w:color w:val="000000"/>
        </w:rPr>
        <w:t xml:space="preserve"> injuries / multiple types of injuries</w:t>
      </w:r>
    </w:p>
    <w:p w:rsidR="005A423A" w:rsidRPr="003A7247" w:rsidRDefault="005A423A" w:rsidP="005A423A">
      <w:pPr>
        <w:numPr>
          <w:ilvl w:val="0"/>
          <w:numId w:val="8"/>
        </w:numPr>
        <w:rPr>
          <w:color w:val="000000"/>
        </w:rPr>
      </w:pPr>
      <w:r w:rsidRPr="003A7247">
        <w:rPr>
          <w:color w:val="000000"/>
        </w:rPr>
        <w:t xml:space="preserve">injuries at </w:t>
      </w:r>
      <w:r w:rsidRPr="003A7247">
        <w:rPr>
          <w:color w:val="0000FF"/>
        </w:rPr>
        <w:t>various stages</w:t>
      </w:r>
      <w:r w:rsidRPr="003A7247">
        <w:rPr>
          <w:color w:val="000000"/>
        </w:rPr>
        <w:t xml:space="preserve"> of healing </w:t>
      </w:r>
    </w:p>
    <w:p w:rsidR="005A423A" w:rsidRPr="003A7247" w:rsidRDefault="005A423A" w:rsidP="005A423A">
      <w:pPr>
        <w:numPr>
          <w:ilvl w:val="0"/>
          <w:numId w:val="8"/>
        </w:numPr>
      </w:pPr>
      <w:r w:rsidRPr="003A7247">
        <w:rPr>
          <w:color w:val="0000FF"/>
        </w:rPr>
        <w:t>poor hygiene</w:t>
      </w:r>
    </w:p>
    <w:p w:rsidR="000F0602" w:rsidRPr="003A7247" w:rsidRDefault="000F0602" w:rsidP="000F0602">
      <w:pPr>
        <w:rPr>
          <w:color w:val="000000"/>
          <w:szCs w:val="24"/>
          <w:highlight w:val="yellow"/>
        </w:rPr>
      </w:pPr>
    </w:p>
    <w:p w:rsidR="000F0602" w:rsidRPr="003A7247" w:rsidRDefault="000F0602" w:rsidP="000F0602">
      <w:pPr>
        <w:rPr>
          <w:color w:val="000000"/>
        </w:rPr>
      </w:pPr>
      <w:r w:rsidRPr="003A7247">
        <w:rPr>
          <w:color w:val="000000"/>
          <w:szCs w:val="24"/>
          <w:highlight w:val="yellow"/>
          <w:u w:val="single"/>
        </w:rPr>
        <w:t>Fractures</w:t>
      </w:r>
      <w:r w:rsidRPr="003A7247">
        <w:rPr>
          <w:color w:val="000000"/>
          <w:u w:val="single"/>
        </w:rPr>
        <w:t xml:space="preserve"> that raise high degree of suspicion</w:t>
      </w:r>
      <w:r w:rsidRPr="003A7247">
        <w:rPr>
          <w:color w:val="000000"/>
        </w:rPr>
        <w:t>:</w:t>
      </w:r>
    </w:p>
    <w:p w:rsidR="000F0602" w:rsidRPr="003A7247" w:rsidRDefault="000F0602" w:rsidP="000F0602">
      <w:pPr>
        <w:numPr>
          <w:ilvl w:val="0"/>
          <w:numId w:val="9"/>
        </w:numPr>
        <w:rPr>
          <w:color w:val="000000"/>
        </w:rPr>
      </w:pPr>
      <w:r w:rsidRPr="003A7247">
        <w:rPr>
          <w:color w:val="0000FF"/>
        </w:rPr>
        <w:t>metaphyseal</w:t>
      </w:r>
      <w:r w:rsidRPr="003A7247">
        <w:rPr>
          <w:color w:val="000000"/>
        </w:rPr>
        <w:t xml:space="preserve"> </w:t>
      </w:r>
      <w:r w:rsidR="00F32B35" w:rsidRPr="003A7247">
        <w:rPr>
          <w:color w:val="000000"/>
        </w:rPr>
        <w:t xml:space="preserve">corner </w:t>
      </w:r>
      <w:r w:rsidRPr="003A7247">
        <w:rPr>
          <w:color w:val="000000"/>
        </w:rPr>
        <w:t>fractures</w:t>
      </w:r>
    </w:p>
    <w:p w:rsidR="000F0602" w:rsidRPr="003A7247" w:rsidRDefault="000F0602" w:rsidP="000F0602">
      <w:pPr>
        <w:numPr>
          <w:ilvl w:val="0"/>
          <w:numId w:val="9"/>
        </w:numPr>
        <w:rPr>
          <w:color w:val="000000"/>
        </w:rPr>
      </w:pPr>
      <w:r w:rsidRPr="003A7247">
        <w:rPr>
          <w:color w:val="000000"/>
        </w:rPr>
        <w:t xml:space="preserve">multiple, bilateral, differently aged </w:t>
      </w:r>
      <w:r w:rsidRPr="003A7247">
        <w:rPr>
          <w:color w:val="0000FF"/>
        </w:rPr>
        <w:t>posterior rib and scapular</w:t>
      </w:r>
      <w:r w:rsidRPr="003A7247">
        <w:rPr>
          <w:color w:val="000000"/>
        </w:rPr>
        <w:t xml:space="preserve"> fractures</w:t>
      </w:r>
    </w:p>
    <w:p w:rsidR="000F0602" w:rsidRPr="003A7247" w:rsidRDefault="000F0602" w:rsidP="000F0602">
      <w:pPr>
        <w:numPr>
          <w:ilvl w:val="0"/>
          <w:numId w:val="9"/>
        </w:numPr>
        <w:rPr>
          <w:color w:val="000000"/>
        </w:rPr>
      </w:pPr>
      <w:r w:rsidRPr="003A7247">
        <w:rPr>
          <w:color w:val="000000"/>
        </w:rPr>
        <w:t xml:space="preserve">multiple / complex </w:t>
      </w:r>
      <w:r w:rsidRPr="003A7247">
        <w:rPr>
          <w:color w:val="0000FF"/>
        </w:rPr>
        <w:t>skull fractures</w:t>
      </w:r>
    </w:p>
    <w:p w:rsidR="000F0602" w:rsidRPr="003A7247" w:rsidRDefault="000F0602" w:rsidP="000F0602">
      <w:pPr>
        <w:numPr>
          <w:ilvl w:val="0"/>
          <w:numId w:val="9"/>
        </w:numPr>
      </w:pPr>
      <w:r w:rsidRPr="003A7247">
        <w:rPr>
          <w:color w:val="0000FF"/>
        </w:rPr>
        <w:t>spinous process</w:t>
      </w:r>
      <w:r w:rsidRPr="003A7247">
        <w:rPr>
          <w:color w:val="000000"/>
        </w:rPr>
        <w:t xml:space="preserve"> fractures</w:t>
      </w:r>
    </w:p>
    <w:p w:rsidR="003907DD" w:rsidRPr="003A7247" w:rsidRDefault="000F0602" w:rsidP="000F0602">
      <w:pPr>
        <w:numPr>
          <w:ilvl w:val="0"/>
          <w:numId w:val="9"/>
        </w:numPr>
      </w:pPr>
      <w:r w:rsidRPr="003A7247">
        <w:rPr>
          <w:color w:val="0000FF"/>
        </w:rPr>
        <w:t>spiral fractures</w:t>
      </w:r>
      <w:r w:rsidRPr="003A7247">
        <w:rPr>
          <w:color w:val="000000"/>
        </w:rPr>
        <w:t xml:space="preserve"> in nonwalking infants</w:t>
      </w:r>
    </w:p>
    <w:p w:rsidR="000F0602" w:rsidRPr="003A7247" w:rsidRDefault="000F0602" w:rsidP="000F0602">
      <w:pPr>
        <w:numPr>
          <w:ilvl w:val="0"/>
          <w:numId w:val="1"/>
        </w:numPr>
        <w:rPr>
          <w:color w:val="000000"/>
          <w:szCs w:val="24"/>
        </w:rPr>
      </w:pPr>
      <w:r w:rsidRPr="003A7247">
        <w:rPr>
          <w:color w:val="000000"/>
          <w:szCs w:val="24"/>
        </w:rPr>
        <w:t xml:space="preserve">immature skeleton is less dense porous </w:t>
      </w:r>
      <w:r w:rsidRPr="003A7247">
        <w:rPr>
          <w:b/>
          <w:color w:val="000000"/>
          <w:szCs w:val="24"/>
        </w:rPr>
        <w:t>bone</w:t>
      </w:r>
      <w:r w:rsidRPr="003A7247">
        <w:rPr>
          <w:color w:val="000000"/>
          <w:szCs w:val="24"/>
        </w:rPr>
        <w:t xml:space="preserve">, </w:t>
      </w:r>
      <w:r w:rsidRPr="003A7247">
        <w:rPr>
          <w:b/>
          <w:color w:val="000000"/>
          <w:szCs w:val="24"/>
        </w:rPr>
        <w:t>periosteum</w:t>
      </w:r>
      <w:r w:rsidRPr="003A7247">
        <w:rPr>
          <w:color w:val="000000"/>
          <w:szCs w:val="24"/>
        </w:rPr>
        <w:t xml:space="preserve"> is thicker and more easily elevated off → compression injury, bending and buckling injuries (green stick and buckle injuries).</w:t>
      </w:r>
    </w:p>
    <w:p w:rsidR="000F0602" w:rsidRPr="003A7247" w:rsidRDefault="000F0602" w:rsidP="000F0602">
      <w:pPr>
        <w:numPr>
          <w:ilvl w:val="0"/>
          <w:numId w:val="1"/>
        </w:numPr>
        <w:rPr>
          <w:color w:val="000000"/>
          <w:szCs w:val="24"/>
        </w:rPr>
      </w:pPr>
      <w:r w:rsidRPr="003A7247">
        <w:rPr>
          <w:color w:val="000000"/>
          <w:szCs w:val="24"/>
        </w:rPr>
        <w:t xml:space="preserve">child's </w:t>
      </w:r>
      <w:r w:rsidRPr="003A7247">
        <w:rPr>
          <w:b/>
          <w:color w:val="000000"/>
          <w:szCs w:val="24"/>
        </w:rPr>
        <w:t>joint capsule</w:t>
      </w:r>
      <w:r w:rsidRPr="003A7247">
        <w:rPr>
          <w:color w:val="000000"/>
          <w:szCs w:val="24"/>
        </w:rPr>
        <w:t xml:space="preserve"> and </w:t>
      </w:r>
      <w:r w:rsidRPr="003A7247">
        <w:rPr>
          <w:b/>
          <w:color w:val="000000"/>
          <w:szCs w:val="24"/>
        </w:rPr>
        <w:t>ligaments</w:t>
      </w:r>
      <w:r w:rsidRPr="003A7247">
        <w:rPr>
          <w:color w:val="000000"/>
          <w:szCs w:val="24"/>
        </w:rPr>
        <w:t xml:space="preserve"> are strong and relatively more resistant to stress than bone and cartilage → less joint dislocations in childhood.</w:t>
      </w:r>
    </w:p>
    <w:p w:rsidR="000F0602" w:rsidRPr="003A7247" w:rsidRDefault="000F0602" w:rsidP="000F0602">
      <w:pPr>
        <w:numPr>
          <w:ilvl w:val="0"/>
          <w:numId w:val="1"/>
        </w:numPr>
        <w:rPr>
          <w:color w:val="000000"/>
          <w:szCs w:val="24"/>
        </w:rPr>
      </w:pPr>
      <w:r w:rsidRPr="003A7247">
        <w:rPr>
          <w:color w:val="0000FF"/>
          <w:szCs w:val="24"/>
        </w:rPr>
        <w:t>bone healing</w:t>
      </w:r>
      <w:r w:rsidRPr="003A7247">
        <w:rPr>
          <w:color w:val="000000"/>
          <w:szCs w:val="24"/>
        </w:rPr>
        <w:t xml:space="preserve"> is more rapid in children (important in evaluation of physical abuse).</w:t>
      </w:r>
    </w:p>
    <w:p w:rsidR="000F0602" w:rsidRPr="003A7247" w:rsidRDefault="000F0602" w:rsidP="000F0602">
      <w:pPr>
        <w:rPr>
          <w:color w:val="000000"/>
          <w:highlight w:val="yellow"/>
        </w:rPr>
      </w:pPr>
    </w:p>
    <w:p w:rsidR="000F0602" w:rsidRPr="003A7247" w:rsidRDefault="000F0602" w:rsidP="000F0602">
      <w:pPr>
        <w:rPr>
          <w:color w:val="000000"/>
        </w:rPr>
      </w:pPr>
      <w:r w:rsidRPr="003A7247">
        <w:rPr>
          <w:color w:val="000000"/>
          <w:highlight w:val="yellow"/>
          <w:u w:val="single"/>
        </w:rPr>
        <w:t>Burn</w:t>
      </w:r>
      <w:r w:rsidRPr="003A7247">
        <w:rPr>
          <w:color w:val="000000"/>
          <w:u w:val="single"/>
        </w:rPr>
        <w:t xml:space="preserve"> patterns that raise high degree of suspicion</w:t>
      </w:r>
      <w:r w:rsidRPr="003A7247">
        <w:rPr>
          <w:color w:val="000000"/>
        </w:rPr>
        <w:t>:</w:t>
      </w:r>
    </w:p>
    <w:p w:rsidR="00B3738D" w:rsidRPr="003A7247" w:rsidRDefault="00B3738D" w:rsidP="00B3738D">
      <w:pPr>
        <w:numPr>
          <w:ilvl w:val="0"/>
          <w:numId w:val="10"/>
        </w:numPr>
        <w:rPr>
          <w:color w:val="000000"/>
        </w:rPr>
      </w:pPr>
      <w:r w:rsidRPr="003A7247">
        <w:rPr>
          <w:color w:val="000000"/>
          <w:szCs w:val="24"/>
          <w:u w:val="double" w:color="FF0000"/>
        </w:rPr>
        <w:t xml:space="preserve">classic </w:t>
      </w:r>
      <w:r w:rsidRPr="003A7247">
        <w:rPr>
          <w:color w:val="0000FF"/>
          <w:szCs w:val="24"/>
          <w:u w:val="double" w:color="FF0000"/>
        </w:rPr>
        <w:t>forced immersion</w:t>
      </w:r>
      <w:r w:rsidRPr="003A7247">
        <w:rPr>
          <w:color w:val="000000"/>
          <w:szCs w:val="24"/>
          <w:u w:val="double" w:color="FF0000"/>
        </w:rPr>
        <w:t xml:space="preserve"> burn pattern</w:t>
      </w:r>
      <w:r w:rsidRPr="003A7247">
        <w:rPr>
          <w:color w:val="000000"/>
        </w:rPr>
        <w:t xml:space="preserve"> (sharp stocking and glove demarcation, sparing of flexed protected areas).</w:t>
      </w:r>
    </w:p>
    <w:p w:rsidR="000F0602" w:rsidRPr="003A7247" w:rsidRDefault="00B3738D" w:rsidP="00B3738D">
      <w:pPr>
        <w:numPr>
          <w:ilvl w:val="0"/>
          <w:numId w:val="10"/>
        </w:numPr>
        <w:rPr>
          <w:color w:val="000000"/>
        </w:rPr>
      </w:pPr>
      <w:r w:rsidRPr="003A7247">
        <w:rPr>
          <w:color w:val="0000FF"/>
        </w:rPr>
        <w:t>patterned</w:t>
      </w:r>
      <w:r w:rsidRPr="003A7247">
        <w:rPr>
          <w:color w:val="000000"/>
        </w:rPr>
        <w:t xml:space="preserve"> burns.</w:t>
      </w:r>
    </w:p>
    <w:p w:rsidR="00B3738D" w:rsidRPr="003A7247" w:rsidRDefault="00B3738D" w:rsidP="00B3738D">
      <w:pPr>
        <w:numPr>
          <w:ilvl w:val="0"/>
          <w:numId w:val="10"/>
        </w:numPr>
        <w:rPr>
          <w:color w:val="000000"/>
        </w:rPr>
      </w:pPr>
      <w:r w:rsidRPr="003A7247">
        <w:rPr>
          <w:color w:val="0000FF"/>
        </w:rPr>
        <w:t>cigarette</w:t>
      </w:r>
      <w:r w:rsidRPr="003A7247">
        <w:rPr>
          <w:color w:val="000000"/>
        </w:rPr>
        <w:t xml:space="preserve"> burns.</w:t>
      </w:r>
    </w:p>
    <w:p w:rsidR="000F0602" w:rsidRPr="003A7247" w:rsidRDefault="00B3738D" w:rsidP="00B3738D">
      <w:pPr>
        <w:numPr>
          <w:ilvl w:val="0"/>
          <w:numId w:val="10"/>
        </w:numPr>
        <w:rPr>
          <w:color w:val="000000"/>
        </w:rPr>
      </w:pPr>
      <w:r w:rsidRPr="003A7247">
        <w:rPr>
          <w:color w:val="000000"/>
        </w:rPr>
        <w:t xml:space="preserve">splash / spill burn patterns not consistent with history or developmental level </w:t>
      </w:r>
      <w:r w:rsidR="00C41020" w:rsidRPr="003A7247">
        <w:rPr>
          <w:color w:val="000000"/>
        </w:rPr>
        <w:t>.</w:t>
      </w:r>
    </w:p>
    <w:p w:rsidR="00C41020" w:rsidRPr="003A7247" w:rsidRDefault="00C41020" w:rsidP="00B3738D">
      <w:pPr>
        <w:numPr>
          <w:ilvl w:val="0"/>
          <w:numId w:val="10"/>
        </w:numPr>
        <w:rPr>
          <w:color w:val="000000"/>
        </w:rPr>
      </w:pPr>
      <w:r w:rsidRPr="003A7247">
        <w:rPr>
          <w:color w:val="000000"/>
        </w:rPr>
        <w:t xml:space="preserve">localized burns to </w:t>
      </w:r>
      <w:r w:rsidRPr="003A7247">
        <w:rPr>
          <w:color w:val="0000FF"/>
        </w:rPr>
        <w:t>genitals</w:t>
      </w:r>
      <w:r w:rsidRPr="003A7247">
        <w:rPr>
          <w:color w:val="000000"/>
        </w:rPr>
        <w:t xml:space="preserve">, </w:t>
      </w:r>
      <w:r w:rsidRPr="003A7247">
        <w:rPr>
          <w:color w:val="0000FF"/>
        </w:rPr>
        <w:t>buttocks</w:t>
      </w:r>
      <w:r w:rsidRPr="003A7247">
        <w:rPr>
          <w:color w:val="000000"/>
        </w:rPr>
        <w:t xml:space="preserve">, and </w:t>
      </w:r>
      <w:r w:rsidRPr="003A7247">
        <w:rPr>
          <w:color w:val="0000FF"/>
        </w:rPr>
        <w:t>perineum</w:t>
      </w:r>
      <w:r w:rsidRPr="003A7247">
        <w:rPr>
          <w:color w:val="000000"/>
        </w:rPr>
        <w:t xml:space="preserve"> (especially at toilet training stage).</w:t>
      </w:r>
    </w:p>
    <w:p w:rsidR="000865C7" w:rsidRPr="003A7247" w:rsidRDefault="000865C7"/>
    <w:p w:rsidR="00076BE6" w:rsidRPr="003A7247" w:rsidRDefault="00076BE6" w:rsidP="00076BE6">
      <w:pPr>
        <w:rPr>
          <w:color w:val="000000"/>
        </w:rPr>
      </w:pPr>
      <w:r w:rsidRPr="003A7247">
        <w:rPr>
          <w:color w:val="000000"/>
          <w:highlight w:val="yellow"/>
          <w:u w:val="single"/>
        </w:rPr>
        <w:t>Bruising</w:t>
      </w:r>
      <w:r w:rsidRPr="003A7247">
        <w:rPr>
          <w:color w:val="000000"/>
          <w:u w:val="single"/>
        </w:rPr>
        <w:t xml:space="preserve"> patterns that raise high degree of suspicion</w:t>
      </w:r>
      <w:r w:rsidRPr="003A7247">
        <w:rPr>
          <w:color w:val="000000"/>
        </w:rPr>
        <w:t>:</w:t>
      </w:r>
    </w:p>
    <w:p w:rsidR="00076BE6" w:rsidRPr="003A7247" w:rsidRDefault="00076BE6" w:rsidP="00076BE6">
      <w:pPr>
        <w:numPr>
          <w:ilvl w:val="0"/>
          <w:numId w:val="11"/>
        </w:numPr>
        <w:rPr>
          <w:color w:val="000000"/>
        </w:rPr>
      </w:pPr>
      <w:r w:rsidRPr="003A7247">
        <w:rPr>
          <w:color w:val="000000"/>
        </w:rPr>
        <w:t xml:space="preserve">multiple areas of body </w:t>
      </w:r>
      <w:r w:rsidRPr="003A7247">
        <w:rPr>
          <w:color w:val="0000FF"/>
        </w:rPr>
        <w:t>beyond bony prominences</w:t>
      </w:r>
      <w:r w:rsidRPr="003A7247">
        <w:rPr>
          <w:color w:val="000000"/>
        </w:rPr>
        <w:t xml:space="preserve"> </w:t>
      </w:r>
    </w:p>
    <w:p w:rsidR="00076BE6" w:rsidRPr="003A7247" w:rsidRDefault="00076BE6" w:rsidP="00076BE6">
      <w:pPr>
        <w:numPr>
          <w:ilvl w:val="0"/>
          <w:numId w:val="11"/>
        </w:numPr>
        <w:rPr>
          <w:color w:val="000000"/>
        </w:rPr>
      </w:pPr>
      <w:r w:rsidRPr="003A7247">
        <w:rPr>
          <w:color w:val="000000"/>
        </w:rPr>
        <w:t xml:space="preserve">bruises at </w:t>
      </w:r>
      <w:r w:rsidRPr="003A7247">
        <w:rPr>
          <w:color w:val="0000FF"/>
        </w:rPr>
        <w:t>many stages</w:t>
      </w:r>
      <w:r w:rsidRPr="003A7247">
        <w:rPr>
          <w:color w:val="000000"/>
        </w:rPr>
        <w:t xml:space="preserve"> of healing</w:t>
      </w:r>
    </w:p>
    <w:p w:rsidR="00076BE6" w:rsidRPr="003A7247" w:rsidRDefault="00076BE6" w:rsidP="00076BE6">
      <w:pPr>
        <w:numPr>
          <w:ilvl w:val="0"/>
          <w:numId w:val="11"/>
        </w:numPr>
        <w:rPr>
          <w:color w:val="000000"/>
        </w:rPr>
      </w:pPr>
      <w:r w:rsidRPr="003A7247">
        <w:rPr>
          <w:color w:val="000000"/>
        </w:rPr>
        <w:t xml:space="preserve">bruises in </w:t>
      </w:r>
      <w:r w:rsidRPr="003A7247">
        <w:rPr>
          <w:color w:val="0000FF"/>
        </w:rPr>
        <w:t>nonambulatory</w:t>
      </w:r>
      <w:r w:rsidRPr="003A7247">
        <w:rPr>
          <w:color w:val="000000"/>
        </w:rPr>
        <w:t xml:space="preserve"> child </w:t>
      </w:r>
    </w:p>
    <w:p w:rsidR="00076BE6" w:rsidRPr="003A7247" w:rsidRDefault="00076BE6" w:rsidP="00076BE6">
      <w:pPr>
        <w:numPr>
          <w:ilvl w:val="0"/>
          <w:numId w:val="11"/>
        </w:numPr>
        <w:rPr>
          <w:color w:val="000000"/>
        </w:rPr>
      </w:pPr>
      <w:r w:rsidRPr="003A7247">
        <w:rPr>
          <w:color w:val="0000FF"/>
        </w:rPr>
        <w:t>markings resembling</w:t>
      </w:r>
      <w:r w:rsidRPr="003A7247">
        <w:rPr>
          <w:color w:val="000000"/>
        </w:rPr>
        <w:t xml:space="preserve"> </w:t>
      </w:r>
      <w:r w:rsidRPr="003A7247">
        <w:rPr>
          <w:i/>
          <w:color w:val="000000"/>
        </w:rPr>
        <w:t>objects, grab marks, slap marks, human bites, loop marks</w:t>
      </w:r>
      <w:r w:rsidRPr="003A7247">
        <w:rPr>
          <w:color w:val="000000"/>
        </w:rPr>
        <w:t>.</w:t>
      </w:r>
    </w:p>
    <w:p w:rsidR="00DD7545" w:rsidRPr="003A7247" w:rsidRDefault="00DD7545" w:rsidP="00076BE6">
      <w:pPr>
        <w:numPr>
          <w:ilvl w:val="0"/>
          <w:numId w:val="11"/>
        </w:numPr>
        <w:rPr>
          <w:color w:val="000000"/>
        </w:rPr>
      </w:pPr>
      <w:r w:rsidRPr="003A7247">
        <w:rPr>
          <w:color w:val="0000FF"/>
          <w:szCs w:val="24"/>
        </w:rPr>
        <w:t>patchy alopecia</w:t>
      </w:r>
      <w:r w:rsidR="00F92702" w:rsidRPr="003A7247">
        <w:t xml:space="preserve"> - differentiated from </w:t>
      </w:r>
      <w:r w:rsidR="00F92702" w:rsidRPr="003A7247">
        <w:rPr>
          <w:i/>
        </w:rPr>
        <w:t>tinea capitis</w:t>
      </w:r>
      <w:r w:rsidR="00F92702" w:rsidRPr="003A7247">
        <w:t xml:space="preserve"> by: lack of skin involvement, broken hairs of varying lengths, no fungi on hair surface.</w:t>
      </w:r>
    </w:p>
    <w:p w:rsidR="00F92702" w:rsidRPr="003A7247" w:rsidRDefault="00F92702" w:rsidP="00076BE6">
      <w:pPr>
        <w:numPr>
          <w:ilvl w:val="0"/>
          <w:numId w:val="11"/>
        </w:numPr>
        <w:rPr>
          <w:color w:val="000000"/>
        </w:rPr>
      </w:pPr>
      <w:r w:rsidRPr="003A7247">
        <w:rPr>
          <w:color w:val="0000FF"/>
        </w:rPr>
        <w:t>head and neck petechiae with subconjunctival hemorrhages</w:t>
      </w:r>
      <w:r w:rsidRPr="003A7247">
        <w:t xml:space="preserve"> – due to choking.</w:t>
      </w:r>
    </w:p>
    <w:p w:rsidR="00076BE6" w:rsidRPr="003A7247" w:rsidRDefault="0052797B" w:rsidP="0052797B">
      <w:pPr>
        <w:ind w:left="720"/>
        <w:rPr>
          <w:szCs w:val="24"/>
        </w:rPr>
      </w:pPr>
      <w:r w:rsidRPr="003A7247">
        <w:rPr>
          <w:szCs w:val="24"/>
        </w:rPr>
        <w:t>Bruises on back, buttocks, and back of legs are extremely rare from falls!</w:t>
      </w:r>
    </w:p>
    <w:p w:rsidR="00543CAA" w:rsidRPr="003A7247" w:rsidRDefault="00543CAA" w:rsidP="0052797B">
      <w:pPr>
        <w:ind w:left="720"/>
      </w:pPr>
    </w:p>
    <w:tbl>
      <w:tblPr>
        <w:tblW w:w="0" w:type="auto"/>
        <w:tblInd w:w="1440" w:type="dxa"/>
        <w:tblBorders>
          <w:top w:val="single" w:sz="4" w:space="0" w:color="auto"/>
          <w:left w:val="single" w:sz="4" w:space="0" w:color="auto"/>
          <w:bottom w:val="single" w:sz="4" w:space="0" w:color="auto"/>
          <w:right w:val="single" w:sz="4" w:space="0" w:color="auto"/>
        </w:tblBorders>
        <w:tblCellMar>
          <w:left w:w="40" w:type="dxa"/>
          <w:right w:w="40" w:type="dxa"/>
        </w:tblCellMar>
        <w:tblLook w:val="0000" w:firstRow="0" w:lastRow="0" w:firstColumn="0" w:lastColumn="0" w:noHBand="0" w:noVBand="0"/>
      </w:tblPr>
      <w:tblGrid>
        <w:gridCol w:w="1947"/>
        <w:gridCol w:w="2093"/>
      </w:tblGrid>
      <w:tr w:rsidR="00543CAA" w:rsidRPr="003A7247">
        <w:tc>
          <w:tcPr>
            <w:tcW w:w="0" w:type="auto"/>
            <w:tcBorders>
              <w:top w:val="single" w:sz="4" w:space="0" w:color="auto"/>
              <w:bottom w:val="single" w:sz="4" w:space="0" w:color="auto"/>
              <w:right w:val="single" w:sz="4" w:space="0" w:color="auto"/>
            </w:tcBorders>
            <w:shd w:val="clear" w:color="auto" w:fill="FFFFFF"/>
            <w:vAlign w:val="center"/>
          </w:tcPr>
          <w:p w:rsidR="00543CAA" w:rsidRPr="003A7247" w:rsidRDefault="00543CAA" w:rsidP="00EE1618">
            <w:pPr>
              <w:shd w:val="clear" w:color="auto" w:fill="FFFFFF"/>
              <w:jc w:val="center"/>
            </w:pPr>
            <w:r w:rsidRPr="003A7247">
              <w:rPr>
                <w:b/>
                <w:bCs/>
              </w:rPr>
              <w:t>Time Since Injury</w:t>
            </w:r>
          </w:p>
        </w:tc>
        <w:tc>
          <w:tcPr>
            <w:tcW w:w="0" w:type="auto"/>
            <w:tcBorders>
              <w:top w:val="single" w:sz="4" w:space="0" w:color="auto"/>
              <w:left w:val="single" w:sz="4" w:space="0" w:color="auto"/>
              <w:bottom w:val="single" w:sz="4" w:space="0" w:color="auto"/>
            </w:tcBorders>
            <w:shd w:val="clear" w:color="auto" w:fill="FFFFFF"/>
            <w:vAlign w:val="center"/>
          </w:tcPr>
          <w:p w:rsidR="00543CAA" w:rsidRPr="003A7247" w:rsidRDefault="00543CAA" w:rsidP="00EE1618">
            <w:pPr>
              <w:shd w:val="clear" w:color="auto" w:fill="FFFFFF"/>
              <w:jc w:val="center"/>
            </w:pPr>
            <w:r w:rsidRPr="003A7247">
              <w:rPr>
                <w:b/>
                <w:bCs/>
              </w:rPr>
              <w:t>Appearance</w:t>
            </w:r>
            <w:r w:rsidR="00EA0A25" w:rsidRPr="003A7247">
              <w:rPr>
                <w:b/>
                <w:bCs/>
              </w:rPr>
              <w:t xml:space="preserve"> of area</w:t>
            </w:r>
          </w:p>
        </w:tc>
      </w:tr>
      <w:tr w:rsidR="00543CAA" w:rsidRPr="003A7247">
        <w:tc>
          <w:tcPr>
            <w:tcW w:w="0" w:type="auto"/>
            <w:tcBorders>
              <w:top w:val="single" w:sz="4" w:space="0" w:color="auto"/>
              <w:right w:val="single" w:sz="4" w:space="0" w:color="auto"/>
            </w:tcBorders>
            <w:shd w:val="clear" w:color="auto" w:fill="FFFFFF"/>
          </w:tcPr>
          <w:p w:rsidR="00543CAA" w:rsidRPr="003A7247" w:rsidRDefault="00543CAA" w:rsidP="00EA0A25">
            <w:pPr>
              <w:shd w:val="clear" w:color="auto" w:fill="FFFFFF"/>
              <w:jc w:val="center"/>
            </w:pPr>
            <w:r w:rsidRPr="003A7247">
              <w:t>0-2 days</w:t>
            </w:r>
          </w:p>
        </w:tc>
        <w:tc>
          <w:tcPr>
            <w:tcW w:w="0" w:type="auto"/>
            <w:tcBorders>
              <w:top w:val="single" w:sz="4" w:space="0" w:color="auto"/>
              <w:left w:val="single" w:sz="4" w:space="0" w:color="auto"/>
            </w:tcBorders>
            <w:shd w:val="clear" w:color="auto" w:fill="FFFFFF"/>
          </w:tcPr>
          <w:p w:rsidR="00543CAA" w:rsidRPr="003A7247" w:rsidRDefault="00543CAA" w:rsidP="00EE1618">
            <w:pPr>
              <w:shd w:val="clear" w:color="auto" w:fill="FFFFFF"/>
            </w:pPr>
            <w:r w:rsidRPr="003A7247">
              <w:t>swollen and tender</w:t>
            </w:r>
          </w:p>
        </w:tc>
      </w:tr>
      <w:tr w:rsidR="00543CAA" w:rsidRPr="003A7247">
        <w:tc>
          <w:tcPr>
            <w:tcW w:w="0" w:type="auto"/>
            <w:tcBorders>
              <w:right w:val="single" w:sz="4" w:space="0" w:color="auto"/>
            </w:tcBorders>
            <w:shd w:val="clear" w:color="auto" w:fill="FFFFFF"/>
          </w:tcPr>
          <w:p w:rsidR="00543CAA" w:rsidRPr="003A7247" w:rsidRDefault="00543CAA" w:rsidP="00EA0A25">
            <w:pPr>
              <w:shd w:val="clear" w:color="auto" w:fill="FFFFFF"/>
              <w:jc w:val="center"/>
            </w:pPr>
            <w:r w:rsidRPr="003A7247">
              <w:t>0-5 days</w:t>
            </w:r>
          </w:p>
        </w:tc>
        <w:tc>
          <w:tcPr>
            <w:tcW w:w="0" w:type="auto"/>
            <w:tcBorders>
              <w:left w:val="single" w:sz="4" w:space="0" w:color="auto"/>
            </w:tcBorders>
            <w:shd w:val="clear" w:color="auto" w:fill="FFFFFF"/>
          </w:tcPr>
          <w:p w:rsidR="00543CAA" w:rsidRPr="003A7247" w:rsidRDefault="00543CAA" w:rsidP="00EE1618">
            <w:pPr>
              <w:shd w:val="clear" w:color="auto" w:fill="FFFFFF"/>
            </w:pPr>
            <w:r w:rsidRPr="003A7247">
              <w:t>red or blue in color</w:t>
            </w:r>
          </w:p>
        </w:tc>
      </w:tr>
      <w:tr w:rsidR="00543CAA" w:rsidRPr="003A7247">
        <w:tc>
          <w:tcPr>
            <w:tcW w:w="0" w:type="auto"/>
            <w:tcBorders>
              <w:right w:val="single" w:sz="4" w:space="0" w:color="auto"/>
            </w:tcBorders>
            <w:shd w:val="clear" w:color="auto" w:fill="FFFFFF"/>
          </w:tcPr>
          <w:p w:rsidR="00543CAA" w:rsidRPr="003A7247" w:rsidRDefault="00543CAA" w:rsidP="00EA0A25">
            <w:pPr>
              <w:shd w:val="clear" w:color="auto" w:fill="FFFFFF"/>
              <w:jc w:val="center"/>
            </w:pPr>
            <w:r w:rsidRPr="003A7247">
              <w:t>5-7 days</w:t>
            </w:r>
          </w:p>
        </w:tc>
        <w:tc>
          <w:tcPr>
            <w:tcW w:w="0" w:type="auto"/>
            <w:tcBorders>
              <w:left w:val="single" w:sz="4" w:space="0" w:color="auto"/>
            </w:tcBorders>
            <w:shd w:val="clear" w:color="auto" w:fill="FFFFFF"/>
          </w:tcPr>
          <w:p w:rsidR="00543CAA" w:rsidRPr="003A7247" w:rsidRDefault="00543CAA" w:rsidP="00EE1618">
            <w:pPr>
              <w:shd w:val="clear" w:color="auto" w:fill="FFFFFF"/>
            </w:pPr>
            <w:r w:rsidRPr="003A7247">
              <w:t>green in color</w:t>
            </w:r>
          </w:p>
        </w:tc>
      </w:tr>
      <w:tr w:rsidR="00543CAA" w:rsidRPr="003A7247">
        <w:tc>
          <w:tcPr>
            <w:tcW w:w="0" w:type="auto"/>
            <w:tcBorders>
              <w:right w:val="single" w:sz="4" w:space="0" w:color="auto"/>
            </w:tcBorders>
            <w:shd w:val="clear" w:color="auto" w:fill="FFFFFF"/>
          </w:tcPr>
          <w:p w:rsidR="00543CAA" w:rsidRPr="003A7247" w:rsidRDefault="00543CAA" w:rsidP="00EA0A25">
            <w:pPr>
              <w:shd w:val="clear" w:color="auto" w:fill="FFFFFF"/>
              <w:jc w:val="center"/>
            </w:pPr>
            <w:r w:rsidRPr="003A7247">
              <w:t>7-10 days</w:t>
            </w:r>
          </w:p>
        </w:tc>
        <w:tc>
          <w:tcPr>
            <w:tcW w:w="0" w:type="auto"/>
            <w:tcBorders>
              <w:left w:val="single" w:sz="4" w:space="0" w:color="auto"/>
            </w:tcBorders>
            <w:shd w:val="clear" w:color="auto" w:fill="FFFFFF"/>
          </w:tcPr>
          <w:p w:rsidR="00543CAA" w:rsidRPr="003A7247" w:rsidRDefault="00543CAA" w:rsidP="00EE1618">
            <w:pPr>
              <w:shd w:val="clear" w:color="auto" w:fill="FFFFFF"/>
            </w:pPr>
            <w:r w:rsidRPr="003A7247">
              <w:t>yellow in color</w:t>
            </w:r>
          </w:p>
        </w:tc>
      </w:tr>
      <w:tr w:rsidR="00543CAA" w:rsidRPr="003A7247">
        <w:tc>
          <w:tcPr>
            <w:tcW w:w="0" w:type="auto"/>
            <w:tcBorders>
              <w:right w:val="single" w:sz="4" w:space="0" w:color="auto"/>
            </w:tcBorders>
            <w:shd w:val="clear" w:color="auto" w:fill="FFFFFF"/>
          </w:tcPr>
          <w:p w:rsidR="00543CAA" w:rsidRPr="003A7247" w:rsidRDefault="00543CAA" w:rsidP="00EA0A25">
            <w:pPr>
              <w:shd w:val="clear" w:color="auto" w:fill="FFFFFF"/>
              <w:jc w:val="center"/>
            </w:pPr>
            <w:r w:rsidRPr="003A7247">
              <w:t>10-14 days</w:t>
            </w:r>
          </w:p>
        </w:tc>
        <w:tc>
          <w:tcPr>
            <w:tcW w:w="0" w:type="auto"/>
            <w:tcBorders>
              <w:left w:val="single" w:sz="4" w:space="0" w:color="auto"/>
            </w:tcBorders>
            <w:shd w:val="clear" w:color="auto" w:fill="FFFFFF"/>
          </w:tcPr>
          <w:p w:rsidR="00543CAA" w:rsidRPr="003A7247" w:rsidRDefault="00543CAA" w:rsidP="00EE1618">
            <w:pPr>
              <w:shd w:val="clear" w:color="auto" w:fill="FFFFFF"/>
            </w:pPr>
            <w:r w:rsidRPr="003A7247">
              <w:t>brown in color</w:t>
            </w:r>
          </w:p>
        </w:tc>
      </w:tr>
      <w:tr w:rsidR="00543CAA" w:rsidRPr="003A7247">
        <w:tc>
          <w:tcPr>
            <w:tcW w:w="0" w:type="auto"/>
            <w:tcBorders>
              <w:bottom w:val="single" w:sz="4" w:space="0" w:color="auto"/>
              <w:right w:val="single" w:sz="4" w:space="0" w:color="auto"/>
            </w:tcBorders>
            <w:shd w:val="clear" w:color="auto" w:fill="FFFFFF"/>
          </w:tcPr>
          <w:p w:rsidR="00543CAA" w:rsidRPr="003A7247" w:rsidRDefault="00543CAA" w:rsidP="00EA0A25">
            <w:pPr>
              <w:shd w:val="clear" w:color="auto" w:fill="FFFFFF"/>
              <w:jc w:val="center"/>
            </w:pPr>
            <w:r w:rsidRPr="003A7247">
              <w:t>2-4 weeks</w:t>
            </w:r>
          </w:p>
        </w:tc>
        <w:tc>
          <w:tcPr>
            <w:tcW w:w="0" w:type="auto"/>
            <w:tcBorders>
              <w:left w:val="single" w:sz="4" w:space="0" w:color="auto"/>
            </w:tcBorders>
            <w:shd w:val="clear" w:color="auto" w:fill="FFFFFF"/>
          </w:tcPr>
          <w:p w:rsidR="00543CAA" w:rsidRPr="003A7247" w:rsidRDefault="00EA0A25" w:rsidP="00EE1618">
            <w:pPr>
              <w:shd w:val="clear" w:color="auto" w:fill="FFFFFF"/>
            </w:pPr>
            <w:r w:rsidRPr="003A7247">
              <w:t>d</w:t>
            </w:r>
            <w:r w:rsidR="00543CAA" w:rsidRPr="003A7247">
              <w:t>iscoloration gone</w:t>
            </w:r>
          </w:p>
        </w:tc>
      </w:tr>
    </w:tbl>
    <w:p w:rsidR="0052797B" w:rsidRPr="003A7247" w:rsidRDefault="0052797B"/>
    <w:p w:rsidR="00675BA3" w:rsidRPr="003A7247" w:rsidRDefault="00675BA3"/>
    <w:p w:rsidR="002A3486" w:rsidRPr="003A7247" w:rsidRDefault="002A3486" w:rsidP="002A3486">
      <w:pPr>
        <w:pStyle w:val="Nervous5"/>
        <w:ind w:right="7937"/>
      </w:pPr>
      <w:bookmarkStart w:id="5" w:name="_Toc4283340"/>
      <w:r w:rsidRPr="003A7247">
        <w:t>Evaluation</w:t>
      </w:r>
      <w:bookmarkEnd w:id="5"/>
    </w:p>
    <w:p w:rsidR="002A3486" w:rsidRPr="003A7247" w:rsidRDefault="002A3486">
      <w:pPr>
        <w:rPr>
          <w:color w:val="000000"/>
        </w:rPr>
      </w:pPr>
      <w:r w:rsidRPr="003A7247">
        <w:rPr>
          <w:color w:val="000000"/>
        </w:rPr>
        <w:t xml:space="preserve">For children &lt; 2 years, </w:t>
      </w:r>
      <w:r w:rsidRPr="003A7247">
        <w:rPr>
          <w:b/>
          <w:color w:val="0000FF"/>
        </w:rPr>
        <w:t>skeletal survey</w:t>
      </w:r>
      <w:r w:rsidRPr="003A7247">
        <w:rPr>
          <w:color w:val="000000"/>
        </w:rPr>
        <w:t xml:space="preserve"> is recommended</w:t>
      </w:r>
      <w:r w:rsidR="002E081A" w:rsidRPr="003A7247">
        <w:rPr>
          <w:color w:val="000000"/>
        </w:rPr>
        <w:t xml:space="preserve"> (</w:t>
      </w:r>
      <w:r w:rsidR="002E081A" w:rsidRPr="003A7247">
        <w:rPr>
          <w:szCs w:val="24"/>
        </w:rPr>
        <w:t>generally not helpful for those &gt; 5 yr):</w:t>
      </w:r>
    </w:p>
    <w:p w:rsidR="002A3486" w:rsidRPr="003A7247" w:rsidRDefault="002A3486" w:rsidP="002A3486">
      <w:pPr>
        <w:numPr>
          <w:ilvl w:val="0"/>
          <w:numId w:val="12"/>
        </w:numPr>
      </w:pPr>
      <w:r w:rsidRPr="003A7247">
        <w:rPr>
          <w:b/>
          <w:color w:val="000000"/>
        </w:rPr>
        <w:t>AP views</w:t>
      </w:r>
      <w:r w:rsidRPr="003A7247">
        <w:rPr>
          <w:color w:val="000000"/>
        </w:rPr>
        <w:t xml:space="preserve"> of humeri, forearms, hands, femurs, lower legs, feet, chest/ribs, pelvis.</w:t>
      </w:r>
    </w:p>
    <w:p w:rsidR="00963C64" w:rsidRPr="003A7247" w:rsidRDefault="00963C64" w:rsidP="00963C64">
      <w:pPr>
        <w:ind w:left="2160"/>
      </w:pPr>
      <w:r w:rsidRPr="003A7247">
        <w:rPr>
          <w:color w:val="000000"/>
        </w:rPr>
        <w:t xml:space="preserve">N.B. </w:t>
      </w:r>
      <w:r w:rsidRPr="003A7247">
        <w:rPr>
          <w:szCs w:val="24"/>
        </w:rPr>
        <w:t>subperiosteal elevations in long bones may be only sign!</w:t>
      </w:r>
    </w:p>
    <w:p w:rsidR="002A3486" w:rsidRPr="003A7247" w:rsidRDefault="002A3486" w:rsidP="002A3486">
      <w:pPr>
        <w:numPr>
          <w:ilvl w:val="0"/>
          <w:numId w:val="12"/>
        </w:numPr>
      </w:pPr>
      <w:r w:rsidRPr="003A7247">
        <w:rPr>
          <w:b/>
          <w:color w:val="000000"/>
        </w:rPr>
        <w:t>lateral view</w:t>
      </w:r>
      <w:r w:rsidRPr="003A7247">
        <w:rPr>
          <w:color w:val="000000"/>
        </w:rPr>
        <w:t xml:space="preserve"> of axial skeleton.</w:t>
      </w:r>
    </w:p>
    <w:p w:rsidR="002A3486" w:rsidRPr="003A7247" w:rsidRDefault="002A3486" w:rsidP="002A3486">
      <w:pPr>
        <w:numPr>
          <w:ilvl w:val="0"/>
          <w:numId w:val="12"/>
        </w:numPr>
      </w:pPr>
      <w:r w:rsidRPr="003A7247">
        <w:rPr>
          <w:b/>
          <w:color w:val="000000"/>
        </w:rPr>
        <w:t>AP and lateral views</w:t>
      </w:r>
      <w:r w:rsidRPr="003A7247">
        <w:rPr>
          <w:color w:val="000000"/>
        </w:rPr>
        <w:t xml:space="preserve"> of skull.</w:t>
      </w:r>
    </w:p>
    <w:p w:rsidR="0037413C" w:rsidRPr="003A7247" w:rsidRDefault="0037413C" w:rsidP="0037413C">
      <w:pPr>
        <w:numPr>
          <w:ilvl w:val="0"/>
          <w:numId w:val="1"/>
        </w:numPr>
        <w:rPr>
          <w:szCs w:val="24"/>
        </w:rPr>
      </w:pPr>
      <w:r w:rsidRPr="003A7247">
        <w:rPr>
          <w:szCs w:val="24"/>
        </w:rPr>
        <w:t xml:space="preserve">disorders </w:t>
      </w:r>
      <w:r w:rsidRPr="003A7247">
        <w:rPr>
          <w:color w:val="000000"/>
        </w:rPr>
        <w:t>causing</w:t>
      </w:r>
      <w:r w:rsidRPr="003A7247">
        <w:rPr>
          <w:szCs w:val="24"/>
        </w:rPr>
        <w:t xml:space="preserve"> multiple fractures include </w:t>
      </w:r>
      <w:r w:rsidRPr="003A7247">
        <w:rPr>
          <w:i/>
          <w:szCs w:val="24"/>
        </w:rPr>
        <w:t>osteogenesis imperfecta</w:t>
      </w:r>
      <w:r w:rsidRPr="003A7247">
        <w:rPr>
          <w:szCs w:val="24"/>
        </w:rPr>
        <w:t xml:space="preserve"> and </w:t>
      </w:r>
      <w:r w:rsidRPr="003A7247">
        <w:rPr>
          <w:i/>
          <w:szCs w:val="24"/>
        </w:rPr>
        <w:t>congenital syphilis</w:t>
      </w:r>
      <w:r w:rsidRPr="003A7247">
        <w:rPr>
          <w:szCs w:val="24"/>
        </w:rPr>
        <w:t>.</w:t>
      </w:r>
    </w:p>
    <w:p w:rsidR="000053D7" w:rsidRPr="003A7247" w:rsidRDefault="00FF5C5C" w:rsidP="00FF5C5C">
      <w:pPr>
        <w:numPr>
          <w:ilvl w:val="0"/>
          <w:numId w:val="1"/>
        </w:numPr>
        <w:rPr>
          <w:color w:val="000000"/>
        </w:rPr>
      </w:pPr>
      <w:r w:rsidRPr="003A7247">
        <w:rPr>
          <w:color w:val="000000"/>
        </w:rPr>
        <w:t>d</w:t>
      </w:r>
      <w:r w:rsidR="00745E40" w:rsidRPr="003A7247">
        <w:rPr>
          <w:color w:val="000000"/>
        </w:rPr>
        <w:t>epending on history / physical examination, other diagnostic tests may be indicated</w:t>
      </w:r>
      <w:r w:rsidR="000053D7" w:rsidRPr="003A7247">
        <w:rPr>
          <w:color w:val="000000"/>
        </w:rPr>
        <w:t>:</w:t>
      </w:r>
    </w:p>
    <w:p w:rsidR="000053D7" w:rsidRPr="003A7247" w:rsidRDefault="00745E40" w:rsidP="000053D7">
      <w:pPr>
        <w:numPr>
          <w:ilvl w:val="0"/>
          <w:numId w:val="20"/>
        </w:numPr>
        <w:rPr>
          <w:b/>
          <w:color w:val="0000FF"/>
        </w:rPr>
      </w:pPr>
      <w:r w:rsidRPr="003A7247">
        <w:rPr>
          <w:b/>
          <w:color w:val="0000FF"/>
        </w:rPr>
        <w:t>radionuclide bone scanning</w:t>
      </w:r>
    </w:p>
    <w:p w:rsidR="002A3486" w:rsidRPr="003A7247" w:rsidRDefault="00745E40" w:rsidP="000053D7">
      <w:pPr>
        <w:numPr>
          <w:ilvl w:val="0"/>
          <w:numId w:val="20"/>
        </w:numPr>
        <w:rPr>
          <w:b/>
          <w:color w:val="0000FF"/>
        </w:rPr>
      </w:pPr>
      <w:r w:rsidRPr="003A7247">
        <w:rPr>
          <w:b/>
          <w:color w:val="0000FF"/>
        </w:rPr>
        <w:t>CT of head / chest</w:t>
      </w:r>
    </w:p>
    <w:p w:rsidR="000E3546" w:rsidRPr="003A7247" w:rsidRDefault="000E3546" w:rsidP="000053D7">
      <w:pPr>
        <w:numPr>
          <w:ilvl w:val="0"/>
          <w:numId w:val="20"/>
        </w:numPr>
        <w:rPr>
          <w:b/>
          <w:color w:val="0000FF"/>
        </w:rPr>
      </w:pPr>
      <w:r w:rsidRPr="003A7247">
        <w:rPr>
          <w:b/>
          <w:color w:val="0000FF"/>
        </w:rPr>
        <w:t>ophthalmologic exam</w:t>
      </w:r>
    </w:p>
    <w:p w:rsidR="00FF5C5C" w:rsidRPr="003A7247" w:rsidRDefault="00FF5C5C">
      <w:pPr>
        <w:numPr>
          <w:ilvl w:val="0"/>
          <w:numId w:val="1"/>
        </w:numPr>
      </w:pPr>
      <w:r w:rsidRPr="003A7247">
        <w:rPr>
          <w:color w:val="000000"/>
          <w:szCs w:val="24"/>
          <w:u w:val="double" w:color="FF0000"/>
        </w:rPr>
        <w:t>meticulous documentation is essential</w:t>
      </w:r>
      <w:r w:rsidRPr="003A7247">
        <w:rPr>
          <w:color w:val="000000"/>
        </w:rPr>
        <w:t xml:space="preserve"> (incl. charts, photos, detailed descriptions).</w:t>
      </w:r>
    </w:p>
    <w:p w:rsidR="00745E40" w:rsidRPr="003A7247" w:rsidRDefault="00745E40"/>
    <w:p w:rsidR="00614FEA" w:rsidRPr="003A7247" w:rsidRDefault="00614FEA"/>
    <w:p w:rsidR="00C91923" w:rsidRPr="003A7247" w:rsidRDefault="00C91923" w:rsidP="00C91923">
      <w:pPr>
        <w:pStyle w:val="Nervous5"/>
        <w:ind w:right="8079"/>
      </w:pPr>
      <w:bookmarkStart w:id="6" w:name="_Toc4283341"/>
      <w:r w:rsidRPr="003A7247">
        <w:t>Treatment</w:t>
      </w:r>
      <w:bookmarkEnd w:id="6"/>
    </w:p>
    <w:p w:rsidR="00D41B53" w:rsidRPr="003A7247" w:rsidRDefault="0022723F" w:rsidP="0022723F">
      <w:pPr>
        <w:numPr>
          <w:ilvl w:val="0"/>
          <w:numId w:val="21"/>
        </w:numPr>
      </w:pPr>
      <w:r w:rsidRPr="003A7247">
        <w:rPr>
          <w:color w:val="000000"/>
        </w:rPr>
        <w:t>P</w:t>
      </w:r>
      <w:r w:rsidR="00D41B53" w:rsidRPr="003A7247">
        <w:rPr>
          <w:color w:val="000000"/>
        </w:rPr>
        <w:t xml:space="preserve">hysicians are </w:t>
      </w:r>
      <w:r w:rsidR="00D41B53" w:rsidRPr="003A7247">
        <w:rPr>
          <w:color w:val="000000"/>
          <w:shd w:val="clear" w:color="auto" w:fill="FFFFCC"/>
        </w:rPr>
        <w:t xml:space="preserve">mandated to </w:t>
      </w:r>
      <w:r w:rsidR="00D41B53" w:rsidRPr="003A7247">
        <w:rPr>
          <w:b/>
          <w:color w:val="0000FF"/>
          <w:shd w:val="clear" w:color="auto" w:fill="FFFFCC"/>
        </w:rPr>
        <w:t>report suspicions</w:t>
      </w:r>
      <w:r w:rsidR="00D41B53" w:rsidRPr="003A7247">
        <w:rPr>
          <w:color w:val="000000"/>
          <w:shd w:val="clear" w:color="auto" w:fill="FFFFCC"/>
        </w:rPr>
        <w:t xml:space="preserve"> to proper governmental authorities</w:t>
      </w:r>
      <w:r w:rsidR="00D41B53" w:rsidRPr="003A7247">
        <w:rPr>
          <w:color w:val="000000"/>
        </w:rPr>
        <w:t xml:space="preserve"> in all 50 states:</w:t>
      </w:r>
    </w:p>
    <w:p w:rsidR="000E3546" w:rsidRPr="003A7247" w:rsidRDefault="000E3546" w:rsidP="000E3546">
      <w:pPr>
        <w:numPr>
          <w:ilvl w:val="2"/>
          <w:numId w:val="1"/>
        </w:numPr>
      </w:pPr>
      <w:r w:rsidRPr="003A7247">
        <w:rPr>
          <w:b/>
          <w:color w:val="FF6600"/>
        </w:rPr>
        <w:t>child protective services (CPS)</w:t>
      </w:r>
      <w:r w:rsidRPr="003A7247">
        <w:rPr>
          <w:color w:val="000000"/>
        </w:rPr>
        <w:t xml:space="preserve"> agency - performs investigations of suspected cases.</w:t>
      </w:r>
    </w:p>
    <w:p w:rsidR="00D41B53" w:rsidRPr="003A7247" w:rsidRDefault="00D41B53" w:rsidP="00700055">
      <w:pPr>
        <w:numPr>
          <w:ilvl w:val="2"/>
          <w:numId w:val="1"/>
        </w:numPr>
      </w:pPr>
      <w:r w:rsidRPr="003A7247">
        <w:rPr>
          <w:b/>
          <w:color w:val="FF6600"/>
        </w:rPr>
        <w:t>law enforcement officials</w:t>
      </w:r>
    </w:p>
    <w:p w:rsidR="00D41B53" w:rsidRPr="003A7247" w:rsidRDefault="00D41B53" w:rsidP="00D41B53">
      <w:pPr>
        <w:spacing w:before="120" w:after="120"/>
        <w:ind w:left="720"/>
      </w:pPr>
      <w:r w:rsidRPr="003A7247">
        <w:rPr>
          <w:color w:val="000000"/>
        </w:rPr>
        <w:t xml:space="preserve">N.B. physician participates in evaluation of abuse but </w:t>
      </w:r>
      <w:r w:rsidRPr="003A7247">
        <w:rPr>
          <w:color w:val="000000"/>
          <w:szCs w:val="24"/>
          <w:u w:val="double" w:color="FF0000"/>
        </w:rPr>
        <w:t>does not have responsibility</w:t>
      </w:r>
      <w:r w:rsidRPr="003A7247">
        <w:rPr>
          <w:color w:val="000000"/>
        </w:rPr>
        <w:t xml:space="preserve"> to </w:t>
      </w:r>
      <w:r w:rsidRPr="003A7247">
        <w:rPr>
          <w:i/>
          <w:color w:val="000000"/>
        </w:rPr>
        <w:t>prove that it has occurred</w:t>
      </w:r>
      <w:r w:rsidRPr="003A7247">
        <w:rPr>
          <w:color w:val="000000"/>
        </w:rPr>
        <w:t xml:space="preserve"> or to </w:t>
      </w:r>
      <w:r w:rsidRPr="003A7247">
        <w:rPr>
          <w:i/>
          <w:color w:val="000000"/>
        </w:rPr>
        <w:t>determine identity of abuser</w:t>
      </w:r>
      <w:r w:rsidRPr="003A7247">
        <w:rPr>
          <w:color w:val="000000"/>
        </w:rPr>
        <w:t xml:space="preserve"> (law enforcement and court system have these responsibilities)</w:t>
      </w:r>
      <w:r w:rsidR="000646A7" w:rsidRPr="003A7247">
        <w:rPr>
          <w:color w:val="000000"/>
        </w:rPr>
        <w:t>; reporting physician has immunity from criminal and civil liability!</w:t>
      </w:r>
    </w:p>
    <w:p w:rsidR="0022723F" w:rsidRPr="003A7247" w:rsidRDefault="0022723F" w:rsidP="0022723F">
      <w:pPr>
        <w:numPr>
          <w:ilvl w:val="0"/>
          <w:numId w:val="21"/>
        </w:numPr>
      </w:pPr>
      <w:r w:rsidRPr="003A7247">
        <w:rPr>
          <w:b/>
          <w:i/>
          <w:color w:val="000000"/>
        </w:rPr>
        <w:t>Details of caregiving environment</w:t>
      </w:r>
      <w:r w:rsidRPr="003A7247">
        <w:rPr>
          <w:color w:val="000000"/>
        </w:rPr>
        <w:t xml:space="preserve"> - </w:t>
      </w:r>
      <w:r w:rsidRPr="003A7247">
        <w:rPr>
          <w:color w:val="000000"/>
          <w:shd w:val="clear" w:color="auto" w:fill="FFFFCC"/>
        </w:rPr>
        <w:t xml:space="preserve">determine </w:t>
      </w:r>
      <w:r w:rsidRPr="003A7247">
        <w:rPr>
          <w:b/>
          <w:color w:val="0000FF"/>
          <w:shd w:val="clear" w:color="auto" w:fill="FFFFCC"/>
        </w:rPr>
        <w:t>psychosocial supports</w:t>
      </w:r>
      <w:r w:rsidRPr="003A7247">
        <w:rPr>
          <w:color w:val="000000"/>
          <w:shd w:val="clear" w:color="auto" w:fill="FFFFCC"/>
        </w:rPr>
        <w:t xml:space="preserve"> needed</w:t>
      </w:r>
      <w:r w:rsidRPr="003A7247">
        <w:rPr>
          <w:color w:val="000000"/>
        </w:rPr>
        <w:t xml:space="preserve"> to keep child safe (periodic contact with child and family ÷ removal of child from home with termination of parental rights).</w:t>
      </w:r>
    </w:p>
    <w:p w:rsidR="000E3546" w:rsidRPr="003A7247" w:rsidRDefault="0022723F" w:rsidP="00464292">
      <w:pPr>
        <w:numPr>
          <w:ilvl w:val="0"/>
          <w:numId w:val="21"/>
        </w:numPr>
        <w:spacing w:before="120"/>
        <w:rPr>
          <w:color w:val="000000"/>
        </w:rPr>
      </w:pPr>
      <w:r w:rsidRPr="003A7247">
        <w:rPr>
          <w:color w:val="000000"/>
          <w:shd w:val="clear" w:color="auto" w:fill="FFFFCC"/>
        </w:rPr>
        <w:t>C</w:t>
      </w:r>
      <w:r w:rsidR="000E3546" w:rsidRPr="003A7247">
        <w:rPr>
          <w:color w:val="000000"/>
          <w:shd w:val="clear" w:color="auto" w:fill="FFFFCC"/>
        </w:rPr>
        <w:t xml:space="preserve">onsider </w:t>
      </w:r>
      <w:r w:rsidR="000E3546" w:rsidRPr="003A7247">
        <w:rPr>
          <w:b/>
          <w:color w:val="0000FF"/>
          <w:shd w:val="clear" w:color="auto" w:fill="FFFFCC"/>
        </w:rPr>
        <w:t>hospitalization</w:t>
      </w:r>
      <w:r w:rsidR="000E3546" w:rsidRPr="003A7247">
        <w:rPr>
          <w:color w:val="000000"/>
        </w:rPr>
        <w:t xml:space="preserve"> (to ensure child safety) even if not indicated medically.</w:t>
      </w:r>
    </w:p>
    <w:p w:rsidR="0022723F" w:rsidRPr="003A7247" w:rsidRDefault="0022723F" w:rsidP="0022723F">
      <w:pPr>
        <w:rPr>
          <w:color w:val="000000"/>
        </w:rPr>
      </w:pPr>
    </w:p>
    <w:p w:rsidR="00BC2803" w:rsidRPr="003A7247" w:rsidRDefault="00BC2803">
      <w:pPr>
        <w:numPr>
          <w:ilvl w:val="0"/>
          <w:numId w:val="1"/>
        </w:numPr>
      </w:pPr>
      <w:r w:rsidRPr="003A7247">
        <w:rPr>
          <w:bCs/>
        </w:rPr>
        <w:t xml:space="preserve">without effective intervention, 25% </w:t>
      </w:r>
      <w:r w:rsidRPr="003A7247">
        <w:t xml:space="preserve">children will be </w:t>
      </w:r>
      <w:r w:rsidRPr="003A7247">
        <w:rPr>
          <w:bCs/>
        </w:rPr>
        <w:t xml:space="preserve">repeatedly abused, </w:t>
      </w:r>
      <w:r w:rsidRPr="003A7247">
        <w:t xml:space="preserve">and </w:t>
      </w:r>
      <w:r w:rsidRPr="003A7247">
        <w:rPr>
          <w:bCs/>
        </w:rPr>
        <w:t>5% will be killed.</w:t>
      </w:r>
    </w:p>
    <w:p w:rsidR="00C91923" w:rsidRPr="003A7247" w:rsidRDefault="00C91923"/>
    <w:p w:rsidR="007A2E57" w:rsidRDefault="002609C0" w:rsidP="007A2E57">
      <w:pPr>
        <w:jc w:val="center"/>
      </w:pPr>
      <w:r>
        <w:rPr>
          <w:noProof/>
        </w:rPr>
        <w:drawing>
          <wp:inline distT="0" distB="0" distL="0" distR="0">
            <wp:extent cx="5438775" cy="7762875"/>
            <wp:effectExtent l="0" t="0" r="9525" b="9525"/>
            <wp:docPr id="13" name="Picture 1" descr="D:\Viktoro\Neuroscience\Ped. Pediatrics\00. Pictures\Child abuse (01) - staging of injuries (bruises, subdural hemat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Ped. Pediatrics\00. Pictures\Child abuse (01) - staging of injuries (bruises, subdural hematom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38775" cy="7762875"/>
                    </a:xfrm>
                    <a:prstGeom prst="rect">
                      <a:avLst/>
                    </a:prstGeom>
                    <a:noFill/>
                    <a:ln>
                      <a:noFill/>
                    </a:ln>
                  </pic:spPr>
                </pic:pic>
              </a:graphicData>
            </a:graphic>
          </wp:inline>
        </w:drawing>
      </w:r>
    </w:p>
    <w:p w:rsidR="0053571B" w:rsidRPr="0053571B" w:rsidRDefault="00BC5030" w:rsidP="0053571B">
      <w:pPr>
        <w:spacing w:before="120"/>
        <w:jc w:val="center"/>
        <w:rPr>
          <w:color w:val="000000"/>
          <w:sz w:val="18"/>
          <w:szCs w:val="18"/>
        </w:rPr>
      </w:pPr>
      <w:hyperlink r:id="rId10" w:tgtFrame="_blank" w:history="1">
        <w:r w:rsidR="0053571B" w:rsidRPr="0053571B">
          <w:rPr>
            <w:rStyle w:val="Hyperlink"/>
            <w:sz w:val="18"/>
            <w:szCs w:val="18"/>
          </w:rPr>
          <w:t>Source of picture: Frank H. Netter “Clinical Symposia”; Ciba Pharmaceutical Company; Saunders &gt;&gt;</w:t>
        </w:r>
      </w:hyperlink>
    </w:p>
    <w:p w:rsidR="00CA2D90" w:rsidRDefault="00CA2D90" w:rsidP="007A2E57">
      <w:pPr>
        <w:jc w:val="center"/>
      </w:pPr>
    </w:p>
    <w:p w:rsidR="00747DF3" w:rsidRPr="003A7247" w:rsidRDefault="00747DF3" w:rsidP="007A2E57">
      <w:pPr>
        <w:jc w:val="center"/>
      </w:pPr>
    </w:p>
    <w:p w:rsidR="007A2E57" w:rsidRDefault="002609C0" w:rsidP="007A2E57">
      <w:pPr>
        <w:jc w:val="center"/>
      </w:pPr>
      <w:r>
        <w:rPr>
          <w:noProof/>
        </w:rPr>
        <w:drawing>
          <wp:inline distT="0" distB="0" distL="0" distR="0">
            <wp:extent cx="5419725" cy="7724775"/>
            <wp:effectExtent l="0" t="0" r="9525" b="9525"/>
            <wp:docPr id="2" name="Picture 2" descr="D:\Viktoro\Neuroscience\Ped. Pediatrics\00. Pictures\Child abuse (02) - staging of injuries (b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Ped. Pediatrics\00. Pictures\Child abuse (02) - staging of injuries (bon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9725" cy="7724775"/>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12" w:tgtFrame="_blank" w:history="1">
        <w:r w:rsidR="00A13DEC" w:rsidRPr="0053571B">
          <w:rPr>
            <w:rStyle w:val="Hyperlink"/>
            <w:sz w:val="18"/>
            <w:szCs w:val="18"/>
          </w:rPr>
          <w:t>Source of picture: Frank H. Netter “Clinical Symposia”; Ciba Pharmaceutical Company; Saunders &gt;&gt;</w:t>
        </w:r>
      </w:hyperlink>
    </w:p>
    <w:p w:rsidR="00CA2D90" w:rsidRPr="003A7247" w:rsidRDefault="00CA2D90" w:rsidP="007A2E57">
      <w:pPr>
        <w:jc w:val="center"/>
      </w:pPr>
    </w:p>
    <w:p w:rsidR="007A2E57" w:rsidRDefault="002609C0" w:rsidP="007A2E57">
      <w:pPr>
        <w:jc w:val="center"/>
      </w:pPr>
      <w:r>
        <w:rPr>
          <w:noProof/>
        </w:rPr>
        <w:drawing>
          <wp:inline distT="0" distB="0" distL="0" distR="0">
            <wp:extent cx="5410200" cy="7696200"/>
            <wp:effectExtent l="0" t="0" r="0" b="0"/>
            <wp:docPr id="3" name="Picture 3" descr="D:\Viktoro\Neuroscience\Ped. Pediatrics\00. Pictures\Child abuse (03) - injury patter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Ped. Pediatrics\00. Pictures\Child abuse (03) - injury pattern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10200" cy="7696200"/>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14" w:tgtFrame="_blank" w:history="1">
        <w:r w:rsidR="00A13DEC" w:rsidRPr="0053571B">
          <w:rPr>
            <w:rStyle w:val="Hyperlink"/>
            <w:sz w:val="18"/>
            <w:szCs w:val="18"/>
          </w:rPr>
          <w:t>Source of picture: Frank H. Netter “Clinical Symposia”; Ciba Pharmaceutical Company; Saunders &gt;&gt;</w:t>
        </w:r>
      </w:hyperlink>
    </w:p>
    <w:p w:rsidR="00CA2D90" w:rsidRDefault="00CA2D90" w:rsidP="007A2E57">
      <w:pPr>
        <w:jc w:val="center"/>
      </w:pPr>
    </w:p>
    <w:p w:rsidR="00747DF3" w:rsidRPr="003A7247" w:rsidRDefault="00747DF3" w:rsidP="007A2E57">
      <w:pPr>
        <w:jc w:val="center"/>
      </w:pPr>
    </w:p>
    <w:p w:rsidR="007A2E57" w:rsidRDefault="002609C0" w:rsidP="007A2E57">
      <w:pPr>
        <w:jc w:val="center"/>
      </w:pPr>
      <w:r>
        <w:rPr>
          <w:noProof/>
        </w:rPr>
        <w:drawing>
          <wp:inline distT="0" distB="0" distL="0" distR="0">
            <wp:extent cx="5448300" cy="7753350"/>
            <wp:effectExtent l="0" t="0" r="0" b="0"/>
            <wp:docPr id="4" name="Picture 4" descr="D:\Viktoro\Neuroscience\Ped. Pediatrics\00. Pictures\Child abuse (04) - immersion and scald inju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Ped. Pediatrics\00. Pictures\Child abuse (04) - immersion and scald injurie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48300" cy="7753350"/>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16" w:tgtFrame="_blank" w:history="1">
        <w:r w:rsidR="00A13DEC" w:rsidRPr="0053571B">
          <w:rPr>
            <w:rStyle w:val="Hyperlink"/>
            <w:sz w:val="18"/>
            <w:szCs w:val="18"/>
          </w:rPr>
          <w:t>Source of picture: Frank H. Netter “Clinical Symposia”; Ciba Pharmaceutical Company; Saunders &gt;&gt;</w:t>
        </w:r>
      </w:hyperlink>
    </w:p>
    <w:p w:rsidR="00CA2D90" w:rsidRPr="003A7247" w:rsidRDefault="00CA2D90" w:rsidP="007A2E57">
      <w:pPr>
        <w:jc w:val="center"/>
      </w:pPr>
    </w:p>
    <w:p w:rsidR="007A2E57" w:rsidRPr="003A7247" w:rsidRDefault="007A2E57" w:rsidP="007A2E57">
      <w:pPr>
        <w:jc w:val="center"/>
      </w:pPr>
    </w:p>
    <w:p w:rsidR="007A2E57" w:rsidRDefault="002609C0" w:rsidP="007A2E57">
      <w:pPr>
        <w:jc w:val="center"/>
      </w:pPr>
      <w:r>
        <w:rPr>
          <w:noProof/>
        </w:rPr>
        <w:drawing>
          <wp:inline distT="0" distB="0" distL="0" distR="0">
            <wp:extent cx="5476875" cy="7829550"/>
            <wp:effectExtent l="0" t="0" r="9525" b="0"/>
            <wp:docPr id="5" name="Picture 5" descr="D:\Viktoro\Neuroscience\Ped. Pediatrics\00. Pictures\Child abuse (05) - ocular inj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Ped. Pediatrics\00. Pictures\Child abuse (05) - ocular injury.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6875" cy="7829550"/>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18" w:tgtFrame="_blank" w:history="1">
        <w:r w:rsidR="00A13DEC" w:rsidRPr="0053571B">
          <w:rPr>
            <w:rStyle w:val="Hyperlink"/>
            <w:sz w:val="18"/>
            <w:szCs w:val="18"/>
          </w:rPr>
          <w:t>Source of picture: Frank H. Netter “Clinical Symposia”; Ciba Pharmaceutical Company; Saunders &gt;&gt;</w:t>
        </w:r>
      </w:hyperlink>
    </w:p>
    <w:p w:rsidR="00CA2D90" w:rsidRDefault="00CA2D90" w:rsidP="007A2E57">
      <w:pPr>
        <w:jc w:val="center"/>
      </w:pPr>
    </w:p>
    <w:p w:rsidR="00747DF3" w:rsidRPr="003A7247" w:rsidRDefault="00747DF3" w:rsidP="007A2E57">
      <w:pPr>
        <w:jc w:val="center"/>
      </w:pPr>
    </w:p>
    <w:p w:rsidR="007A2E57" w:rsidRPr="003A7247" w:rsidRDefault="007A2E57" w:rsidP="007A2E57">
      <w:pPr>
        <w:jc w:val="center"/>
      </w:pPr>
    </w:p>
    <w:p w:rsidR="007A2E57" w:rsidRDefault="002609C0" w:rsidP="007A2E57">
      <w:pPr>
        <w:jc w:val="center"/>
      </w:pPr>
      <w:r>
        <w:rPr>
          <w:noProof/>
        </w:rPr>
        <w:drawing>
          <wp:inline distT="0" distB="0" distL="0" distR="0">
            <wp:extent cx="5505450" cy="7753350"/>
            <wp:effectExtent l="0" t="0" r="0" b="0"/>
            <wp:docPr id="6" name="Picture 6" descr="D:\Viktoro\Neuroscience\Ped. Pediatrics\00. Pictures\Child abuse (06) - head inj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Ped. Pediatrics\00. Pictures\Child abuse (06) - head injury.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5450" cy="7753350"/>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20" w:tgtFrame="_blank" w:history="1">
        <w:r w:rsidR="00A13DEC" w:rsidRPr="0053571B">
          <w:rPr>
            <w:rStyle w:val="Hyperlink"/>
            <w:sz w:val="18"/>
            <w:szCs w:val="18"/>
          </w:rPr>
          <w:t>Source of picture: Frank H. Netter “Clinical Symposia”; Ciba Pharmaceutical Company; Saunders &gt;&gt;</w:t>
        </w:r>
      </w:hyperlink>
    </w:p>
    <w:p w:rsidR="00CA2D90" w:rsidRPr="003A7247" w:rsidRDefault="00CA2D90" w:rsidP="007A2E57">
      <w:pPr>
        <w:jc w:val="center"/>
      </w:pPr>
    </w:p>
    <w:p w:rsidR="007A2E57" w:rsidRDefault="002609C0" w:rsidP="007A2E57">
      <w:pPr>
        <w:jc w:val="center"/>
      </w:pPr>
      <w:r>
        <w:rPr>
          <w:noProof/>
        </w:rPr>
        <w:drawing>
          <wp:inline distT="0" distB="0" distL="0" distR="0">
            <wp:extent cx="5448300" cy="7800975"/>
            <wp:effectExtent l="0" t="0" r="0" b="9525"/>
            <wp:docPr id="7" name="Picture 7" descr="D:\Viktoro\Neuroscience\Ped. Pediatrics\00. Pictures\Child abuse (08) - chest inj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Ped. Pediatrics\00. Pictures\Child abuse (08) - chest injury.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8300" cy="7800975"/>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22" w:tgtFrame="_blank" w:history="1">
        <w:r w:rsidR="00A13DEC" w:rsidRPr="0053571B">
          <w:rPr>
            <w:rStyle w:val="Hyperlink"/>
            <w:sz w:val="18"/>
            <w:szCs w:val="18"/>
          </w:rPr>
          <w:t>Source of picture: Frank H. Netter “Clinical Symposia”; Ciba Pharmaceutical Company; Saunders &gt;&gt;</w:t>
        </w:r>
      </w:hyperlink>
    </w:p>
    <w:p w:rsidR="00CA2D90" w:rsidRDefault="00CA2D90" w:rsidP="007A2E57">
      <w:pPr>
        <w:jc w:val="center"/>
      </w:pPr>
    </w:p>
    <w:p w:rsidR="00747DF3" w:rsidRPr="003A7247" w:rsidRDefault="00747DF3" w:rsidP="007A2E57">
      <w:pPr>
        <w:jc w:val="center"/>
      </w:pPr>
    </w:p>
    <w:p w:rsidR="007A2E57" w:rsidRPr="003A7247" w:rsidRDefault="007A2E57" w:rsidP="007A2E57">
      <w:pPr>
        <w:jc w:val="center"/>
      </w:pPr>
    </w:p>
    <w:p w:rsidR="007A2E57" w:rsidRDefault="002609C0" w:rsidP="007A2E57">
      <w:pPr>
        <w:jc w:val="center"/>
      </w:pPr>
      <w:r>
        <w:rPr>
          <w:noProof/>
        </w:rPr>
        <w:drawing>
          <wp:inline distT="0" distB="0" distL="0" distR="0">
            <wp:extent cx="5419725" cy="7696200"/>
            <wp:effectExtent l="0" t="0" r="9525" b="0"/>
            <wp:docPr id="8" name="Picture 8" descr="D:\Viktoro\Neuroscience\Ped. Pediatrics\00. Pictures\Child abuse (09) - abdominal inj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Ped. Pediatrics\00. Pictures\Child abuse (09) - abdominal injury.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9725" cy="7696200"/>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24" w:tgtFrame="_blank" w:history="1">
        <w:r w:rsidR="00A13DEC" w:rsidRPr="0053571B">
          <w:rPr>
            <w:rStyle w:val="Hyperlink"/>
            <w:sz w:val="18"/>
            <w:szCs w:val="18"/>
          </w:rPr>
          <w:t>Source of picture: Frank H. Netter “Clinical Symposia”; Ciba Pharmaceutical Company; Saunders &gt;&gt;</w:t>
        </w:r>
      </w:hyperlink>
    </w:p>
    <w:p w:rsidR="00CA2D90" w:rsidRPr="003A7247" w:rsidRDefault="00CA2D90" w:rsidP="007A2E57">
      <w:pPr>
        <w:jc w:val="center"/>
      </w:pPr>
    </w:p>
    <w:p w:rsidR="007A2E57" w:rsidRPr="003A7247" w:rsidRDefault="007A2E57" w:rsidP="007A2E57">
      <w:pPr>
        <w:jc w:val="center"/>
      </w:pPr>
    </w:p>
    <w:p w:rsidR="007A2E57" w:rsidRDefault="002609C0" w:rsidP="007A2E57">
      <w:pPr>
        <w:jc w:val="center"/>
      </w:pPr>
      <w:r>
        <w:rPr>
          <w:noProof/>
        </w:rPr>
        <w:drawing>
          <wp:inline distT="0" distB="0" distL="0" distR="0">
            <wp:extent cx="5486400" cy="7658100"/>
            <wp:effectExtent l="0" t="0" r="0" b="0"/>
            <wp:docPr id="9" name="Picture 9" descr="D:\Viktoro\Neuroscience\Ped. Pediatrics\00. Pictures\Child abuse (10) - skeletal inj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Ped. Pediatrics\00. Pictures\Child abuse (10) - skeletal injury.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7658100"/>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26" w:tgtFrame="_blank" w:history="1">
        <w:r w:rsidR="00A13DEC" w:rsidRPr="0053571B">
          <w:rPr>
            <w:rStyle w:val="Hyperlink"/>
            <w:sz w:val="18"/>
            <w:szCs w:val="18"/>
          </w:rPr>
          <w:t>Source of picture: Frank H. Netter “Clinical Symposia”; Ciba Pharmaceutical Company; Saunders &gt;&gt;</w:t>
        </w:r>
      </w:hyperlink>
    </w:p>
    <w:p w:rsidR="00CA2D90" w:rsidRDefault="00CA2D90" w:rsidP="007A2E57">
      <w:pPr>
        <w:jc w:val="center"/>
      </w:pPr>
    </w:p>
    <w:p w:rsidR="00747DF3" w:rsidRPr="003A7247" w:rsidRDefault="00747DF3" w:rsidP="007A2E57">
      <w:pPr>
        <w:jc w:val="center"/>
      </w:pPr>
    </w:p>
    <w:p w:rsidR="007A2E57" w:rsidRDefault="002609C0" w:rsidP="007A2E57">
      <w:pPr>
        <w:jc w:val="center"/>
      </w:pPr>
      <w:r>
        <w:rPr>
          <w:noProof/>
        </w:rPr>
        <w:drawing>
          <wp:inline distT="0" distB="0" distL="0" distR="0">
            <wp:extent cx="5324475" cy="7829550"/>
            <wp:effectExtent l="0" t="0" r="9525" b="0"/>
            <wp:docPr id="10" name="Picture 10" descr="D:\Viktoro\Neuroscience\Ped. Pediatrics\00. Pictures\Child abuse (11) - differential diagno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Ped. Pediatrics\00. Pictures\Child abuse (11) - differential diagnosi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24475" cy="7829550"/>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28" w:tgtFrame="_blank" w:history="1">
        <w:r w:rsidR="00A13DEC" w:rsidRPr="0053571B">
          <w:rPr>
            <w:rStyle w:val="Hyperlink"/>
            <w:sz w:val="18"/>
            <w:szCs w:val="18"/>
          </w:rPr>
          <w:t>Source of picture: Frank H. Netter “Clinical Symposia”; Ciba Pharmaceutical Company; Saunders &gt;&gt;</w:t>
        </w:r>
      </w:hyperlink>
    </w:p>
    <w:p w:rsidR="00CA2D90" w:rsidRPr="003A7247" w:rsidRDefault="00CA2D90" w:rsidP="007A2E57">
      <w:pPr>
        <w:jc w:val="center"/>
      </w:pPr>
    </w:p>
    <w:p w:rsidR="002451FF" w:rsidRPr="003A7247" w:rsidRDefault="002451FF"/>
    <w:p w:rsidR="00614FEA" w:rsidRPr="003A7247" w:rsidRDefault="00614FEA"/>
    <w:p w:rsidR="002451FF" w:rsidRPr="003A7247" w:rsidRDefault="002451FF" w:rsidP="002451FF">
      <w:pPr>
        <w:pStyle w:val="Nervous1"/>
      </w:pPr>
      <w:bookmarkStart w:id="7" w:name="_Toc4283342"/>
      <w:r w:rsidRPr="003A7247">
        <w:t>Sexual Abuse</w:t>
      </w:r>
      <w:bookmarkEnd w:id="7"/>
    </w:p>
    <w:p w:rsidR="002451FF" w:rsidRPr="003A7247" w:rsidRDefault="002451FF" w:rsidP="000F306B">
      <w:pPr>
        <w:spacing w:after="120"/>
        <w:jc w:val="right"/>
      </w:pPr>
      <w:r w:rsidRPr="003A7247">
        <w:t xml:space="preserve">about rape, incest, molestation </w:t>
      </w:r>
      <w:r w:rsidR="001B5DB9">
        <w:t xml:space="preserve">→ </w:t>
      </w:r>
      <w:r w:rsidRPr="003A7247">
        <w:t xml:space="preserve">see </w:t>
      </w:r>
      <w:hyperlink r:id="rId29" w:history="1">
        <w:r w:rsidR="001B5DB9" w:rsidRPr="001B5DB9">
          <w:rPr>
            <w:rStyle w:val="Hyperlink"/>
          </w:rPr>
          <w:t xml:space="preserve">p. </w:t>
        </w:r>
        <w:r w:rsidRPr="001B5DB9">
          <w:rPr>
            <w:rStyle w:val="Hyperlink"/>
          </w:rPr>
          <w:t>2632</w:t>
        </w:r>
        <w:r w:rsidR="00765D7E" w:rsidRPr="001B5DB9">
          <w:rPr>
            <w:rStyle w:val="Hyperlink"/>
          </w:rPr>
          <w:t xml:space="preserve"> &gt;&gt;</w:t>
        </w:r>
      </w:hyperlink>
    </w:p>
    <w:p w:rsidR="00CF50A0" w:rsidRPr="003A7247" w:rsidRDefault="00CF50A0" w:rsidP="00CF50A0">
      <w:pPr>
        <w:pStyle w:val="NormalWeb"/>
        <w:rPr>
          <w:color w:val="000000"/>
        </w:rPr>
      </w:pPr>
      <w:r w:rsidRPr="003A7247">
        <w:t xml:space="preserve">- </w:t>
      </w:r>
      <w:r w:rsidRPr="003A7247">
        <w:rPr>
          <w:color w:val="000000"/>
          <w:highlight w:val="yellow"/>
        </w:rPr>
        <w:t>use of children in sexual activities</w:t>
      </w:r>
      <w:r w:rsidR="00FF63E0" w:rsidRPr="003A7247">
        <w:rPr>
          <w:color w:val="000000"/>
        </w:rPr>
        <w:t xml:space="preserve"> (i.e. </w:t>
      </w:r>
      <w:r w:rsidR="00FF63E0" w:rsidRPr="003A7247">
        <w:t xml:space="preserve">action with child that is done </w:t>
      </w:r>
      <w:r w:rsidR="00FF63E0" w:rsidRPr="003A7247">
        <w:rPr>
          <w:color w:val="FF0000"/>
        </w:rPr>
        <w:t>for sexual gratification</w:t>
      </w:r>
      <w:r w:rsidR="00FF63E0" w:rsidRPr="003A7247">
        <w:t xml:space="preserve"> of adult or significantly older child).</w:t>
      </w:r>
    </w:p>
    <w:p w:rsidR="00CF50A0" w:rsidRPr="003A7247" w:rsidRDefault="00CF50A0" w:rsidP="00CF50A0">
      <w:pPr>
        <w:numPr>
          <w:ilvl w:val="0"/>
          <w:numId w:val="1"/>
        </w:numPr>
      </w:pPr>
      <w:r w:rsidRPr="003A7247">
        <w:rPr>
          <w:color w:val="000000"/>
        </w:rPr>
        <w:t>because of children immaturity, they cannot understand or give informed consent.</w:t>
      </w:r>
    </w:p>
    <w:p w:rsidR="00CF50A0" w:rsidRPr="003A7247" w:rsidRDefault="00CF50A0" w:rsidP="00CF50A0">
      <w:pPr>
        <w:pStyle w:val="NormalWeb"/>
      </w:pPr>
    </w:p>
    <w:p w:rsidR="00CF50A0" w:rsidRPr="003A7247" w:rsidRDefault="00CF50A0" w:rsidP="00CF50A0">
      <w:pPr>
        <w:pStyle w:val="NormalWeb"/>
        <w:rPr>
          <w:color w:val="000000"/>
        </w:rPr>
      </w:pPr>
      <w:r w:rsidRPr="003A7247">
        <w:rPr>
          <w:b/>
          <w:color w:val="0000FF"/>
        </w:rPr>
        <w:t>Contact activities</w:t>
      </w:r>
      <w:r w:rsidRPr="003A7247">
        <w:rPr>
          <w:color w:val="000000"/>
        </w:rPr>
        <w:t xml:space="preserve"> - sexualized kissing, fondling, masturbation, digital / object penetration of vagina / anus, oral-genital, genital-genital, anal-genital contact. </w:t>
      </w:r>
    </w:p>
    <w:p w:rsidR="00CF50A0" w:rsidRPr="003A7247" w:rsidRDefault="00CF50A0" w:rsidP="00CF50A0">
      <w:pPr>
        <w:pStyle w:val="NormalWeb"/>
        <w:rPr>
          <w:color w:val="000000"/>
        </w:rPr>
      </w:pPr>
      <w:r w:rsidRPr="003A7247">
        <w:rPr>
          <w:b/>
          <w:color w:val="0000FF"/>
        </w:rPr>
        <w:t>Noncontact activities</w:t>
      </w:r>
      <w:r w:rsidRPr="003A7247">
        <w:rPr>
          <w:color w:val="000000"/>
        </w:rPr>
        <w:t xml:space="preserve"> - exhibitionism, inappropriate observation of child (e.g. while child is dressing, using toilet, bathing), production or viewing of pornography, involvement of children in prostitution. </w:t>
      </w:r>
    </w:p>
    <w:p w:rsidR="00CF50A0" w:rsidRPr="003A7247" w:rsidRDefault="00CF50A0" w:rsidP="00CF50A0">
      <w:pPr>
        <w:pStyle w:val="NormalWeb"/>
      </w:pPr>
    </w:p>
    <w:p w:rsidR="001C1411" w:rsidRPr="003A7247" w:rsidRDefault="001C1411" w:rsidP="001C1411">
      <w:pPr>
        <w:rPr>
          <w:szCs w:val="24"/>
        </w:rPr>
      </w:pPr>
      <w:r w:rsidRPr="003A7247">
        <w:rPr>
          <w:szCs w:val="24"/>
          <w:u w:val="double" w:color="FF0000"/>
        </w:rPr>
        <w:t xml:space="preserve">Sexual abuse does not include </w:t>
      </w:r>
      <w:r w:rsidRPr="003A7247">
        <w:rPr>
          <w:smallCaps/>
          <w:szCs w:val="24"/>
          <w:u w:val="double" w:color="FF0000"/>
        </w:rPr>
        <w:t>sexual play</w:t>
      </w:r>
      <w:r w:rsidRPr="003A7247">
        <w:rPr>
          <w:szCs w:val="24"/>
        </w:rPr>
        <w:t xml:space="preserve">, in which </w:t>
      </w:r>
      <w:r w:rsidRPr="003A7247">
        <w:rPr>
          <w:b/>
          <w:i/>
          <w:color w:val="008000"/>
          <w:szCs w:val="24"/>
        </w:rPr>
        <w:t>children close in age</w:t>
      </w:r>
      <w:r w:rsidRPr="003A7247">
        <w:rPr>
          <w:szCs w:val="24"/>
        </w:rPr>
        <w:t xml:space="preserve"> (typically &lt; 4 yrs apart) view or touch each other's genital area </w:t>
      </w:r>
      <w:r w:rsidRPr="003A7247">
        <w:rPr>
          <w:b/>
          <w:i/>
          <w:color w:val="008000"/>
          <w:szCs w:val="24"/>
        </w:rPr>
        <w:t>without force or coercion</w:t>
      </w:r>
      <w:r w:rsidRPr="003A7247">
        <w:rPr>
          <w:szCs w:val="24"/>
        </w:rPr>
        <w:t>.</w:t>
      </w:r>
    </w:p>
    <w:p w:rsidR="001C1411" w:rsidRPr="003A7247" w:rsidRDefault="001C1411" w:rsidP="00CF50A0">
      <w:pPr>
        <w:pStyle w:val="NormalWeb"/>
      </w:pPr>
    </w:p>
    <w:p w:rsidR="005B2348" w:rsidRPr="003A7247" w:rsidRDefault="008A27F6" w:rsidP="005B2348">
      <w:pPr>
        <w:numPr>
          <w:ilvl w:val="0"/>
          <w:numId w:val="1"/>
        </w:numPr>
      </w:pPr>
      <w:r>
        <w:t>frequent absence of</w:t>
      </w:r>
      <w:r w:rsidR="00F5140F" w:rsidRPr="003A7247">
        <w:t xml:space="preserve"> </w:t>
      </w:r>
      <w:r>
        <w:t>physical coercion</w:t>
      </w:r>
      <w:r w:rsidR="00F5140F" w:rsidRPr="003A7247">
        <w:t xml:space="preserve"> (→ </w:t>
      </w:r>
      <w:r>
        <w:t>no physical signs left</w:t>
      </w:r>
      <w:r w:rsidR="00F5140F" w:rsidRPr="003A7247">
        <w:t>!)</w:t>
      </w:r>
    </w:p>
    <w:p w:rsidR="005B2348" w:rsidRPr="003A7247" w:rsidRDefault="008A27F6" w:rsidP="005B2348">
      <w:pPr>
        <w:numPr>
          <w:ilvl w:val="0"/>
          <w:numId w:val="1"/>
        </w:numPr>
      </w:pPr>
      <w:r>
        <w:t>lifetime prevalence:</w:t>
      </w:r>
      <w:r w:rsidR="005B2348" w:rsidRPr="003A7247">
        <w:t xml:space="preserve"> 1 </w:t>
      </w:r>
      <w:r>
        <w:t xml:space="preserve">girl from 5, </w:t>
      </w:r>
      <w:r w:rsidR="005B2348" w:rsidRPr="003A7247">
        <w:t xml:space="preserve">1 </w:t>
      </w:r>
      <w:r>
        <w:t>boy from</w:t>
      </w:r>
      <w:r w:rsidR="005B2348" w:rsidRPr="003A7247">
        <w:t xml:space="preserve"> 10.</w:t>
      </w:r>
    </w:p>
    <w:p w:rsidR="005B2348" w:rsidRPr="003A7247" w:rsidRDefault="005B2348" w:rsidP="005B2348">
      <w:pPr>
        <w:numPr>
          <w:ilvl w:val="0"/>
          <w:numId w:val="1"/>
        </w:numPr>
      </w:pPr>
      <w:r w:rsidRPr="003A7247">
        <w:t>in most cases abused children are victims of someone they know.</w:t>
      </w:r>
    </w:p>
    <w:p w:rsidR="00FD0FB9" w:rsidRPr="003A7247" w:rsidRDefault="00FD0FB9" w:rsidP="005B2348">
      <w:pPr>
        <w:numPr>
          <w:ilvl w:val="0"/>
          <w:numId w:val="1"/>
        </w:numPr>
      </w:pPr>
      <w:r w:rsidRPr="003A7247">
        <w:rPr>
          <w:szCs w:val="24"/>
        </w:rPr>
        <w:t xml:space="preserve">risk of sexual abuse is increased in children who have </w:t>
      </w:r>
      <w:r w:rsidRPr="003A7247">
        <w:rPr>
          <w:color w:val="FF0000"/>
          <w:szCs w:val="24"/>
        </w:rPr>
        <w:t>several caregivers</w:t>
      </w:r>
      <w:r w:rsidRPr="003A7247">
        <w:rPr>
          <w:szCs w:val="24"/>
        </w:rPr>
        <w:t xml:space="preserve"> or </w:t>
      </w:r>
      <w:r w:rsidRPr="003A7247">
        <w:rPr>
          <w:color w:val="FF0000"/>
          <w:szCs w:val="24"/>
        </w:rPr>
        <w:t>caregiver with several sex partners</w:t>
      </w:r>
      <w:r w:rsidRPr="003A7247">
        <w:rPr>
          <w:szCs w:val="24"/>
        </w:rPr>
        <w:t>.</w:t>
      </w:r>
    </w:p>
    <w:p w:rsidR="005B2348" w:rsidRDefault="005B2348" w:rsidP="00CF50A0">
      <w:pPr>
        <w:pStyle w:val="NormalWeb"/>
      </w:pPr>
    </w:p>
    <w:p w:rsidR="00C13419" w:rsidRPr="003A7247" w:rsidRDefault="00C13419" w:rsidP="00CF50A0">
      <w:pPr>
        <w:pStyle w:val="NormalWeb"/>
      </w:pPr>
    </w:p>
    <w:p w:rsidR="005B2348" w:rsidRPr="003A7247" w:rsidRDefault="005B2348" w:rsidP="005B2348">
      <w:pPr>
        <w:pStyle w:val="Nervous5"/>
        <w:ind w:right="6945"/>
      </w:pPr>
      <w:bookmarkStart w:id="8" w:name="_Toc4283343"/>
      <w:r w:rsidRPr="003A7247">
        <w:t>Clinical Features</w:t>
      </w:r>
      <w:bookmarkEnd w:id="8"/>
    </w:p>
    <w:p w:rsidR="002451FF" w:rsidRPr="003A7247" w:rsidRDefault="005B2348" w:rsidP="005B2348">
      <w:pPr>
        <w:numPr>
          <w:ilvl w:val="0"/>
          <w:numId w:val="1"/>
        </w:numPr>
      </w:pPr>
      <w:r w:rsidRPr="003A7247">
        <w:t xml:space="preserve">frequently, </w:t>
      </w:r>
      <w:r w:rsidRPr="003A7247">
        <w:rPr>
          <w:b/>
          <w:i/>
          <w:color w:val="0000FF"/>
        </w:rPr>
        <w:t>nonspecific behavioral changes</w:t>
      </w:r>
      <w:r w:rsidRPr="003A7247">
        <w:t xml:space="preserve"> are presenting symptoms</w:t>
      </w:r>
      <w:r w:rsidR="00A6533C" w:rsidRPr="003A7247">
        <w:t>:</w:t>
      </w:r>
    </w:p>
    <w:p w:rsidR="00762CF4" w:rsidRPr="003A7247" w:rsidRDefault="00762CF4" w:rsidP="00A6533C">
      <w:pPr>
        <w:pStyle w:val="NormalWeb"/>
        <w:numPr>
          <w:ilvl w:val="0"/>
          <w:numId w:val="13"/>
        </w:numPr>
        <w:rPr>
          <w:color w:val="000000"/>
        </w:rPr>
      </w:pPr>
      <w:r w:rsidRPr="003A7247">
        <w:t>abrupt or extreme changes in behavior</w:t>
      </w:r>
    </w:p>
    <w:p w:rsidR="00A6533C" w:rsidRPr="003A7247" w:rsidRDefault="00A6533C" w:rsidP="00A6533C">
      <w:pPr>
        <w:pStyle w:val="NormalWeb"/>
        <w:numPr>
          <w:ilvl w:val="0"/>
          <w:numId w:val="13"/>
        </w:numPr>
        <w:rPr>
          <w:color w:val="000000"/>
        </w:rPr>
      </w:pPr>
      <w:r w:rsidRPr="003A7247">
        <w:rPr>
          <w:color w:val="000000"/>
        </w:rPr>
        <w:t>sexualized behaviors</w:t>
      </w:r>
    </w:p>
    <w:p w:rsidR="00A6533C" w:rsidRPr="003A7247" w:rsidRDefault="00A6533C" w:rsidP="00A6533C">
      <w:pPr>
        <w:pStyle w:val="NormalWeb"/>
        <w:numPr>
          <w:ilvl w:val="0"/>
          <w:numId w:val="13"/>
        </w:numPr>
        <w:rPr>
          <w:color w:val="000000"/>
        </w:rPr>
      </w:pPr>
      <w:r w:rsidRPr="003A7247">
        <w:rPr>
          <w:color w:val="000000"/>
        </w:rPr>
        <w:t>phobias</w:t>
      </w:r>
    </w:p>
    <w:p w:rsidR="00A6533C" w:rsidRPr="003A7247" w:rsidRDefault="00012346" w:rsidP="00A6533C">
      <w:pPr>
        <w:pStyle w:val="NormalWeb"/>
        <w:numPr>
          <w:ilvl w:val="0"/>
          <w:numId w:val="13"/>
        </w:numPr>
        <w:rPr>
          <w:color w:val="000000"/>
        </w:rPr>
      </w:pPr>
      <w:r w:rsidRPr="003A7247">
        <w:rPr>
          <w:color w:val="000000"/>
        </w:rPr>
        <w:t xml:space="preserve">symptoms of depression, </w:t>
      </w:r>
      <w:r w:rsidR="00A6533C" w:rsidRPr="003A7247">
        <w:rPr>
          <w:color w:val="000000"/>
        </w:rPr>
        <w:t>sleep disturbances</w:t>
      </w:r>
    </w:p>
    <w:p w:rsidR="00A6533C" w:rsidRPr="003A7247" w:rsidRDefault="00A6533C" w:rsidP="00A6533C">
      <w:pPr>
        <w:pStyle w:val="NormalWeb"/>
        <w:numPr>
          <w:ilvl w:val="0"/>
          <w:numId w:val="13"/>
        </w:numPr>
        <w:rPr>
          <w:color w:val="000000"/>
        </w:rPr>
      </w:pPr>
      <w:r w:rsidRPr="003A7247">
        <w:rPr>
          <w:color w:val="000000"/>
        </w:rPr>
        <w:t>poor school performance</w:t>
      </w:r>
      <w:r w:rsidR="00762CF4" w:rsidRPr="003A7247">
        <w:rPr>
          <w:color w:val="000000"/>
        </w:rPr>
        <w:t xml:space="preserve">, </w:t>
      </w:r>
      <w:r w:rsidRPr="003A7247">
        <w:rPr>
          <w:color w:val="000000"/>
        </w:rPr>
        <w:t>truancy</w:t>
      </w:r>
      <w:r w:rsidR="00762CF4" w:rsidRPr="003A7247">
        <w:rPr>
          <w:color w:val="000000"/>
        </w:rPr>
        <w:t xml:space="preserve"> [angl. pamokų praleidinėjimas]</w:t>
      </w:r>
    </w:p>
    <w:p w:rsidR="00A6533C" w:rsidRPr="003A7247" w:rsidRDefault="00A6533C" w:rsidP="00012346">
      <w:pPr>
        <w:pStyle w:val="NormalWeb"/>
        <w:numPr>
          <w:ilvl w:val="0"/>
          <w:numId w:val="13"/>
        </w:numPr>
        <w:rPr>
          <w:color w:val="000000"/>
        </w:rPr>
      </w:pPr>
      <w:r w:rsidRPr="003A7247">
        <w:rPr>
          <w:color w:val="000000"/>
        </w:rPr>
        <w:t>aggressiveness</w:t>
      </w:r>
      <w:r w:rsidR="00762CF4" w:rsidRPr="003A7247">
        <w:rPr>
          <w:color w:val="000000"/>
        </w:rPr>
        <w:t xml:space="preserve"> or withdrawal (running away)</w:t>
      </w:r>
      <w:r w:rsidR="00012346" w:rsidRPr="003A7247">
        <w:rPr>
          <w:color w:val="000000"/>
        </w:rPr>
        <w:t>.</w:t>
      </w:r>
    </w:p>
    <w:p w:rsidR="002451FF" w:rsidRPr="003A7247" w:rsidRDefault="002451FF"/>
    <w:p w:rsidR="00A6533C" w:rsidRPr="003A7247" w:rsidRDefault="00A6533C">
      <w:r w:rsidRPr="003A7247">
        <w:rPr>
          <w:u w:val="single"/>
        </w:rPr>
        <w:t>Physical signs of sexual abuse</w:t>
      </w:r>
      <w:r w:rsidR="00B94C94" w:rsidRPr="003A7247">
        <w:t xml:space="preserve"> (but there is extensive list of differential diagnosis for each sign):</w:t>
      </w:r>
    </w:p>
    <w:p w:rsidR="000F58C7" w:rsidRPr="003A7247" w:rsidRDefault="000F58C7" w:rsidP="000F58C7">
      <w:pPr>
        <w:pStyle w:val="NormalWeb"/>
        <w:numPr>
          <w:ilvl w:val="0"/>
          <w:numId w:val="14"/>
        </w:numPr>
        <w:rPr>
          <w:b/>
          <w:color w:val="000000"/>
        </w:rPr>
      </w:pPr>
      <w:r w:rsidRPr="003A7247">
        <w:rPr>
          <w:b/>
        </w:rPr>
        <w:t>Difficulty in walking / sitting</w:t>
      </w:r>
    </w:p>
    <w:p w:rsidR="00B94C94" w:rsidRPr="003A7247" w:rsidRDefault="00A6533C" w:rsidP="00A6533C">
      <w:pPr>
        <w:pStyle w:val="NormalWeb"/>
        <w:numPr>
          <w:ilvl w:val="0"/>
          <w:numId w:val="14"/>
        </w:numPr>
        <w:rPr>
          <w:color w:val="000000"/>
        </w:rPr>
      </w:pPr>
      <w:r w:rsidRPr="003A7247">
        <w:rPr>
          <w:b/>
          <w:bCs/>
          <w:color w:val="000000"/>
        </w:rPr>
        <w:t>Anogenital bruising</w:t>
      </w:r>
      <w:r w:rsidR="000F58C7" w:rsidRPr="003A7247">
        <w:rPr>
          <w:b/>
          <w:bCs/>
          <w:color w:val="000000"/>
        </w:rPr>
        <w:t xml:space="preserve"> / redness / bleeding / discharge</w:t>
      </w:r>
    </w:p>
    <w:p w:rsidR="0037413C" w:rsidRPr="003A7247" w:rsidRDefault="0037413C" w:rsidP="00A6533C">
      <w:pPr>
        <w:pStyle w:val="NormalWeb"/>
        <w:numPr>
          <w:ilvl w:val="0"/>
          <w:numId w:val="14"/>
        </w:numPr>
        <w:rPr>
          <w:color w:val="000000"/>
        </w:rPr>
      </w:pPr>
      <w:r w:rsidRPr="003A7247">
        <w:rPr>
          <w:b/>
          <w:bCs/>
          <w:color w:val="000000"/>
        </w:rPr>
        <w:t>Perioral injuries</w:t>
      </w:r>
    </w:p>
    <w:p w:rsidR="0037413C" w:rsidRPr="003A7247" w:rsidRDefault="0037413C" w:rsidP="00A6533C">
      <w:pPr>
        <w:pStyle w:val="NormalWeb"/>
        <w:numPr>
          <w:ilvl w:val="0"/>
          <w:numId w:val="14"/>
        </w:numPr>
        <w:rPr>
          <w:color w:val="000000"/>
        </w:rPr>
      </w:pPr>
      <w:r w:rsidRPr="003A7247">
        <w:rPr>
          <w:b/>
        </w:rPr>
        <w:t>STD</w:t>
      </w:r>
      <w:r w:rsidRPr="003A7247">
        <w:t xml:space="preserve"> of any sort in child &lt; 12 yr</w:t>
      </w:r>
    </w:p>
    <w:p w:rsidR="00A6533C" w:rsidRPr="003A7247" w:rsidRDefault="00A6533C"/>
    <w:p w:rsidR="007F2FE8" w:rsidRPr="003A7247" w:rsidRDefault="007F2FE8"/>
    <w:p w:rsidR="007F2FE8" w:rsidRPr="003A7247" w:rsidRDefault="007F2FE8" w:rsidP="005B4DF8">
      <w:pPr>
        <w:pStyle w:val="Nervous5"/>
        <w:ind w:right="8362"/>
      </w:pPr>
      <w:bookmarkStart w:id="9" w:name="_Toc4283344"/>
      <w:r w:rsidRPr="003A7247">
        <w:t>Sequelae</w:t>
      </w:r>
      <w:bookmarkEnd w:id="9"/>
    </w:p>
    <w:p w:rsidR="008E2EB7" w:rsidRPr="003A7247" w:rsidRDefault="008E2EB7" w:rsidP="008E2EB7">
      <w:pPr>
        <w:pStyle w:val="NormalWeb"/>
        <w:spacing w:after="120"/>
        <w:ind w:left="1440"/>
        <w:rPr>
          <w:color w:val="000000"/>
        </w:rPr>
      </w:pPr>
      <w:r w:rsidRPr="003A7247">
        <w:rPr>
          <w:color w:val="000000"/>
        </w:rPr>
        <w:t>No universal short-term or long-term impact of sexual abuse has been identified!</w:t>
      </w:r>
    </w:p>
    <w:p w:rsidR="008E2EB7" w:rsidRPr="003A7247" w:rsidRDefault="007F2FE8" w:rsidP="008E2EB7">
      <w:pPr>
        <w:pStyle w:val="NormalWeb"/>
        <w:numPr>
          <w:ilvl w:val="1"/>
          <w:numId w:val="15"/>
        </w:numPr>
        <w:rPr>
          <w:color w:val="000000"/>
        </w:rPr>
      </w:pPr>
      <w:r w:rsidRPr="003A7247">
        <w:rPr>
          <w:b/>
          <w:color w:val="0000FF"/>
        </w:rPr>
        <w:t>Psychological disorders</w:t>
      </w:r>
      <w:r w:rsidRPr="003A7247">
        <w:t>: depression, eating disorders, anxiety disorders, substance abuse, somatization, posttraumatic stress disorder (PTSD), dissociative disorders, psychosexual dysfunction in adulthood, interpersonal problems (difficulties with issues of control, anger, shame, trust, dependency, and vulnerability)</w:t>
      </w:r>
      <w:r w:rsidR="008E2EB7" w:rsidRPr="003A7247">
        <w:t>.</w:t>
      </w:r>
    </w:p>
    <w:p w:rsidR="007F2FE8" w:rsidRPr="003A7247" w:rsidRDefault="008E2EB7" w:rsidP="008E2EB7">
      <w:pPr>
        <w:pStyle w:val="NormalWeb"/>
        <w:numPr>
          <w:ilvl w:val="1"/>
          <w:numId w:val="15"/>
        </w:numPr>
        <w:rPr>
          <w:color w:val="000000"/>
        </w:rPr>
      </w:pPr>
      <w:r w:rsidRPr="003A7247">
        <w:rPr>
          <w:b/>
          <w:color w:val="0000FF"/>
        </w:rPr>
        <w:t>Medical sequelae</w:t>
      </w:r>
      <w:r w:rsidRPr="003A7247">
        <w:t xml:space="preserve">: </w:t>
      </w:r>
      <w:r w:rsidR="007F2FE8" w:rsidRPr="003A7247">
        <w:t>functional GI disorders (e</w:t>
      </w:r>
      <w:r w:rsidR="0040329B" w:rsidRPr="003A7247">
        <w:t>.</w:t>
      </w:r>
      <w:r w:rsidR="007F2FE8" w:rsidRPr="003A7247">
        <w:t>g</w:t>
      </w:r>
      <w:r w:rsidR="0040329B" w:rsidRPr="003A7247">
        <w:t>.</w:t>
      </w:r>
      <w:r w:rsidR="007F2FE8" w:rsidRPr="003A7247">
        <w:t xml:space="preserve"> irritable bowel syndrome, dyspepsia, chronic abdominal pain), gynecologic disorders (e</w:t>
      </w:r>
      <w:r w:rsidR="0040329B" w:rsidRPr="003A7247">
        <w:t>.</w:t>
      </w:r>
      <w:r w:rsidR="007F2FE8" w:rsidRPr="003A7247">
        <w:t>g</w:t>
      </w:r>
      <w:r w:rsidR="0040329B" w:rsidRPr="003A7247">
        <w:t>.</w:t>
      </w:r>
      <w:r w:rsidR="007F2FE8" w:rsidRPr="003A7247">
        <w:t xml:space="preserve"> chronic pelvic pain, genital or anal tears), </w:t>
      </w:r>
      <w:r w:rsidR="0040329B" w:rsidRPr="003A7247">
        <w:t xml:space="preserve">STDs, </w:t>
      </w:r>
      <w:r w:rsidR="007F2FE8" w:rsidRPr="003A7247">
        <w:t>pregnan</w:t>
      </w:r>
      <w:r w:rsidR="0040329B" w:rsidRPr="003A7247">
        <w:t>cy</w:t>
      </w:r>
      <w:r w:rsidR="007F2FE8" w:rsidRPr="003A7247">
        <w:t>.</w:t>
      </w:r>
    </w:p>
    <w:p w:rsidR="00D7621B" w:rsidRPr="003A7247" w:rsidRDefault="00DA46F7" w:rsidP="006F59B4">
      <w:pPr>
        <w:numPr>
          <w:ilvl w:val="0"/>
          <w:numId w:val="1"/>
        </w:numPr>
      </w:pPr>
      <w:r w:rsidRPr="003A7247">
        <w:rPr>
          <w:color w:val="000000"/>
        </w:rPr>
        <w:t xml:space="preserve">American Academy of Pediatrics (AAP) views </w:t>
      </w:r>
      <w:r w:rsidRPr="003A7247">
        <w:rPr>
          <w:color w:val="FF0000"/>
        </w:rPr>
        <w:t xml:space="preserve">nonvertically transmitted </w:t>
      </w:r>
      <w:r w:rsidRPr="003A7247">
        <w:rPr>
          <w:smallCaps/>
          <w:color w:val="FF0000"/>
        </w:rPr>
        <w:t>gonorrhea</w:t>
      </w:r>
      <w:r w:rsidRPr="003A7247">
        <w:rPr>
          <w:smallCaps/>
          <w:color w:val="000000"/>
        </w:rPr>
        <w:t xml:space="preserve">, </w:t>
      </w:r>
      <w:r w:rsidRPr="003A7247">
        <w:rPr>
          <w:smallCaps/>
          <w:color w:val="FF0000"/>
        </w:rPr>
        <w:t>syphilis</w:t>
      </w:r>
      <w:r w:rsidRPr="003A7247">
        <w:rPr>
          <w:smallCaps/>
          <w:color w:val="000000"/>
        </w:rPr>
        <w:t xml:space="preserve">, </w:t>
      </w:r>
      <w:r w:rsidRPr="003A7247">
        <w:rPr>
          <w:smallCaps/>
          <w:color w:val="FF0000"/>
        </w:rPr>
        <w:t>chlamydia</w:t>
      </w:r>
      <w:r w:rsidRPr="003A7247">
        <w:rPr>
          <w:color w:val="000000"/>
        </w:rPr>
        <w:t xml:space="preserve">, and </w:t>
      </w:r>
      <w:r w:rsidRPr="003A7247">
        <w:rPr>
          <w:color w:val="FF0000"/>
        </w:rPr>
        <w:t>HIV</w:t>
      </w:r>
      <w:r w:rsidRPr="003A7247">
        <w:rPr>
          <w:color w:val="000000"/>
        </w:rPr>
        <w:t xml:space="preserve"> as </w:t>
      </w:r>
      <w:r w:rsidRPr="003A7247">
        <w:rPr>
          <w:color w:val="0000FF"/>
        </w:rPr>
        <w:t>diagnostic</w:t>
      </w:r>
      <w:r w:rsidRPr="003A7247">
        <w:rPr>
          <w:color w:val="000000"/>
        </w:rPr>
        <w:t xml:space="preserve"> of sexual abuse in prepubertal child!</w:t>
      </w:r>
      <w:r w:rsidR="006F59B4" w:rsidRPr="003A7247">
        <w:rPr>
          <w:color w:val="000000"/>
        </w:rPr>
        <w:t>;</w:t>
      </w:r>
    </w:p>
    <w:p w:rsidR="00D7621B" w:rsidRPr="003A7247" w:rsidRDefault="006F59B4" w:rsidP="00D7621B">
      <w:pPr>
        <w:ind w:left="360"/>
        <w:rPr>
          <w:color w:val="000000"/>
        </w:rPr>
      </w:pPr>
      <w:r w:rsidRPr="003A7247">
        <w:rPr>
          <w:i/>
          <w:iCs/>
          <w:color w:val="000000"/>
        </w:rPr>
        <w:t>T</w:t>
      </w:r>
      <w:r w:rsidR="00D7621B" w:rsidRPr="003A7247">
        <w:rPr>
          <w:i/>
          <w:iCs/>
          <w:color w:val="000000"/>
        </w:rPr>
        <w:t>.</w:t>
      </w:r>
      <w:r w:rsidRPr="003A7247">
        <w:rPr>
          <w:i/>
          <w:iCs/>
          <w:color w:val="000000"/>
        </w:rPr>
        <w:t xml:space="preserve"> vaginalis</w:t>
      </w:r>
      <w:r w:rsidRPr="003A7247">
        <w:rPr>
          <w:color w:val="000000"/>
        </w:rPr>
        <w:t xml:space="preserve"> is </w:t>
      </w:r>
      <w:r w:rsidRPr="003A7247">
        <w:rPr>
          <w:color w:val="0000FF"/>
        </w:rPr>
        <w:t xml:space="preserve">highly suggestive </w:t>
      </w:r>
      <w:r w:rsidRPr="003A7247">
        <w:rPr>
          <w:color w:val="000000"/>
        </w:rPr>
        <w:t>of sexual abuse</w:t>
      </w:r>
      <w:r w:rsidR="00D7621B" w:rsidRPr="003A7247">
        <w:rPr>
          <w:color w:val="000000"/>
        </w:rPr>
        <w:t>;</w:t>
      </w:r>
    </w:p>
    <w:p w:rsidR="00A6533C" w:rsidRPr="003A7247" w:rsidRDefault="006F59B4" w:rsidP="00D7621B">
      <w:pPr>
        <w:ind w:left="360"/>
      </w:pPr>
      <w:r w:rsidRPr="003A7247">
        <w:rPr>
          <w:color w:val="000000"/>
        </w:rPr>
        <w:t xml:space="preserve">nonvertically transmitted </w:t>
      </w:r>
      <w:r w:rsidRPr="003A7247">
        <w:rPr>
          <w:i/>
          <w:color w:val="000000"/>
        </w:rPr>
        <w:t>condyloma acuminata</w:t>
      </w:r>
      <w:r w:rsidRPr="003A7247">
        <w:rPr>
          <w:color w:val="000000"/>
        </w:rPr>
        <w:t xml:space="preserve"> and </w:t>
      </w:r>
      <w:r w:rsidRPr="003A7247">
        <w:rPr>
          <w:i/>
          <w:color w:val="000000"/>
        </w:rPr>
        <w:t>herpes</w:t>
      </w:r>
      <w:r w:rsidRPr="003A7247">
        <w:rPr>
          <w:color w:val="000000"/>
        </w:rPr>
        <w:t xml:space="preserve"> with no clear history of autoinoculation also are </w:t>
      </w:r>
      <w:r w:rsidRPr="003A7247">
        <w:rPr>
          <w:color w:val="0000FF"/>
        </w:rPr>
        <w:t>suggestive</w:t>
      </w:r>
      <w:r w:rsidRPr="003A7247">
        <w:rPr>
          <w:color w:val="000000"/>
        </w:rPr>
        <w:t xml:space="preserve"> of sexual abuse.</w:t>
      </w:r>
    </w:p>
    <w:p w:rsidR="005B4DF8" w:rsidRPr="003A7247" w:rsidRDefault="005B4DF8"/>
    <w:p w:rsidR="00614FEA" w:rsidRPr="003A7247" w:rsidRDefault="00614FEA"/>
    <w:p w:rsidR="005B4DF8" w:rsidRPr="003A7247" w:rsidRDefault="005B4DF8" w:rsidP="005B4DF8">
      <w:pPr>
        <w:pStyle w:val="Nervous5"/>
        <w:ind w:right="7937"/>
      </w:pPr>
      <w:bookmarkStart w:id="10" w:name="_Toc4283345"/>
      <w:r w:rsidRPr="003A7247">
        <w:t>Evaluation</w:t>
      </w:r>
      <w:bookmarkEnd w:id="10"/>
    </w:p>
    <w:p w:rsidR="005B4DF8" w:rsidRPr="003A7247" w:rsidRDefault="005B4DF8">
      <w:pPr>
        <w:rPr>
          <w:b/>
          <w:color w:val="0000FF"/>
        </w:rPr>
      </w:pPr>
      <w:r w:rsidRPr="003A7247">
        <w:rPr>
          <w:b/>
          <w:color w:val="0000FF"/>
          <w:u w:val="single"/>
        </w:rPr>
        <w:t>Interview</w:t>
      </w:r>
      <w:r w:rsidRPr="003A7247">
        <w:rPr>
          <w:color w:val="000000"/>
        </w:rPr>
        <w:t xml:space="preserve"> - first speak </w:t>
      </w:r>
      <w:r w:rsidRPr="003A7247">
        <w:rPr>
          <w:b/>
          <w:i/>
          <w:color w:val="000000"/>
        </w:rPr>
        <w:t>alone with caregiver</w:t>
      </w:r>
      <w:r w:rsidRPr="003A7247">
        <w:rPr>
          <w:color w:val="000000"/>
        </w:rPr>
        <w:t xml:space="preserve"> and then </w:t>
      </w:r>
      <w:r w:rsidRPr="003A7247">
        <w:rPr>
          <w:b/>
          <w:i/>
          <w:color w:val="000000"/>
        </w:rPr>
        <w:t>alone with child</w:t>
      </w:r>
      <w:r w:rsidRPr="003A7247">
        <w:rPr>
          <w:color w:val="000000"/>
        </w:rPr>
        <w:t xml:space="preserve"> (most valuable component of medical evaluation!).</w:t>
      </w:r>
    </w:p>
    <w:p w:rsidR="002451FF" w:rsidRPr="003A7247" w:rsidRDefault="005B4DF8">
      <w:pPr>
        <w:numPr>
          <w:ilvl w:val="0"/>
          <w:numId w:val="1"/>
        </w:numPr>
      </w:pPr>
      <w:r w:rsidRPr="003A7247">
        <w:rPr>
          <w:color w:val="000000"/>
        </w:rPr>
        <w:t>first step in healing process for child who is sexually traumatized.</w:t>
      </w:r>
    </w:p>
    <w:p w:rsidR="005B4DF8" w:rsidRPr="003A7247" w:rsidRDefault="005B4DF8">
      <w:pPr>
        <w:numPr>
          <w:ilvl w:val="0"/>
          <w:numId w:val="1"/>
        </w:numPr>
      </w:pPr>
      <w:r w:rsidRPr="003A7247">
        <w:rPr>
          <w:color w:val="000000"/>
        </w:rPr>
        <w:t xml:space="preserve">rely on </w:t>
      </w:r>
      <w:r w:rsidRPr="003A7247">
        <w:rPr>
          <w:i/>
          <w:color w:val="000000"/>
        </w:rPr>
        <w:t>nonleading questions</w:t>
      </w:r>
      <w:r w:rsidRPr="003A7247">
        <w:rPr>
          <w:color w:val="000000"/>
        </w:rPr>
        <w:t xml:space="preserve"> as much as possible.</w:t>
      </w:r>
    </w:p>
    <w:p w:rsidR="00893EC3" w:rsidRPr="003A7247" w:rsidRDefault="00893EC3" w:rsidP="00893EC3">
      <w:pPr>
        <w:ind w:left="1440"/>
      </w:pPr>
      <w:r w:rsidRPr="003A7247">
        <w:rPr>
          <w:color w:val="FF0000"/>
          <w:szCs w:val="24"/>
        </w:rPr>
        <w:t>yes-or-no questions</w:t>
      </w:r>
      <w:r w:rsidRPr="003A7247">
        <w:rPr>
          <w:szCs w:val="24"/>
        </w:rPr>
        <w:t xml:space="preserve"> (“Did daddy do this?” “Did he touch you here?”) can easily sculpt untrue history in young children!</w:t>
      </w:r>
    </w:p>
    <w:p w:rsidR="00D23BA5" w:rsidRPr="003A7247" w:rsidRDefault="00D23BA5">
      <w:pPr>
        <w:numPr>
          <w:ilvl w:val="0"/>
          <w:numId w:val="1"/>
        </w:numPr>
      </w:pPr>
      <w:r w:rsidRPr="003A7247">
        <w:rPr>
          <w:color w:val="000000"/>
        </w:rPr>
        <w:t>begin with nonthreatening topics such as favorite activities, school subjects, and personal interests.</w:t>
      </w:r>
    </w:p>
    <w:p w:rsidR="00D23BA5" w:rsidRPr="003A7247" w:rsidRDefault="00D23BA5">
      <w:pPr>
        <w:numPr>
          <w:ilvl w:val="0"/>
          <w:numId w:val="1"/>
        </w:numPr>
      </w:pPr>
      <w:r w:rsidRPr="003A7247">
        <w:rPr>
          <w:color w:val="000000"/>
        </w:rPr>
        <w:t>once rapport has been established, ask children why they have come to doctor's office.</w:t>
      </w:r>
    </w:p>
    <w:p w:rsidR="005B4DF8" w:rsidRPr="003A7247" w:rsidRDefault="005B4DF8" w:rsidP="005B4DF8">
      <w:pPr>
        <w:numPr>
          <w:ilvl w:val="0"/>
          <w:numId w:val="1"/>
        </w:numPr>
      </w:pPr>
      <w:r w:rsidRPr="003A7247">
        <w:rPr>
          <w:color w:val="000000"/>
        </w:rPr>
        <w:t xml:space="preserve">encourage children to </w:t>
      </w:r>
      <w:r w:rsidRPr="003A7247">
        <w:rPr>
          <w:i/>
          <w:color w:val="000000"/>
        </w:rPr>
        <w:t>use their own words</w:t>
      </w:r>
      <w:r w:rsidRPr="003A7247">
        <w:rPr>
          <w:color w:val="000000"/>
        </w:rPr>
        <w:t xml:space="preserve"> for body parts.</w:t>
      </w:r>
    </w:p>
    <w:p w:rsidR="00A72E20" w:rsidRPr="003A7247" w:rsidRDefault="00A72E20" w:rsidP="005B4DF8">
      <w:pPr>
        <w:numPr>
          <w:ilvl w:val="0"/>
          <w:numId w:val="1"/>
        </w:numPr>
      </w:pPr>
      <w:r w:rsidRPr="003A7247">
        <w:rPr>
          <w:i/>
          <w:color w:val="000000"/>
        </w:rPr>
        <w:t>use drawings</w:t>
      </w:r>
      <w:r w:rsidRPr="003A7247">
        <w:rPr>
          <w:color w:val="000000"/>
        </w:rPr>
        <w:t xml:space="preserve"> to help children describe where they may have been touched and with what they were touched.</w:t>
      </w:r>
    </w:p>
    <w:p w:rsidR="005B4DF8" w:rsidRPr="003A7247" w:rsidRDefault="005B4DF8">
      <w:pPr>
        <w:numPr>
          <w:ilvl w:val="0"/>
          <w:numId w:val="1"/>
        </w:numPr>
      </w:pPr>
      <w:r w:rsidRPr="003A7247">
        <w:rPr>
          <w:color w:val="000000"/>
        </w:rPr>
        <w:t>permit children to sit where they want to sit, slowing down pace of interview if it starts to go too fast, permitting time for play breaks.</w:t>
      </w:r>
    </w:p>
    <w:p w:rsidR="005F5606" w:rsidRPr="003A7247" w:rsidRDefault="005F5606">
      <w:pPr>
        <w:numPr>
          <w:ilvl w:val="0"/>
          <w:numId w:val="1"/>
        </w:numPr>
      </w:pPr>
      <w:r w:rsidRPr="003A7247">
        <w:rPr>
          <w:color w:val="000000"/>
        </w:rPr>
        <w:t>meticulous documentation! (may be considered as evidence in subsequent legal proceedings).</w:t>
      </w:r>
    </w:p>
    <w:p w:rsidR="005F5606" w:rsidRPr="003A7247" w:rsidRDefault="005F5606">
      <w:pPr>
        <w:numPr>
          <w:ilvl w:val="0"/>
          <w:numId w:val="1"/>
        </w:numPr>
      </w:pPr>
      <w:r w:rsidRPr="003A7247">
        <w:rPr>
          <w:color w:val="000000"/>
        </w:rPr>
        <w:t xml:space="preserve">consider </w:t>
      </w:r>
      <w:r w:rsidRPr="003A7247">
        <w:rPr>
          <w:i/>
          <w:color w:val="000000"/>
        </w:rPr>
        <w:t>videotaping</w:t>
      </w:r>
      <w:r w:rsidRPr="003A7247">
        <w:rPr>
          <w:color w:val="000000"/>
        </w:rPr>
        <w:t xml:space="preserve"> or at least </w:t>
      </w:r>
      <w:r w:rsidRPr="003A7247">
        <w:rPr>
          <w:i/>
          <w:color w:val="000000"/>
        </w:rPr>
        <w:t>audiotaping</w:t>
      </w:r>
      <w:r w:rsidRPr="003A7247">
        <w:rPr>
          <w:color w:val="000000"/>
        </w:rPr>
        <w:t xml:space="preserve"> </w:t>
      </w:r>
      <w:r w:rsidR="00A817E7" w:rsidRPr="003A7247">
        <w:rPr>
          <w:color w:val="000000"/>
        </w:rPr>
        <w:t>interview (</w:t>
      </w:r>
      <w:r w:rsidRPr="003A7247">
        <w:rPr>
          <w:color w:val="000000"/>
        </w:rPr>
        <w:t>may be admissible evidence in some jurisdictions</w:t>
      </w:r>
      <w:r w:rsidR="00A817E7" w:rsidRPr="003A7247">
        <w:rPr>
          <w:color w:val="000000"/>
        </w:rPr>
        <w:t>).</w:t>
      </w:r>
    </w:p>
    <w:p w:rsidR="00735E9F" w:rsidRPr="003A7247" w:rsidRDefault="00735E9F">
      <w:pPr>
        <w:numPr>
          <w:ilvl w:val="0"/>
          <w:numId w:val="1"/>
        </w:numPr>
      </w:pPr>
      <w:r w:rsidRPr="003A7247">
        <w:rPr>
          <w:color w:val="000000"/>
        </w:rPr>
        <w:t>after child interview concludes, caregiver is invited back in room to help facilitate transition to physical examination.</w:t>
      </w:r>
    </w:p>
    <w:p w:rsidR="004D6416" w:rsidRPr="003A7247" w:rsidRDefault="004D6416" w:rsidP="004D6416">
      <w:pPr>
        <w:rPr>
          <w:color w:val="000000"/>
        </w:rPr>
      </w:pPr>
    </w:p>
    <w:p w:rsidR="004D6416" w:rsidRPr="003A7247" w:rsidRDefault="004D6416" w:rsidP="004D6416">
      <w:pPr>
        <w:rPr>
          <w:color w:val="808080"/>
        </w:rPr>
      </w:pPr>
      <w:r w:rsidRPr="003A7247">
        <w:rPr>
          <w:b/>
          <w:color w:val="0000FF"/>
          <w:u w:val="single"/>
        </w:rPr>
        <w:t>Physical examination</w:t>
      </w:r>
      <w:r w:rsidR="001B5DB9">
        <w:rPr>
          <w:color w:val="808080"/>
        </w:rPr>
        <w:tab/>
      </w:r>
      <w:hyperlink r:id="rId30" w:history="1">
        <w:r w:rsidR="001B5DB9" w:rsidRPr="001B5DB9">
          <w:rPr>
            <w:rStyle w:val="Hyperlink"/>
          </w:rPr>
          <w:t>see p. Exam11 &gt;&gt;</w:t>
        </w:r>
      </w:hyperlink>
    </w:p>
    <w:p w:rsidR="00980DFC" w:rsidRPr="003A7247" w:rsidRDefault="00980DFC" w:rsidP="00980DFC">
      <w:pPr>
        <w:spacing w:before="120"/>
        <w:ind w:left="720"/>
        <w:rPr>
          <w:color w:val="000000"/>
        </w:rPr>
      </w:pPr>
      <w:r w:rsidRPr="003A7247">
        <w:rPr>
          <w:color w:val="000000"/>
          <w:szCs w:val="24"/>
          <w:u w:val="double" w:color="FF0000"/>
        </w:rPr>
        <w:t>&gt; 75% physical examinations are without definitive findings of sexual abuse</w:t>
      </w:r>
      <w:r w:rsidRPr="003A7247">
        <w:rPr>
          <w:color w:val="000000"/>
        </w:rPr>
        <w:t>!:</w:t>
      </w:r>
    </w:p>
    <w:p w:rsidR="00980DFC" w:rsidRPr="003A7247" w:rsidRDefault="00980DFC" w:rsidP="00980DFC">
      <w:pPr>
        <w:numPr>
          <w:ilvl w:val="3"/>
          <w:numId w:val="1"/>
        </w:numPr>
        <w:rPr>
          <w:color w:val="000000"/>
        </w:rPr>
      </w:pPr>
      <w:r w:rsidRPr="003A7247">
        <w:rPr>
          <w:color w:val="000000"/>
        </w:rPr>
        <w:t>physical force often is not major component (vs. in adult sexual assaults).</w:t>
      </w:r>
    </w:p>
    <w:p w:rsidR="00980DFC" w:rsidRPr="003A7247" w:rsidRDefault="00980DFC" w:rsidP="00980DFC">
      <w:pPr>
        <w:numPr>
          <w:ilvl w:val="3"/>
          <w:numId w:val="1"/>
        </w:numPr>
        <w:rPr>
          <w:color w:val="000000"/>
        </w:rPr>
      </w:pPr>
      <w:r w:rsidRPr="003A7247">
        <w:rPr>
          <w:color w:val="000000"/>
        </w:rPr>
        <w:t>presentation is frequently delayed.</w:t>
      </w:r>
    </w:p>
    <w:p w:rsidR="00980DFC" w:rsidRPr="003A7247" w:rsidRDefault="00980DFC" w:rsidP="00980DFC">
      <w:pPr>
        <w:numPr>
          <w:ilvl w:val="3"/>
          <w:numId w:val="1"/>
        </w:numPr>
        <w:rPr>
          <w:color w:val="000000"/>
        </w:rPr>
      </w:pPr>
      <w:r w:rsidRPr="003A7247">
        <w:rPr>
          <w:color w:val="000000"/>
        </w:rPr>
        <w:t>genital mucous membranes heal rapidly, often without obvious scarring.</w:t>
      </w:r>
    </w:p>
    <w:p w:rsidR="00A40283" w:rsidRPr="003A7247" w:rsidRDefault="00980DFC" w:rsidP="00A40283">
      <w:pPr>
        <w:numPr>
          <w:ilvl w:val="0"/>
          <w:numId w:val="1"/>
        </w:numPr>
        <w:spacing w:before="120"/>
        <w:ind w:left="357" w:hanging="357"/>
        <w:rPr>
          <w:color w:val="000000"/>
        </w:rPr>
      </w:pPr>
      <w:r w:rsidRPr="003A7247">
        <w:rPr>
          <w:color w:val="000000"/>
        </w:rPr>
        <w:t>a</w:t>
      </w:r>
      <w:r w:rsidR="0098581D" w:rsidRPr="003A7247">
        <w:rPr>
          <w:color w:val="000000"/>
        </w:rPr>
        <w:t>fter appropriate discussion, leave room and allow child to prepare for examination by suitable disrobing and putting on gown with caregiver's assistance.</w:t>
      </w:r>
    </w:p>
    <w:p w:rsidR="00A40283" w:rsidRPr="003A7247" w:rsidRDefault="0098581D" w:rsidP="00A40283">
      <w:pPr>
        <w:numPr>
          <w:ilvl w:val="0"/>
          <w:numId w:val="1"/>
        </w:numPr>
        <w:ind w:left="357" w:hanging="357"/>
        <w:rPr>
          <w:color w:val="000000"/>
        </w:rPr>
      </w:pPr>
      <w:r w:rsidRPr="003A7247">
        <w:rPr>
          <w:color w:val="000000"/>
        </w:rPr>
        <w:t xml:space="preserve">size of hymenal orifice is variable, depending on state of relaxation of child, position of </w:t>
      </w:r>
      <w:r w:rsidR="00A40283" w:rsidRPr="003A7247">
        <w:rPr>
          <w:color w:val="000000"/>
        </w:rPr>
        <w:t>child, and examiner technique (</w:t>
      </w:r>
      <w:r w:rsidRPr="003A7247">
        <w:rPr>
          <w:color w:val="000000"/>
        </w:rPr>
        <w:t>measurement of hymenal orifice has limited utility in evaluation</w:t>
      </w:r>
      <w:r w:rsidR="00A40283" w:rsidRPr="003A7247">
        <w:rPr>
          <w:color w:val="000000"/>
        </w:rPr>
        <w:t>)</w:t>
      </w:r>
      <w:r w:rsidRPr="003A7247">
        <w:rPr>
          <w:color w:val="000000"/>
        </w:rPr>
        <w:t>.</w:t>
      </w:r>
    </w:p>
    <w:p w:rsidR="006A0606" w:rsidRPr="003A7247" w:rsidRDefault="0098581D" w:rsidP="006A0606">
      <w:pPr>
        <w:numPr>
          <w:ilvl w:val="0"/>
          <w:numId w:val="1"/>
        </w:numPr>
        <w:ind w:left="357" w:hanging="357"/>
        <w:rPr>
          <w:color w:val="000000"/>
        </w:rPr>
      </w:pPr>
      <w:r w:rsidRPr="003A7247">
        <w:rPr>
          <w:color w:val="000000"/>
        </w:rPr>
        <w:t>proper attention to modesty is necessary</w:t>
      </w:r>
      <w:r w:rsidR="00A40283" w:rsidRPr="003A7247">
        <w:rPr>
          <w:color w:val="000000"/>
        </w:rPr>
        <w:t>;</w:t>
      </w:r>
      <w:r w:rsidRPr="003A7247">
        <w:rPr>
          <w:color w:val="000000"/>
        </w:rPr>
        <w:t xml:space="preserve"> use </w:t>
      </w:r>
      <w:r w:rsidR="00A40283" w:rsidRPr="003A7247">
        <w:rPr>
          <w:color w:val="000000"/>
        </w:rPr>
        <w:t>quiet room</w:t>
      </w:r>
      <w:r w:rsidRPr="003A7247">
        <w:rPr>
          <w:color w:val="000000"/>
        </w:rPr>
        <w:t xml:space="preserve"> with a</w:t>
      </w:r>
      <w:r w:rsidR="00A40283" w:rsidRPr="003A7247">
        <w:rPr>
          <w:color w:val="000000"/>
        </w:rPr>
        <w:t>dequate privacy; u</w:t>
      </w:r>
      <w:r w:rsidRPr="003A7247">
        <w:rPr>
          <w:color w:val="000000"/>
        </w:rPr>
        <w:t>se g</w:t>
      </w:r>
      <w:r w:rsidR="006A0606" w:rsidRPr="003A7247">
        <w:rPr>
          <w:color w:val="000000"/>
        </w:rPr>
        <w:t>owns and drapes as appropriate.</w:t>
      </w:r>
    </w:p>
    <w:p w:rsidR="0098581D" w:rsidRPr="003A7247" w:rsidRDefault="006A0606" w:rsidP="006A0606">
      <w:pPr>
        <w:numPr>
          <w:ilvl w:val="0"/>
          <w:numId w:val="1"/>
        </w:numPr>
        <w:ind w:left="357" w:hanging="357"/>
        <w:rPr>
          <w:color w:val="000000"/>
        </w:rPr>
      </w:pPr>
      <w:r w:rsidRPr="003A7247">
        <w:rPr>
          <w:b/>
          <w:i/>
          <w:color w:val="000000"/>
        </w:rPr>
        <w:t>i</w:t>
      </w:r>
      <w:r w:rsidR="0098581D" w:rsidRPr="003A7247">
        <w:rPr>
          <w:b/>
          <w:i/>
          <w:color w:val="000000"/>
        </w:rPr>
        <w:t>nternal examinations</w:t>
      </w:r>
      <w:r w:rsidR="0098581D" w:rsidRPr="003A7247">
        <w:rPr>
          <w:color w:val="000000"/>
        </w:rPr>
        <w:t xml:space="preserve"> and </w:t>
      </w:r>
      <w:r w:rsidR="0098581D" w:rsidRPr="003A7247">
        <w:rPr>
          <w:b/>
          <w:i/>
          <w:color w:val="000000"/>
        </w:rPr>
        <w:t>instruments</w:t>
      </w:r>
      <w:r w:rsidR="0098581D" w:rsidRPr="003A7247">
        <w:rPr>
          <w:color w:val="000000"/>
        </w:rPr>
        <w:t xml:space="preserve"> are almost never necessary in </w:t>
      </w:r>
      <w:r w:rsidR="0098581D" w:rsidRPr="003A7247">
        <w:rPr>
          <w:i/>
          <w:color w:val="0000FF"/>
        </w:rPr>
        <w:t>prepubertal</w:t>
      </w:r>
      <w:r w:rsidR="0098581D" w:rsidRPr="003A7247">
        <w:rPr>
          <w:color w:val="000000"/>
        </w:rPr>
        <w:t xml:space="preserve"> </w:t>
      </w:r>
      <w:r w:rsidRPr="003A7247">
        <w:rPr>
          <w:color w:val="000000"/>
        </w:rPr>
        <w:t xml:space="preserve">cases (otherwise, </w:t>
      </w:r>
      <w:r w:rsidR="0098581D" w:rsidRPr="003A7247">
        <w:rPr>
          <w:color w:val="000000"/>
        </w:rPr>
        <w:t>arrange examination under anesthesia</w:t>
      </w:r>
      <w:r w:rsidRPr="003A7247">
        <w:rPr>
          <w:color w:val="000000"/>
        </w:rPr>
        <w:t>)</w:t>
      </w:r>
      <w:r w:rsidR="00D7621B" w:rsidRPr="003A7247">
        <w:rPr>
          <w:color w:val="000000"/>
        </w:rPr>
        <w:t>.</w:t>
      </w:r>
    </w:p>
    <w:p w:rsidR="0037413C" w:rsidRPr="003A7247" w:rsidRDefault="0037413C" w:rsidP="0037413C">
      <w:pPr>
        <w:rPr>
          <w:color w:val="000000"/>
        </w:rPr>
      </w:pPr>
    </w:p>
    <w:p w:rsidR="0037413C" w:rsidRPr="003A7247" w:rsidRDefault="0037413C" w:rsidP="0037413C">
      <w:pPr>
        <w:rPr>
          <w:color w:val="000000"/>
        </w:rPr>
      </w:pPr>
      <w:r w:rsidRPr="003A7247">
        <w:rPr>
          <w:szCs w:val="24"/>
          <w:u w:val="single"/>
        </w:rPr>
        <w:t>If suspected abuse occurred recently</w:t>
      </w:r>
      <w:r w:rsidRPr="003A7247">
        <w:rPr>
          <w:color w:val="000000"/>
        </w:rPr>
        <w:t xml:space="preserve"> (within 72 hours):</w:t>
      </w:r>
    </w:p>
    <w:p w:rsidR="0037413C" w:rsidRPr="003A7247" w:rsidRDefault="0037413C" w:rsidP="006A0606">
      <w:pPr>
        <w:numPr>
          <w:ilvl w:val="0"/>
          <w:numId w:val="1"/>
        </w:numPr>
        <w:ind w:left="357" w:hanging="357"/>
        <w:rPr>
          <w:color w:val="000000"/>
        </w:rPr>
      </w:pPr>
      <w:r w:rsidRPr="003A7247">
        <w:rPr>
          <w:szCs w:val="24"/>
        </w:rPr>
        <w:t>examination with magnifying light source with camera (such as specially equipped colposcope).</w:t>
      </w:r>
    </w:p>
    <w:p w:rsidR="00D7621B" w:rsidRPr="003A7247" w:rsidRDefault="00D7621B" w:rsidP="006A0606">
      <w:pPr>
        <w:numPr>
          <w:ilvl w:val="0"/>
          <w:numId w:val="1"/>
        </w:numPr>
        <w:ind w:left="357" w:hanging="357"/>
        <w:rPr>
          <w:color w:val="000000"/>
        </w:rPr>
      </w:pPr>
      <w:r w:rsidRPr="003A7247">
        <w:rPr>
          <w:color w:val="000000"/>
        </w:rPr>
        <w:t xml:space="preserve">collect forensic evidence via </w:t>
      </w:r>
      <w:r w:rsidRPr="003A7247">
        <w:rPr>
          <w:b/>
          <w:color w:val="000000"/>
        </w:rPr>
        <w:t>rape kit</w:t>
      </w:r>
      <w:r w:rsidR="00063E73" w:rsidRPr="003A7247">
        <w:rPr>
          <w:color w:val="000000"/>
        </w:rPr>
        <w:t xml:space="preserve">; </w:t>
      </w:r>
      <w:r w:rsidR="00063E73" w:rsidRPr="003A7247">
        <w:rPr>
          <w:b/>
          <w:color w:val="000000"/>
        </w:rPr>
        <w:t>cultures for STDs</w:t>
      </w:r>
      <w:r w:rsidR="00063E73" w:rsidRPr="003A7247">
        <w:rPr>
          <w:color w:val="000000"/>
        </w:rPr>
        <w:t xml:space="preserve"> are not part of rape kit and should be handled separately.</w:t>
      </w:r>
    </w:p>
    <w:p w:rsidR="00063E73" w:rsidRPr="003A7247" w:rsidRDefault="00063E73" w:rsidP="006A0606">
      <w:pPr>
        <w:numPr>
          <w:ilvl w:val="0"/>
          <w:numId w:val="1"/>
        </w:numPr>
        <w:ind w:left="357" w:hanging="357"/>
        <w:rPr>
          <w:color w:val="000000"/>
        </w:rPr>
      </w:pPr>
      <w:r w:rsidRPr="003A7247">
        <w:rPr>
          <w:color w:val="000000"/>
        </w:rPr>
        <w:t xml:space="preserve">place </w:t>
      </w:r>
      <w:r w:rsidRPr="003A7247">
        <w:rPr>
          <w:color w:val="0000FF"/>
        </w:rPr>
        <w:t>clothing</w:t>
      </w:r>
      <w:r w:rsidRPr="003A7247">
        <w:rPr>
          <w:color w:val="000000"/>
        </w:rPr>
        <w:t xml:space="preserve"> in paper bag (not in plastic - may seal in moisture and lead to evidence degradation).</w:t>
      </w:r>
    </w:p>
    <w:p w:rsidR="008C6FA7" w:rsidRPr="003A7247" w:rsidRDefault="0037413C" w:rsidP="0037413C">
      <w:pPr>
        <w:numPr>
          <w:ilvl w:val="0"/>
          <w:numId w:val="1"/>
        </w:numPr>
        <w:ind w:left="357" w:hanging="357"/>
        <w:rPr>
          <w:color w:val="000000"/>
        </w:rPr>
      </w:pPr>
      <w:r w:rsidRPr="003A7247">
        <w:rPr>
          <w:color w:val="0000FF"/>
          <w:szCs w:val="24"/>
        </w:rPr>
        <w:t>hair samples</w:t>
      </w:r>
      <w:r w:rsidRPr="003A7247">
        <w:rPr>
          <w:szCs w:val="24"/>
        </w:rPr>
        <w:t xml:space="preserve"> and </w:t>
      </w:r>
      <w:r w:rsidRPr="003A7247">
        <w:rPr>
          <w:color w:val="0000FF"/>
          <w:szCs w:val="24"/>
        </w:rPr>
        <w:t>swabs of body fluids</w:t>
      </w:r>
      <w:r w:rsidRPr="003A7247">
        <w:rPr>
          <w:szCs w:val="24"/>
        </w:rPr>
        <w:t xml:space="preserve"> are obtained for legal evidence.</w:t>
      </w:r>
    </w:p>
    <w:p w:rsidR="00063E73" w:rsidRPr="003A7247" w:rsidRDefault="00063E73" w:rsidP="008C6FA7">
      <w:pPr>
        <w:rPr>
          <w:color w:val="000000"/>
        </w:rPr>
      </w:pPr>
    </w:p>
    <w:p w:rsidR="00977989" w:rsidRDefault="002609C0" w:rsidP="00977989">
      <w:pPr>
        <w:jc w:val="center"/>
        <w:rPr>
          <w:color w:val="000000"/>
        </w:rPr>
      </w:pPr>
      <w:r>
        <w:rPr>
          <w:noProof/>
          <w:color w:val="000000"/>
        </w:rPr>
        <w:drawing>
          <wp:inline distT="0" distB="0" distL="0" distR="0">
            <wp:extent cx="5286375" cy="7820025"/>
            <wp:effectExtent l="0" t="0" r="9525" b="9525"/>
            <wp:docPr id="11" name="Picture 11" descr="D:\Viktoro\Neuroscience\Ped. Pediatrics\00. Pictures\Child abuse (13) - sexual abuse in gir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Ped. Pediatrics\00. Pictures\Child abuse (13) - sexual abuse in girl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86375" cy="7820025"/>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32" w:tgtFrame="_blank" w:history="1">
        <w:r w:rsidR="00A13DEC" w:rsidRPr="0053571B">
          <w:rPr>
            <w:rStyle w:val="Hyperlink"/>
            <w:sz w:val="18"/>
            <w:szCs w:val="18"/>
          </w:rPr>
          <w:t>Source of picture: Frank H. Netter “Clinical Symposia”; Ciba Pharmaceutical Company; Saunders &gt;&gt;</w:t>
        </w:r>
      </w:hyperlink>
    </w:p>
    <w:p w:rsidR="00CA2D90" w:rsidRDefault="00CA2D90" w:rsidP="00977989">
      <w:pPr>
        <w:jc w:val="center"/>
        <w:rPr>
          <w:color w:val="000000"/>
        </w:rPr>
      </w:pPr>
    </w:p>
    <w:p w:rsidR="00747DF3" w:rsidRPr="003A7247" w:rsidRDefault="00747DF3" w:rsidP="00977989">
      <w:pPr>
        <w:jc w:val="center"/>
        <w:rPr>
          <w:color w:val="000000"/>
        </w:rPr>
      </w:pPr>
    </w:p>
    <w:p w:rsidR="00977989" w:rsidRPr="003A7247" w:rsidRDefault="00977989" w:rsidP="00977989">
      <w:pPr>
        <w:jc w:val="center"/>
        <w:rPr>
          <w:color w:val="000000"/>
        </w:rPr>
      </w:pPr>
    </w:p>
    <w:p w:rsidR="00977989" w:rsidRDefault="002609C0" w:rsidP="00977989">
      <w:pPr>
        <w:jc w:val="center"/>
        <w:rPr>
          <w:color w:val="000000"/>
        </w:rPr>
      </w:pPr>
      <w:r>
        <w:rPr>
          <w:noProof/>
          <w:color w:val="000000"/>
        </w:rPr>
        <w:drawing>
          <wp:inline distT="0" distB="0" distL="0" distR="0">
            <wp:extent cx="5467350" cy="7658100"/>
            <wp:effectExtent l="0" t="0" r="0" b="0"/>
            <wp:docPr id="12" name="Picture 12" descr="D:\Viktoro\Neuroscience\Ped. Pediatrics\00. Pictures\Child abuse (15) - sexual abuse in bo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Ped. Pediatrics\00. Pictures\Child abuse (15) - sexual abuse in boy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7350" cy="7658100"/>
                    </a:xfrm>
                    <a:prstGeom prst="rect">
                      <a:avLst/>
                    </a:prstGeom>
                    <a:noFill/>
                    <a:ln>
                      <a:noFill/>
                    </a:ln>
                  </pic:spPr>
                </pic:pic>
              </a:graphicData>
            </a:graphic>
          </wp:inline>
        </w:drawing>
      </w:r>
    </w:p>
    <w:p w:rsidR="00A13DEC" w:rsidRPr="0053571B" w:rsidRDefault="00BC5030" w:rsidP="00A13DEC">
      <w:pPr>
        <w:spacing w:before="120"/>
        <w:jc w:val="center"/>
        <w:rPr>
          <w:color w:val="000000"/>
          <w:sz w:val="18"/>
          <w:szCs w:val="18"/>
        </w:rPr>
      </w:pPr>
      <w:hyperlink r:id="rId34" w:tgtFrame="_blank" w:history="1">
        <w:r w:rsidR="00A13DEC" w:rsidRPr="0053571B">
          <w:rPr>
            <w:rStyle w:val="Hyperlink"/>
            <w:sz w:val="18"/>
            <w:szCs w:val="18"/>
          </w:rPr>
          <w:t>Source of picture: Frank H. Netter “Clinical Symposia”; Ciba Pharmaceutical Company; Saunders &gt;&gt;</w:t>
        </w:r>
      </w:hyperlink>
    </w:p>
    <w:p w:rsidR="00CA2D90" w:rsidRPr="003A7247" w:rsidRDefault="00CA2D90" w:rsidP="00977989">
      <w:pPr>
        <w:jc w:val="center"/>
        <w:rPr>
          <w:color w:val="000000"/>
        </w:rPr>
      </w:pPr>
    </w:p>
    <w:p w:rsidR="007A2E57" w:rsidRPr="003A7247" w:rsidRDefault="007A2E57" w:rsidP="008C6FA7">
      <w:pPr>
        <w:rPr>
          <w:color w:val="000000"/>
        </w:rPr>
      </w:pPr>
    </w:p>
    <w:p w:rsidR="00614FEA" w:rsidRPr="003A7247" w:rsidRDefault="00614FEA" w:rsidP="008C6FA7">
      <w:pPr>
        <w:rPr>
          <w:color w:val="000000"/>
        </w:rPr>
      </w:pPr>
    </w:p>
    <w:p w:rsidR="00063E73" w:rsidRPr="003A7247" w:rsidRDefault="00063E73" w:rsidP="00063E73">
      <w:pPr>
        <w:pStyle w:val="Nervous5"/>
        <w:ind w:right="7795"/>
      </w:pPr>
      <w:bookmarkStart w:id="11" w:name="_Toc4283346"/>
      <w:r w:rsidRPr="003A7247">
        <w:t>Management</w:t>
      </w:r>
      <w:bookmarkEnd w:id="11"/>
    </w:p>
    <w:p w:rsidR="006D3F09" w:rsidRPr="003A7247" w:rsidRDefault="006D3F09" w:rsidP="006D3F09">
      <w:pPr>
        <w:ind w:left="1440"/>
        <w:rPr>
          <w:b/>
          <w:color w:val="0000FF"/>
        </w:rPr>
      </w:pPr>
      <w:r w:rsidRPr="003A7247">
        <w:rPr>
          <w:color w:val="000000"/>
        </w:rPr>
        <w:t>Health care providers are mandated reporters (to appropriate CPS agency) in all 50 states!</w:t>
      </w:r>
    </w:p>
    <w:p w:rsidR="006D3F09" w:rsidRPr="003A7247" w:rsidRDefault="006D3F09" w:rsidP="008C6FA7">
      <w:pPr>
        <w:rPr>
          <w:b/>
          <w:color w:val="0000FF"/>
        </w:rPr>
      </w:pPr>
      <w:r w:rsidRPr="003A7247">
        <w:rPr>
          <w:b/>
          <w:color w:val="0000FF"/>
        </w:rPr>
        <w:t>Emotional support</w:t>
      </w:r>
      <w:r w:rsidRPr="003A7247">
        <w:rPr>
          <w:color w:val="000000"/>
        </w:rPr>
        <w:t xml:space="preserve"> for psychosocial crisis in which child and family now find themselves; </w:t>
      </w:r>
      <w:r w:rsidRPr="003A7247">
        <w:rPr>
          <w:b/>
          <w:color w:val="0000FF"/>
        </w:rPr>
        <w:t>mental health consultation</w:t>
      </w:r>
      <w:r w:rsidRPr="003A7247">
        <w:rPr>
          <w:color w:val="000000"/>
        </w:rPr>
        <w:t xml:space="preserve"> for acute stress reaction and, later, PTSD</w:t>
      </w:r>
      <w:r w:rsidR="00D76F20" w:rsidRPr="003A7247">
        <w:rPr>
          <w:color w:val="000000"/>
        </w:rPr>
        <w:t xml:space="preserve"> (psychic trauma in young children has significant effect!).</w:t>
      </w:r>
    </w:p>
    <w:p w:rsidR="00063E73" w:rsidRPr="003A7247" w:rsidRDefault="00063E73" w:rsidP="008C6FA7">
      <w:pPr>
        <w:rPr>
          <w:color w:val="000000"/>
        </w:rPr>
      </w:pPr>
      <w:r w:rsidRPr="003A7247">
        <w:rPr>
          <w:b/>
          <w:color w:val="0000FF"/>
        </w:rPr>
        <w:t>STD prophylaxis</w:t>
      </w:r>
      <w:r w:rsidRPr="003A7247">
        <w:rPr>
          <w:color w:val="000000"/>
        </w:rPr>
        <w:t xml:space="preserve"> – not indicated for </w:t>
      </w:r>
      <w:r w:rsidRPr="003A7247">
        <w:rPr>
          <w:i/>
          <w:color w:val="000000"/>
        </w:rPr>
        <w:t>asymptomatic prepubertal children</w:t>
      </w:r>
      <w:r w:rsidR="006D3F09" w:rsidRPr="003A7247">
        <w:rPr>
          <w:color w:val="000000"/>
        </w:rPr>
        <w:t xml:space="preserve"> (risk for STD is low); for </w:t>
      </w:r>
      <w:r w:rsidR="006D3F09" w:rsidRPr="003A7247">
        <w:rPr>
          <w:i/>
          <w:color w:val="000000"/>
        </w:rPr>
        <w:t>teenagers</w:t>
      </w:r>
      <w:r w:rsidR="006D3F09" w:rsidRPr="003A7247">
        <w:rPr>
          <w:color w:val="000000"/>
        </w:rPr>
        <w:t xml:space="preserve"> – as for adults.</w:t>
      </w:r>
      <w:r w:rsidR="001B5DB9">
        <w:rPr>
          <w:color w:val="000000"/>
        </w:rPr>
        <w:t xml:space="preserve">  </w:t>
      </w:r>
      <w:r w:rsidR="006D3F09" w:rsidRPr="003A7247">
        <w:rPr>
          <w:color w:val="000000"/>
        </w:rPr>
        <w:t xml:space="preserve"> </w:t>
      </w:r>
      <w:hyperlink r:id="rId35" w:history="1">
        <w:r w:rsidR="006D3F09" w:rsidRPr="001B5DB9">
          <w:rPr>
            <w:rStyle w:val="Hyperlink"/>
          </w:rPr>
          <w:t xml:space="preserve">see </w:t>
        </w:r>
        <w:r w:rsidR="001B5DB9" w:rsidRPr="001B5DB9">
          <w:rPr>
            <w:rStyle w:val="Hyperlink"/>
          </w:rPr>
          <w:t xml:space="preserve">p. </w:t>
        </w:r>
        <w:r w:rsidR="006D3F09" w:rsidRPr="001B5DB9">
          <w:rPr>
            <w:rStyle w:val="Hyperlink"/>
          </w:rPr>
          <w:t>2632</w:t>
        </w:r>
        <w:r w:rsidR="00765D7E" w:rsidRPr="001B5DB9">
          <w:rPr>
            <w:rStyle w:val="Hyperlink"/>
          </w:rPr>
          <w:t xml:space="preserve"> &gt;&gt;</w:t>
        </w:r>
      </w:hyperlink>
    </w:p>
    <w:p w:rsidR="00063E73" w:rsidRPr="003A7247" w:rsidRDefault="00063E73" w:rsidP="008C6FA7">
      <w:pPr>
        <w:rPr>
          <w:color w:val="000000"/>
        </w:rPr>
      </w:pPr>
    </w:p>
    <w:p w:rsidR="0055729D" w:rsidRPr="003A7247" w:rsidRDefault="0055729D" w:rsidP="008C6FA7">
      <w:pPr>
        <w:rPr>
          <w:color w:val="000000"/>
        </w:rPr>
      </w:pPr>
    </w:p>
    <w:p w:rsidR="0055729D" w:rsidRPr="003A7247" w:rsidRDefault="00B21177" w:rsidP="0055729D">
      <w:pPr>
        <w:pStyle w:val="Nervous1"/>
      </w:pPr>
      <w:bookmarkStart w:id="12" w:name="_Toc4283347"/>
      <w:r w:rsidRPr="003A7247">
        <w:t>Emotional (</w:t>
      </w:r>
      <w:r w:rsidR="0055729D" w:rsidRPr="003A7247">
        <w:t>Psychological</w:t>
      </w:r>
      <w:r w:rsidRPr="003A7247">
        <w:t>)</w:t>
      </w:r>
      <w:r w:rsidR="0055729D" w:rsidRPr="003A7247">
        <w:t xml:space="preserve"> Abuse</w:t>
      </w:r>
      <w:bookmarkEnd w:id="12"/>
    </w:p>
    <w:p w:rsidR="0055729D" w:rsidRPr="003A7247" w:rsidRDefault="0055729D" w:rsidP="008C6FA7">
      <w:pPr>
        <w:rPr>
          <w:szCs w:val="24"/>
        </w:rPr>
      </w:pPr>
      <w:r w:rsidRPr="003A7247">
        <w:rPr>
          <w:color w:val="000000"/>
        </w:rPr>
        <w:t xml:space="preserve">- </w:t>
      </w:r>
      <w:r w:rsidR="00691C1B" w:rsidRPr="003A7247">
        <w:rPr>
          <w:szCs w:val="24"/>
          <w:highlight w:val="yellow"/>
        </w:rPr>
        <w:t>infliction of emotional harm</w:t>
      </w:r>
      <w:r w:rsidR="00691C1B" w:rsidRPr="003A7247">
        <w:rPr>
          <w:szCs w:val="24"/>
        </w:rPr>
        <w:t xml:space="preserve"> through use of </w:t>
      </w:r>
      <w:r w:rsidR="00691C1B" w:rsidRPr="003A7247">
        <w:rPr>
          <w:b/>
          <w:szCs w:val="24"/>
        </w:rPr>
        <w:t>words</w:t>
      </w:r>
      <w:r w:rsidR="00691C1B" w:rsidRPr="003A7247">
        <w:rPr>
          <w:szCs w:val="24"/>
        </w:rPr>
        <w:t xml:space="preserve"> or </w:t>
      </w:r>
      <w:r w:rsidR="00691C1B" w:rsidRPr="003A7247">
        <w:rPr>
          <w:b/>
          <w:szCs w:val="24"/>
        </w:rPr>
        <w:t>actions</w:t>
      </w:r>
      <w:r w:rsidR="00C81444" w:rsidRPr="003A7247">
        <w:rPr>
          <w:szCs w:val="24"/>
        </w:rPr>
        <w:t>:</w:t>
      </w:r>
    </w:p>
    <w:p w:rsidR="00C81444" w:rsidRPr="003A7247" w:rsidRDefault="00C81444" w:rsidP="00C81444">
      <w:pPr>
        <w:numPr>
          <w:ilvl w:val="2"/>
          <w:numId w:val="1"/>
        </w:numPr>
        <w:rPr>
          <w:color w:val="000000"/>
        </w:rPr>
      </w:pPr>
      <w:r w:rsidRPr="003A7247">
        <w:rPr>
          <w:color w:val="0000FF"/>
          <w:szCs w:val="24"/>
        </w:rPr>
        <w:t>berating</w:t>
      </w:r>
      <w:r w:rsidRPr="003A7247">
        <w:rPr>
          <w:szCs w:val="24"/>
        </w:rPr>
        <w:t xml:space="preserve"> [angl. keikimas] - by yelling or screaming.</w:t>
      </w:r>
    </w:p>
    <w:p w:rsidR="00C81444" w:rsidRPr="003A7247" w:rsidRDefault="00C81444" w:rsidP="00C81444">
      <w:pPr>
        <w:numPr>
          <w:ilvl w:val="2"/>
          <w:numId w:val="1"/>
        </w:numPr>
        <w:rPr>
          <w:color w:val="000000"/>
        </w:rPr>
      </w:pPr>
      <w:r w:rsidRPr="003A7247">
        <w:rPr>
          <w:color w:val="0000FF"/>
          <w:szCs w:val="24"/>
        </w:rPr>
        <w:t>spurning</w:t>
      </w:r>
      <w:r w:rsidRPr="003A7247">
        <w:rPr>
          <w:szCs w:val="24"/>
        </w:rPr>
        <w:t xml:space="preserve"> [angl. atstūmimas] - by belittling [angl. sumenkinimas] child's abilities and achievements.</w:t>
      </w:r>
    </w:p>
    <w:p w:rsidR="00C81444" w:rsidRPr="003A7247" w:rsidRDefault="00C81444" w:rsidP="00C81444">
      <w:pPr>
        <w:numPr>
          <w:ilvl w:val="2"/>
          <w:numId w:val="1"/>
        </w:numPr>
        <w:rPr>
          <w:color w:val="000000"/>
        </w:rPr>
      </w:pPr>
      <w:r w:rsidRPr="003A7247">
        <w:rPr>
          <w:color w:val="0000FF"/>
          <w:szCs w:val="24"/>
        </w:rPr>
        <w:t>intimidating</w:t>
      </w:r>
      <w:r w:rsidRPr="003A7247">
        <w:rPr>
          <w:szCs w:val="24"/>
        </w:rPr>
        <w:t xml:space="preserve"> and terrorizing with threats.</w:t>
      </w:r>
    </w:p>
    <w:p w:rsidR="00C81444" w:rsidRPr="003A7247" w:rsidRDefault="00C81444" w:rsidP="00C81444">
      <w:pPr>
        <w:numPr>
          <w:ilvl w:val="2"/>
          <w:numId w:val="1"/>
        </w:numPr>
        <w:rPr>
          <w:color w:val="000000"/>
        </w:rPr>
      </w:pPr>
      <w:r w:rsidRPr="003A7247">
        <w:rPr>
          <w:color w:val="0000FF"/>
          <w:szCs w:val="24"/>
        </w:rPr>
        <w:t>exploiting</w:t>
      </w:r>
      <w:r w:rsidRPr="003A7247">
        <w:rPr>
          <w:szCs w:val="24"/>
        </w:rPr>
        <w:t xml:space="preserve"> or corrupting by encouraging deviant or criminal behavior.</w:t>
      </w:r>
    </w:p>
    <w:p w:rsidR="00E70D30" w:rsidRPr="003A7247" w:rsidRDefault="00E70D30" w:rsidP="00C81444">
      <w:pPr>
        <w:numPr>
          <w:ilvl w:val="2"/>
          <w:numId w:val="1"/>
        </w:numPr>
        <w:rPr>
          <w:color w:val="000000"/>
        </w:rPr>
      </w:pPr>
      <w:r w:rsidRPr="003A7247">
        <w:rPr>
          <w:color w:val="0000FF"/>
        </w:rPr>
        <w:t>emotional neglect</w:t>
      </w:r>
      <w:r w:rsidRPr="003A7247">
        <w:rPr>
          <w:color w:val="000000"/>
        </w:rPr>
        <w:t xml:space="preserve">. </w:t>
      </w:r>
      <w:r w:rsidRPr="003A7247">
        <w:rPr>
          <w:i/>
          <w:color w:val="808080"/>
        </w:rPr>
        <w:t>see below</w:t>
      </w:r>
    </w:p>
    <w:p w:rsidR="00893EC3" w:rsidRPr="003A7247" w:rsidRDefault="00893EC3" w:rsidP="00893EC3"/>
    <w:p w:rsidR="00893EC3" w:rsidRPr="003A7247" w:rsidRDefault="00893EC3" w:rsidP="00893EC3">
      <w:pPr>
        <w:pStyle w:val="Nervous6"/>
        <w:ind w:right="7795"/>
        <w:rPr>
          <w:color w:val="auto"/>
        </w:rPr>
      </w:pPr>
      <w:bookmarkStart w:id="13" w:name="_Toc4283348"/>
      <w:r w:rsidRPr="003A7247">
        <w:t>Clinical Features</w:t>
      </w:r>
      <w:bookmarkEnd w:id="13"/>
    </w:p>
    <w:p w:rsidR="000F58C7" w:rsidRPr="003A7247" w:rsidRDefault="000410DD" w:rsidP="000410DD">
      <w:pPr>
        <w:numPr>
          <w:ilvl w:val="0"/>
          <w:numId w:val="1"/>
        </w:numPr>
        <w:ind w:left="357" w:hanging="357"/>
      </w:pPr>
      <w:r w:rsidRPr="003A7247">
        <w:rPr>
          <w:color w:val="000000"/>
        </w:rPr>
        <w:t xml:space="preserve">may lead to </w:t>
      </w:r>
      <w:r w:rsidRPr="003A7247">
        <w:rPr>
          <w:color w:val="000000"/>
          <w:u w:val="single"/>
        </w:rPr>
        <w:t>growth, behavioral, and developmental impairments</w:t>
      </w:r>
      <w:r w:rsidR="00893EC3" w:rsidRPr="003A7247">
        <w:rPr>
          <w:szCs w:val="24"/>
        </w:rPr>
        <w:t xml:space="preserve"> (often </w:t>
      </w:r>
      <w:r w:rsidR="00893EC3" w:rsidRPr="003A7247">
        <w:rPr>
          <w:color w:val="000000"/>
        </w:rPr>
        <w:t>misdiagnosed</w:t>
      </w:r>
      <w:r w:rsidR="00893EC3" w:rsidRPr="003A7247">
        <w:rPr>
          <w:szCs w:val="24"/>
        </w:rPr>
        <w:t xml:space="preserve"> as mental retardation or physical illness)</w:t>
      </w:r>
      <w:r w:rsidR="000F58C7" w:rsidRPr="003A7247">
        <w:rPr>
          <w:color w:val="000000"/>
        </w:rPr>
        <w:t>:</w:t>
      </w:r>
    </w:p>
    <w:p w:rsidR="004D6416" w:rsidRPr="003A7247" w:rsidRDefault="000F58C7" w:rsidP="000F58C7">
      <w:pPr>
        <w:numPr>
          <w:ilvl w:val="0"/>
          <w:numId w:val="18"/>
        </w:numPr>
      </w:pPr>
      <w:r w:rsidRPr="003A7247">
        <w:rPr>
          <w:szCs w:val="24"/>
        </w:rPr>
        <w:t>blunt emotional expressiveness and decrease interest in environment</w:t>
      </w:r>
    </w:p>
    <w:p w:rsidR="000F58C7" w:rsidRPr="003A7247" w:rsidRDefault="000F58C7" w:rsidP="000F58C7">
      <w:pPr>
        <w:numPr>
          <w:ilvl w:val="0"/>
          <w:numId w:val="18"/>
        </w:numPr>
      </w:pPr>
      <w:r w:rsidRPr="003A7247">
        <w:rPr>
          <w:szCs w:val="24"/>
        </w:rPr>
        <w:t>failure to thrive</w:t>
      </w:r>
    </w:p>
    <w:p w:rsidR="000F58C7" w:rsidRPr="003A7247" w:rsidRDefault="000F58C7" w:rsidP="000F58C7">
      <w:pPr>
        <w:numPr>
          <w:ilvl w:val="0"/>
          <w:numId w:val="1"/>
        </w:numPr>
        <w:ind w:left="357" w:hanging="357"/>
        <w:rPr>
          <w:szCs w:val="24"/>
        </w:rPr>
      </w:pPr>
      <w:r w:rsidRPr="003A7247">
        <w:rPr>
          <w:szCs w:val="24"/>
        </w:rPr>
        <w:t xml:space="preserve">emotional effect usually </w:t>
      </w:r>
      <w:r w:rsidRPr="003A7247">
        <w:rPr>
          <w:b/>
          <w:i/>
          <w:szCs w:val="24"/>
        </w:rPr>
        <w:t>becomes obvious at school age</w:t>
      </w:r>
      <w:r w:rsidR="00893EC3" w:rsidRPr="003A7247">
        <w:rPr>
          <w:szCs w:val="24"/>
        </w:rPr>
        <w:t>.</w:t>
      </w:r>
    </w:p>
    <w:p w:rsidR="000F58C7" w:rsidRPr="003A7247" w:rsidRDefault="000F58C7" w:rsidP="00893EC3">
      <w:pPr>
        <w:numPr>
          <w:ilvl w:val="0"/>
          <w:numId w:val="1"/>
        </w:numPr>
        <w:ind w:left="357" w:hanging="357"/>
        <w:rPr>
          <w:szCs w:val="24"/>
        </w:rPr>
      </w:pPr>
      <w:r w:rsidRPr="003A7247">
        <w:rPr>
          <w:szCs w:val="24"/>
        </w:rPr>
        <w:t>children may be insecure, anxious, distrustful, superficial in interpersonal relationships, passive, and overly concerned with pleasing adults.</w:t>
      </w:r>
    </w:p>
    <w:p w:rsidR="000F58C7" w:rsidRPr="003A7247" w:rsidRDefault="000F58C7" w:rsidP="000F58C7">
      <w:pPr>
        <w:rPr>
          <w:szCs w:val="24"/>
        </w:rPr>
      </w:pPr>
    </w:p>
    <w:p w:rsidR="00C81444" w:rsidRPr="003A7247" w:rsidRDefault="00C81444"/>
    <w:p w:rsidR="00C81444" w:rsidRPr="003A7247" w:rsidRDefault="00C81444" w:rsidP="00C81444">
      <w:pPr>
        <w:pStyle w:val="Nervous1"/>
      </w:pPr>
      <w:bookmarkStart w:id="14" w:name="_Toc4283349"/>
      <w:r w:rsidRPr="003A7247">
        <w:t>Neglect</w:t>
      </w:r>
      <w:bookmarkEnd w:id="14"/>
    </w:p>
    <w:p w:rsidR="00E70D30" w:rsidRPr="003A7247" w:rsidRDefault="00E70D30" w:rsidP="00E70D30">
      <w:pPr>
        <w:rPr>
          <w:szCs w:val="24"/>
        </w:rPr>
      </w:pPr>
      <w:r w:rsidRPr="003A7247">
        <w:t xml:space="preserve">- </w:t>
      </w:r>
      <w:r w:rsidRPr="003A7247">
        <w:rPr>
          <w:szCs w:val="24"/>
        </w:rPr>
        <w:t xml:space="preserve">failure to provide for or meet child's basic physical, emotional, educational, and medical needs. </w:t>
      </w:r>
    </w:p>
    <w:p w:rsidR="00E70D30" w:rsidRPr="003A7247" w:rsidRDefault="00E70D30" w:rsidP="00747DF3">
      <w:pPr>
        <w:pBdr>
          <w:top w:val="single" w:sz="4" w:space="1" w:color="auto"/>
          <w:left w:val="single" w:sz="4" w:space="4" w:color="auto"/>
          <w:bottom w:val="single" w:sz="4" w:space="1" w:color="auto"/>
          <w:right w:val="single" w:sz="4" w:space="4" w:color="auto"/>
        </w:pBdr>
        <w:spacing w:before="120" w:after="120"/>
        <w:ind w:left="1440" w:right="1275"/>
        <w:jc w:val="center"/>
        <w:rPr>
          <w:szCs w:val="24"/>
        </w:rPr>
      </w:pPr>
      <w:r w:rsidRPr="003A7247">
        <w:rPr>
          <w:color w:val="FF0000"/>
          <w:szCs w:val="24"/>
        </w:rPr>
        <w:t>Neglect</w:t>
      </w:r>
      <w:r w:rsidRPr="003A7247">
        <w:rPr>
          <w:szCs w:val="24"/>
        </w:rPr>
        <w:t xml:space="preserve"> differs from </w:t>
      </w:r>
      <w:r w:rsidRPr="003A7247">
        <w:rPr>
          <w:color w:val="FF0000"/>
          <w:szCs w:val="24"/>
        </w:rPr>
        <w:t>abuse</w:t>
      </w:r>
      <w:r w:rsidRPr="003A7247">
        <w:rPr>
          <w:szCs w:val="24"/>
        </w:rPr>
        <w:t xml:space="preserve"> in that it usually occurs </w:t>
      </w:r>
      <w:r w:rsidRPr="003A7247">
        <w:rPr>
          <w:b/>
          <w:i/>
          <w:szCs w:val="24"/>
        </w:rPr>
        <w:t>without intent to harm</w:t>
      </w:r>
      <w:r w:rsidRPr="003A7247">
        <w:rPr>
          <w:szCs w:val="24"/>
        </w:rPr>
        <w:t>.</w:t>
      </w:r>
    </w:p>
    <w:p w:rsidR="00C81444" w:rsidRPr="003A7247" w:rsidRDefault="00E70D30" w:rsidP="00E70D30">
      <w:pPr>
        <w:numPr>
          <w:ilvl w:val="4"/>
          <w:numId w:val="1"/>
        </w:numPr>
      </w:pPr>
      <w:r w:rsidRPr="003A7247">
        <w:rPr>
          <w:b/>
          <w:color w:val="0000FF"/>
        </w:rPr>
        <w:t>Emotional neglect</w:t>
      </w:r>
      <w:r w:rsidRPr="003A7247">
        <w:t xml:space="preserve"> </w:t>
      </w:r>
      <w:r w:rsidR="00C81444" w:rsidRPr="003A7247">
        <w:t xml:space="preserve">- </w:t>
      </w:r>
      <w:r w:rsidRPr="003A7247">
        <w:rPr>
          <w:szCs w:val="24"/>
        </w:rPr>
        <w:t xml:space="preserve">failure to provide </w:t>
      </w:r>
      <w:r w:rsidRPr="003A7247">
        <w:rPr>
          <w:szCs w:val="24"/>
          <w:highlight w:val="yellow"/>
        </w:rPr>
        <w:t>affection or love</w:t>
      </w:r>
      <w:r w:rsidRPr="003A7247">
        <w:rPr>
          <w:szCs w:val="24"/>
        </w:rPr>
        <w:t xml:space="preserve"> or other kinds of </w:t>
      </w:r>
      <w:r w:rsidRPr="003A7247">
        <w:rPr>
          <w:szCs w:val="24"/>
          <w:highlight w:val="yellow"/>
        </w:rPr>
        <w:t>emotional support</w:t>
      </w:r>
      <w:r w:rsidR="00A377F8" w:rsidRPr="003A7247">
        <w:rPr>
          <w:szCs w:val="24"/>
        </w:rPr>
        <w:t xml:space="preserve">, i.e. </w:t>
      </w:r>
      <w:r w:rsidRPr="003A7247">
        <w:rPr>
          <w:color w:val="000000"/>
        </w:rPr>
        <w:t xml:space="preserve"> </w:t>
      </w:r>
      <w:r w:rsidR="00C81444" w:rsidRPr="003A7247">
        <w:rPr>
          <w:color w:val="000000"/>
        </w:rPr>
        <w:t>emotional deprivation</w:t>
      </w:r>
      <w:r w:rsidRPr="003A7247">
        <w:rPr>
          <w:color w:val="000000"/>
        </w:rPr>
        <w:t xml:space="preserve"> when </w:t>
      </w:r>
      <w:r w:rsidRPr="003A7247">
        <w:rPr>
          <w:szCs w:val="24"/>
        </w:rPr>
        <w:t>words or actions are omitted or withheld (e.g. ignoring or rejecting child or isolating him from interaction with other children or adults).</w:t>
      </w:r>
    </w:p>
    <w:p w:rsidR="00A377F8" w:rsidRPr="003A7247" w:rsidRDefault="00E70D30" w:rsidP="00A377F8">
      <w:pPr>
        <w:numPr>
          <w:ilvl w:val="4"/>
          <w:numId w:val="1"/>
        </w:numPr>
        <w:spacing w:before="120"/>
        <w:ind w:left="357" w:hanging="357"/>
      </w:pPr>
      <w:r w:rsidRPr="003A7247">
        <w:rPr>
          <w:b/>
          <w:color w:val="0000FF"/>
        </w:rPr>
        <w:t>Physical neglect</w:t>
      </w:r>
      <w:r w:rsidRPr="003A7247">
        <w:rPr>
          <w:szCs w:val="24"/>
        </w:rPr>
        <w:t xml:space="preserve"> - failure to provide adequate </w:t>
      </w:r>
      <w:r w:rsidRPr="003A7247">
        <w:rPr>
          <w:szCs w:val="24"/>
          <w:highlight w:val="yellow"/>
        </w:rPr>
        <w:t>food, clothing, shelter, supervision, and protection</w:t>
      </w:r>
      <w:r w:rsidRPr="003A7247">
        <w:rPr>
          <w:szCs w:val="24"/>
        </w:rPr>
        <w:t xml:space="preserve"> from potential harm.</w:t>
      </w:r>
    </w:p>
    <w:p w:rsidR="00A377F8" w:rsidRPr="003A7247" w:rsidRDefault="00A377F8" w:rsidP="00A377F8">
      <w:pPr>
        <w:numPr>
          <w:ilvl w:val="4"/>
          <w:numId w:val="1"/>
        </w:numPr>
        <w:spacing w:before="120"/>
        <w:ind w:left="357" w:hanging="357"/>
      </w:pPr>
      <w:r w:rsidRPr="003A7247">
        <w:rPr>
          <w:b/>
          <w:color w:val="0000FF"/>
        </w:rPr>
        <w:t>Educational neglect</w:t>
      </w:r>
      <w:r w:rsidRPr="003A7247">
        <w:rPr>
          <w:szCs w:val="24"/>
        </w:rPr>
        <w:t xml:space="preserve"> - </w:t>
      </w:r>
      <w:r w:rsidRPr="003A7247">
        <w:rPr>
          <w:szCs w:val="24"/>
          <w:highlight w:val="yellow"/>
        </w:rPr>
        <w:t>failure to enroll</w:t>
      </w:r>
      <w:r w:rsidRPr="003A7247">
        <w:rPr>
          <w:szCs w:val="24"/>
        </w:rPr>
        <w:t xml:space="preserve"> child in school, </w:t>
      </w:r>
      <w:r w:rsidRPr="003A7247">
        <w:rPr>
          <w:szCs w:val="24"/>
          <w:highlight w:val="yellow"/>
        </w:rPr>
        <w:t>ensure attendance</w:t>
      </w:r>
      <w:r w:rsidRPr="003A7247">
        <w:rPr>
          <w:szCs w:val="24"/>
        </w:rPr>
        <w:t xml:space="preserve"> at school, or </w:t>
      </w:r>
      <w:r w:rsidRPr="003A7247">
        <w:rPr>
          <w:szCs w:val="24"/>
          <w:highlight w:val="yellow"/>
        </w:rPr>
        <w:t>provide home schooling</w:t>
      </w:r>
      <w:r w:rsidRPr="003A7247">
        <w:rPr>
          <w:szCs w:val="24"/>
        </w:rPr>
        <w:t>.</w:t>
      </w:r>
    </w:p>
    <w:p w:rsidR="00A377F8" w:rsidRPr="003A7247" w:rsidRDefault="00A377F8" w:rsidP="00A377F8">
      <w:pPr>
        <w:numPr>
          <w:ilvl w:val="4"/>
          <w:numId w:val="1"/>
        </w:numPr>
        <w:spacing w:before="120"/>
        <w:ind w:left="357" w:hanging="357"/>
      </w:pPr>
      <w:r w:rsidRPr="003A7247">
        <w:rPr>
          <w:b/>
          <w:color w:val="0000FF"/>
        </w:rPr>
        <w:t>Medical neglect</w:t>
      </w:r>
      <w:r w:rsidRPr="003A7247">
        <w:rPr>
          <w:szCs w:val="24"/>
        </w:rPr>
        <w:t xml:space="preserve"> - failure to ensure appropriate </w:t>
      </w:r>
      <w:r w:rsidRPr="003A7247">
        <w:rPr>
          <w:szCs w:val="24"/>
          <w:highlight w:val="yellow"/>
        </w:rPr>
        <w:t>preventive care</w:t>
      </w:r>
      <w:r w:rsidRPr="003A7247">
        <w:rPr>
          <w:szCs w:val="24"/>
        </w:rPr>
        <w:t xml:space="preserve"> (such as vaccines) or </w:t>
      </w:r>
      <w:r w:rsidRPr="003A7247">
        <w:rPr>
          <w:szCs w:val="24"/>
          <w:highlight w:val="yellow"/>
        </w:rPr>
        <w:t>needed treatment</w:t>
      </w:r>
      <w:r w:rsidRPr="003A7247">
        <w:rPr>
          <w:szCs w:val="24"/>
        </w:rPr>
        <w:t xml:space="preserve"> for injuries / disorders.</w:t>
      </w:r>
    </w:p>
    <w:p w:rsidR="00B21177" w:rsidRPr="003A7247" w:rsidRDefault="00B21177"/>
    <w:p w:rsidR="00893EC3" w:rsidRPr="003A7247" w:rsidRDefault="00893EC3" w:rsidP="00526D0E">
      <w:pPr>
        <w:pStyle w:val="Nervous6"/>
        <w:ind w:right="8788"/>
      </w:pPr>
      <w:bookmarkStart w:id="15" w:name="_Toc4283350"/>
      <w:r w:rsidRPr="003A7247">
        <w:t>Etiology</w:t>
      </w:r>
      <w:bookmarkEnd w:id="15"/>
    </w:p>
    <w:p w:rsidR="00FD0FB9" w:rsidRPr="003A7247" w:rsidRDefault="00FD0FB9">
      <w:pPr>
        <w:numPr>
          <w:ilvl w:val="0"/>
          <w:numId w:val="1"/>
        </w:numPr>
      </w:pPr>
      <w:r w:rsidRPr="003A7247">
        <w:rPr>
          <w:szCs w:val="24"/>
        </w:rPr>
        <w:t xml:space="preserve">often </w:t>
      </w:r>
      <w:r w:rsidRPr="003A7247">
        <w:rPr>
          <w:color w:val="000000"/>
        </w:rPr>
        <w:t>occurs</w:t>
      </w:r>
      <w:r w:rsidRPr="003A7247">
        <w:rPr>
          <w:szCs w:val="24"/>
        </w:rPr>
        <w:t xml:space="preserve"> in </w:t>
      </w:r>
      <w:r w:rsidRPr="003A7247">
        <w:rPr>
          <w:color w:val="FF0000"/>
          <w:szCs w:val="24"/>
        </w:rPr>
        <w:t>impoverished</w:t>
      </w:r>
      <w:r w:rsidRPr="003A7247">
        <w:rPr>
          <w:szCs w:val="24"/>
        </w:rPr>
        <w:t xml:space="preserve"> families in which parents also have </w:t>
      </w:r>
      <w:r w:rsidRPr="003A7247">
        <w:rPr>
          <w:color w:val="FF0000"/>
          <w:szCs w:val="24"/>
        </w:rPr>
        <w:t>mental disorders</w:t>
      </w:r>
      <w:r w:rsidRPr="003A7247">
        <w:rPr>
          <w:szCs w:val="24"/>
        </w:rPr>
        <w:t xml:space="preserve"> (typically depression or schizophrenia), </w:t>
      </w:r>
      <w:r w:rsidRPr="003A7247">
        <w:rPr>
          <w:color w:val="FF0000"/>
          <w:szCs w:val="24"/>
        </w:rPr>
        <w:t xml:space="preserve">drug </w:t>
      </w:r>
      <w:r w:rsidRPr="003A7247">
        <w:rPr>
          <w:szCs w:val="24"/>
        </w:rPr>
        <w:t xml:space="preserve">(esp. cocaine-using mothers) </w:t>
      </w:r>
      <w:r w:rsidRPr="003A7247">
        <w:rPr>
          <w:color w:val="FF0000"/>
          <w:szCs w:val="24"/>
        </w:rPr>
        <w:t>or alcohol abuse</w:t>
      </w:r>
      <w:r w:rsidRPr="003A7247">
        <w:rPr>
          <w:szCs w:val="24"/>
        </w:rPr>
        <w:t xml:space="preserve">, or </w:t>
      </w:r>
      <w:r w:rsidRPr="003A7247">
        <w:rPr>
          <w:color w:val="FF0000"/>
          <w:szCs w:val="24"/>
        </w:rPr>
        <w:t>limited intellectual capacity</w:t>
      </w:r>
      <w:r w:rsidRPr="003A7247">
        <w:rPr>
          <w:szCs w:val="24"/>
        </w:rPr>
        <w:t>.</w:t>
      </w:r>
    </w:p>
    <w:p w:rsidR="00FD0FB9" w:rsidRPr="003A7247" w:rsidRDefault="00FD0FB9">
      <w:pPr>
        <w:numPr>
          <w:ilvl w:val="0"/>
          <w:numId w:val="1"/>
        </w:numPr>
      </w:pPr>
      <w:r w:rsidRPr="003A7247">
        <w:rPr>
          <w:color w:val="FF0000"/>
          <w:szCs w:val="24"/>
        </w:rPr>
        <w:t>desertion by father</w:t>
      </w:r>
      <w:r w:rsidRPr="003A7247">
        <w:rPr>
          <w:szCs w:val="24"/>
        </w:rPr>
        <w:t xml:space="preserve"> who is unable / unwilling to assert controlling influence in family may precipitate neglect.</w:t>
      </w:r>
    </w:p>
    <w:p w:rsidR="00A377F8" w:rsidRPr="003A7247" w:rsidRDefault="00A377F8"/>
    <w:p w:rsidR="00893EC3" w:rsidRPr="003A7247" w:rsidRDefault="00893EC3" w:rsidP="00893EC3">
      <w:pPr>
        <w:pStyle w:val="Nervous6"/>
        <w:ind w:right="7795"/>
        <w:rPr>
          <w:color w:val="auto"/>
        </w:rPr>
      </w:pPr>
      <w:bookmarkStart w:id="16" w:name="_Toc4283351"/>
      <w:r w:rsidRPr="003A7247">
        <w:t>Clinical Features</w:t>
      </w:r>
      <w:bookmarkEnd w:id="16"/>
    </w:p>
    <w:p w:rsidR="00893EC3" w:rsidRPr="003A7247" w:rsidRDefault="00893EC3">
      <w:pPr>
        <w:numPr>
          <w:ilvl w:val="0"/>
          <w:numId w:val="1"/>
        </w:numPr>
      </w:pPr>
      <w:r w:rsidRPr="003A7247">
        <w:rPr>
          <w:szCs w:val="24"/>
        </w:rPr>
        <w:t>malnutrition, fatigue, lack of hygiene or appropriate clothing, failure to thrive (up to stunted growth and death from starvation or exposure).</w:t>
      </w:r>
    </w:p>
    <w:p w:rsidR="00893EC3" w:rsidRPr="003A7247" w:rsidRDefault="00893EC3"/>
    <w:p w:rsidR="00FD0FB9" w:rsidRPr="003A7247" w:rsidRDefault="00FD0FB9"/>
    <w:p w:rsidR="00476916" w:rsidRPr="003A7247" w:rsidRDefault="004E2FE8" w:rsidP="00476916">
      <w:pPr>
        <w:pStyle w:val="Nervous1"/>
      </w:pPr>
      <w:bookmarkStart w:id="17" w:name="_Toc197316232"/>
      <w:bookmarkStart w:id="18" w:name="_Toc4283352"/>
      <w:r w:rsidRPr="003A7247">
        <w:t>Failure to T</w:t>
      </w:r>
      <w:r w:rsidR="00476916" w:rsidRPr="003A7247">
        <w:t>hrive</w:t>
      </w:r>
      <w:bookmarkEnd w:id="17"/>
      <w:bookmarkEnd w:id="18"/>
    </w:p>
    <w:p w:rsidR="00476916" w:rsidRPr="003A7247" w:rsidRDefault="00476916" w:rsidP="00476916">
      <w:r w:rsidRPr="003A7247">
        <w:t xml:space="preserve">- </w:t>
      </w:r>
      <w:r w:rsidRPr="003A7247">
        <w:rPr>
          <w:highlight w:val="yellow"/>
        </w:rPr>
        <w:t>child fails to gain or maintain weight at age-appropriate norms</w:t>
      </w:r>
      <w:r w:rsidRPr="003A7247">
        <w:t xml:space="preserve"> (</w:t>
      </w:r>
      <w:r w:rsidRPr="003A7247">
        <w:rPr>
          <w:color w:val="FF0000"/>
        </w:rPr>
        <w:t>3</w:t>
      </w:r>
      <w:r w:rsidRPr="003A7247">
        <w:rPr>
          <w:color w:val="FF0000"/>
          <w:vertAlign w:val="superscript"/>
        </w:rPr>
        <w:t>rd</w:t>
      </w:r>
      <w:r w:rsidRPr="003A7247">
        <w:rPr>
          <w:color w:val="FF0000"/>
        </w:rPr>
        <w:t xml:space="preserve"> percentile</w:t>
      </w:r>
      <w:r w:rsidRPr="003A7247">
        <w:t xml:space="preserve"> for age group is considered threshold).</w:t>
      </w:r>
    </w:p>
    <w:p w:rsidR="00476916" w:rsidRPr="003A7247" w:rsidRDefault="00476916" w:rsidP="00476916"/>
    <w:p w:rsidR="00476916" w:rsidRPr="003A7247" w:rsidRDefault="00476916" w:rsidP="00476916">
      <w:pPr>
        <w:pStyle w:val="Nervous6"/>
        <w:ind w:right="7795"/>
      </w:pPr>
      <w:bookmarkStart w:id="19" w:name="_Toc4283353"/>
      <w:r w:rsidRPr="003A7247">
        <w:t>Clinical Features</w:t>
      </w:r>
      <w:bookmarkEnd w:id="19"/>
    </w:p>
    <w:p w:rsidR="00476916" w:rsidRPr="003A7247" w:rsidRDefault="00476916" w:rsidP="00476916">
      <w:pPr>
        <w:numPr>
          <w:ilvl w:val="0"/>
          <w:numId w:val="1"/>
        </w:numPr>
        <w:rPr>
          <w:szCs w:val="24"/>
        </w:rPr>
      </w:pPr>
      <w:r w:rsidRPr="003A7247">
        <w:rPr>
          <w:szCs w:val="24"/>
        </w:rPr>
        <w:t xml:space="preserve">failure to grow in </w:t>
      </w:r>
      <w:r w:rsidRPr="003A7247">
        <w:rPr>
          <w:color w:val="0000FF"/>
          <w:szCs w:val="24"/>
        </w:rPr>
        <w:t>height</w:t>
      </w:r>
      <w:r w:rsidRPr="003A7247">
        <w:rPr>
          <w:szCs w:val="24"/>
        </w:rPr>
        <w:t xml:space="preserve"> sometimes accompanies this; failure of </w:t>
      </w:r>
      <w:r w:rsidRPr="003A7247">
        <w:rPr>
          <w:color w:val="0000FF"/>
          <w:szCs w:val="24"/>
        </w:rPr>
        <w:t>head circumference</w:t>
      </w:r>
      <w:r w:rsidRPr="003A7247">
        <w:rPr>
          <w:szCs w:val="24"/>
        </w:rPr>
        <w:t xml:space="preserve"> growth occurs only in </w:t>
      </w:r>
      <w:r w:rsidR="00473CD5" w:rsidRPr="003A7247">
        <w:rPr>
          <w:szCs w:val="24"/>
        </w:rPr>
        <w:t xml:space="preserve">very </w:t>
      </w:r>
      <w:r w:rsidRPr="003A7247">
        <w:rPr>
          <w:szCs w:val="24"/>
        </w:rPr>
        <w:t xml:space="preserve">severe </w:t>
      </w:r>
      <w:r w:rsidR="00473CD5" w:rsidRPr="003A7247">
        <w:rPr>
          <w:szCs w:val="24"/>
        </w:rPr>
        <w:t xml:space="preserve">long-standing </w:t>
      </w:r>
      <w:r w:rsidRPr="003A7247">
        <w:rPr>
          <w:szCs w:val="24"/>
        </w:rPr>
        <w:t>cases.</w:t>
      </w:r>
    </w:p>
    <w:p w:rsidR="00476916" w:rsidRPr="003A7247" w:rsidRDefault="00476916" w:rsidP="00476916">
      <w:pPr>
        <w:numPr>
          <w:ilvl w:val="0"/>
          <w:numId w:val="1"/>
        </w:numPr>
        <w:rPr>
          <w:szCs w:val="24"/>
        </w:rPr>
      </w:pPr>
      <w:r w:rsidRPr="003A7247">
        <w:rPr>
          <w:szCs w:val="24"/>
        </w:rPr>
        <w:t xml:space="preserve">characteristic </w:t>
      </w:r>
      <w:r w:rsidRPr="003A7247">
        <w:rPr>
          <w:smallCaps/>
          <w:szCs w:val="24"/>
        </w:rPr>
        <w:t>emotional - behavioral constellation</w:t>
      </w:r>
      <w:r w:rsidRPr="003A7247">
        <w:rPr>
          <w:szCs w:val="24"/>
        </w:rPr>
        <w:t xml:space="preserve"> (</w:t>
      </w:r>
      <w:r w:rsidRPr="003A7247">
        <w:rPr>
          <w:b/>
          <w:bCs/>
          <w:szCs w:val="24"/>
        </w:rPr>
        <w:t>reactive attachment disorder of infancy or early childhood</w:t>
      </w:r>
      <w:r w:rsidRPr="003A7247">
        <w:rPr>
          <w:bCs/>
          <w:szCs w:val="24"/>
        </w:rPr>
        <w:t>) -</w:t>
      </w:r>
      <w:r w:rsidRPr="003A7247">
        <w:rPr>
          <w:b/>
          <w:bCs/>
          <w:szCs w:val="24"/>
        </w:rPr>
        <w:t xml:space="preserve"> </w:t>
      </w:r>
      <w:r w:rsidRPr="003A7247">
        <w:rPr>
          <w:szCs w:val="24"/>
        </w:rPr>
        <w:t>disturbed and developmentally inappropriate social relatedness: social unresponsiveness, withdrawal and inhibition, excessive interpersonal familiarity and lack of appropriate social boundaries.</w:t>
      </w:r>
    </w:p>
    <w:p w:rsidR="00476916" w:rsidRPr="003A7247" w:rsidRDefault="00476916" w:rsidP="00476916">
      <w:pPr>
        <w:shd w:val="clear" w:color="auto" w:fill="FFFFFF"/>
        <w:rPr>
          <w:b/>
          <w:bCs/>
          <w:szCs w:val="24"/>
        </w:rPr>
      </w:pPr>
    </w:p>
    <w:p w:rsidR="00476916" w:rsidRPr="003A7247" w:rsidRDefault="00476916" w:rsidP="00476916">
      <w:pPr>
        <w:pStyle w:val="Nervous6"/>
        <w:ind w:right="8788"/>
      </w:pPr>
      <w:bookmarkStart w:id="20" w:name="_Toc4283354"/>
      <w:r w:rsidRPr="003A7247">
        <w:t>Etiology</w:t>
      </w:r>
      <w:bookmarkEnd w:id="20"/>
    </w:p>
    <w:p w:rsidR="00473CD5" w:rsidRPr="003A7247" w:rsidRDefault="00473CD5" w:rsidP="00473CD5">
      <w:pPr>
        <w:shd w:val="clear" w:color="auto" w:fill="FFFFFF"/>
        <w:spacing w:after="120"/>
        <w:rPr>
          <w:bCs/>
          <w:szCs w:val="24"/>
        </w:rPr>
      </w:pPr>
      <w:r w:rsidRPr="003A7247">
        <w:rPr>
          <w:bCs/>
          <w:szCs w:val="24"/>
        </w:rPr>
        <w:t>- inadequate nutrition:</w:t>
      </w:r>
    </w:p>
    <w:p w:rsidR="00F35024" w:rsidRPr="003A7247" w:rsidRDefault="00476916" w:rsidP="00F35024">
      <w:pPr>
        <w:shd w:val="clear" w:color="auto" w:fill="FFFFFF"/>
      </w:pPr>
      <w:r w:rsidRPr="003A7247">
        <w:rPr>
          <w:b/>
          <w:bCs/>
          <w:szCs w:val="24"/>
          <w:u w:val="single"/>
        </w:rPr>
        <w:t>Nonorganic (environmental / psychosocial) failure to thrive</w:t>
      </w:r>
      <w:r w:rsidR="00F35024" w:rsidRPr="003A7247">
        <w:rPr>
          <w:szCs w:val="24"/>
        </w:rPr>
        <w:t xml:space="preserve"> (</w:t>
      </w:r>
      <w:r w:rsidR="00F35024" w:rsidRPr="003A7247">
        <w:rPr>
          <w:color w:val="000000"/>
        </w:rPr>
        <w:t xml:space="preserve">related </w:t>
      </w:r>
      <w:r w:rsidR="00F35024" w:rsidRPr="003A7247">
        <w:rPr>
          <w:szCs w:val="24"/>
        </w:rPr>
        <w:t>to</w:t>
      </w:r>
      <w:r w:rsidR="00F35024" w:rsidRPr="003A7247">
        <w:rPr>
          <w:color w:val="000000"/>
        </w:rPr>
        <w:t xml:space="preserve"> aber</w:t>
      </w:r>
      <w:r w:rsidR="00E4250D" w:rsidRPr="003A7247">
        <w:rPr>
          <w:color w:val="000000"/>
        </w:rPr>
        <w:t xml:space="preserve">rant caregiving, </w:t>
      </w:r>
      <w:r w:rsidR="00F35024" w:rsidRPr="003A7247">
        <w:rPr>
          <w:color w:val="000000"/>
        </w:rPr>
        <w:t>i.e. psychosocial causality; responds to provision of adequate nutritional and emotional needs of patient</w:t>
      </w:r>
      <w:r w:rsidR="00E4250D" w:rsidRPr="003A7247">
        <w:rPr>
          <w:color w:val="000000"/>
        </w:rPr>
        <w:t>)</w:t>
      </w:r>
      <w:r w:rsidR="00F35024" w:rsidRPr="003A7247">
        <w:rPr>
          <w:color w:val="000000"/>
        </w:rPr>
        <w:t>.</w:t>
      </w:r>
    </w:p>
    <w:p w:rsidR="00476916" w:rsidRPr="003A7247" w:rsidRDefault="00476916" w:rsidP="00476916">
      <w:pPr>
        <w:shd w:val="clear" w:color="auto" w:fill="FFFFFF"/>
        <w:spacing w:before="40"/>
        <w:ind w:left="992" w:hanging="272"/>
        <w:rPr>
          <w:szCs w:val="24"/>
        </w:rPr>
      </w:pPr>
      <w:r w:rsidRPr="003A7247">
        <w:rPr>
          <w:b/>
          <w:bCs/>
          <w:szCs w:val="24"/>
        </w:rPr>
        <w:t xml:space="preserve">Early infancy </w:t>
      </w:r>
      <w:r w:rsidRPr="003A7247">
        <w:rPr>
          <w:szCs w:val="24"/>
        </w:rPr>
        <w:t xml:space="preserve">(&lt; 8-9 months) - child is inactive and relies on parental feeding - failure to thrive indicates </w:t>
      </w:r>
      <w:r w:rsidRPr="003A7247">
        <w:rPr>
          <w:color w:val="FF0000"/>
          <w:szCs w:val="24"/>
        </w:rPr>
        <w:t>“poor parenting”</w:t>
      </w:r>
      <w:r w:rsidRPr="003A7247">
        <w:rPr>
          <w:szCs w:val="24"/>
        </w:rPr>
        <w:t xml:space="preserve"> (e.g. lack of synchrony between hunger in parent and child; parent may misinterpret certain cues from infant and miss other cues altogether</w:t>
      </w:r>
      <w:r w:rsidR="00473CD5" w:rsidRPr="003A7247">
        <w:rPr>
          <w:szCs w:val="24"/>
        </w:rPr>
        <w:t>; general lack of money to provide food</w:t>
      </w:r>
      <w:r w:rsidRPr="003A7247">
        <w:rPr>
          <w:szCs w:val="24"/>
        </w:rPr>
        <w:t>).</w:t>
      </w:r>
    </w:p>
    <w:p w:rsidR="00476916" w:rsidRPr="003A7247" w:rsidRDefault="00476916" w:rsidP="00476916">
      <w:pPr>
        <w:shd w:val="clear" w:color="auto" w:fill="FFFFFF"/>
        <w:spacing w:before="40"/>
        <w:ind w:left="992" w:hanging="272"/>
        <w:rPr>
          <w:szCs w:val="24"/>
        </w:rPr>
      </w:pPr>
      <w:r w:rsidRPr="003A7247">
        <w:rPr>
          <w:b/>
          <w:bCs/>
          <w:szCs w:val="24"/>
        </w:rPr>
        <w:t>Late infancy</w:t>
      </w:r>
      <w:r w:rsidRPr="003A7247">
        <w:rPr>
          <w:szCs w:val="24"/>
        </w:rPr>
        <w:t xml:space="preserve"> - failure to thrive may be secondary to </w:t>
      </w:r>
      <w:r w:rsidRPr="003A7247">
        <w:rPr>
          <w:color w:val="FF0000"/>
          <w:szCs w:val="24"/>
        </w:rPr>
        <w:t>anaclitic depression</w:t>
      </w:r>
      <w:r w:rsidRPr="003A7247">
        <w:rPr>
          <w:szCs w:val="24"/>
        </w:rPr>
        <w:t xml:space="preserve">, </w:t>
      </w:r>
      <w:r w:rsidRPr="003A7247">
        <w:rPr>
          <w:color w:val="FF0000"/>
          <w:szCs w:val="24"/>
        </w:rPr>
        <w:t>poor parenting</w:t>
      </w:r>
      <w:r w:rsidRPr="003A7247">
        <w:rPr>
          <w:szCs w:val="24"/>
        </w:rPr>
        <w:t xml:space="preserve">, or childhood </w:t>
      </w:r>
      <w:r w:rsidRPr="003A7247">
        <w:rPr>
          <w:color w:val="FF0000"/>
          <w:szCs w:val="24"/>
        </w:rPr>
        <w:t>psychosis</w:t>
      </w:r>
      <w:r w:rsidRPr="003A7247">
        <w:rPr>
          <w:szCs w:val="24"/>
        </w:rPr>
        <w:t>.</w:t>
      </w:r>
    </w:p>
    <w:p w:rsidR="00476916" w:rsidRPr="003A7247" w:rsidRDefault="00476916" w:rsidP="00476916">
      <w:pPr>
        <w:shd w:val="clear" w:color="auto" w:fill="FFFFFF"/>
        <w:spacing w:before="40"/>
        <w:ind w:left="992" w:hanging="272"/>
        <w:rPr>
          <w:szCs w:val="24"/>
        </w:rPr>
      </w:pPr>
      <w:r w:rsidRPr="003A7247">
        <w:rPr>
          <w:b/>
          <w:bCs/>
          <w:szCs w:val="24"/>
        </w:rPr>
        <w:t xml:space="preserve">Toddler stage </w:t>
      </w:r>
      <w:r w:rsidRPr="003A7247">
        <w:rPr>
          <w:szCs w:val="24"/>
        </w:rPr>
        <w:t xml:space="preserve">- </w:t>
      </w:r>
      <w:r w:rsidRPr="003A7247">
        <w:rPr>
          <w:color w:val="FF0000"/>
          <w:szCs w:val="24"/>
        </w:rPr>
        <w:t>negativism</w:t>
      </w:r>
      <w:r w:rsidRPr="003A7247">
        <w:rPr>
          <w:szCs w:val="24"/>
        </w:rPr>
        <w:t xml:space="preserve"> associated with "terrible twos" can also apply to eating (children refuse to eat in service of autonomy).</w:t>
      </w:r>
    </w:p>
    <w:p w:rsidR="00476916" w:rsidRPr="003A7247" w:rsidRDefault="00476916" w:rsidP="00476916">
      <w:pPr>
        <w:numPr>
          <w:ilvl w:val="0"/>
          <w:numId w:val="1"/>
        </w:numPr>
        <w:rPr>
          <w:b/>
          <w:bCs/>
          <w:szCs w:val="24"/>
        </w:rPr>
      </w:pPr>
      <w:r w:rsidRPr="003A7247">
        <w:rPr>
          <w:color w:val="FF0000"/>
          <w:szCs w:val="24"/>
        </w:rPr>
        <w:t>premature</w:t>
      </w:r>
      <w:r w:rsidRPr="003A7247">
        <w:rPr>
          <w:color w:val="FF0000"/>
        </w:rPr>
        <w:t xml:space="preserve"> infants</w:t>
      </w:r>
      <w:r w:rsidRPr="003A7247">
        <w:rPr>
          <w:color w:val="000000"/>
        </w:rPr>
        <w:t xml:space="preserve"> who have intensive care needs at home are at greater risk for </w:t>
      </w:r>
      <w:r w:rsidRPr="003A7247">
        <w:rPr>
          <w:b/>
          <w:smallCaps/>
          <w:color w:val="FF0000"/>
        </w:rPr>
        <w:t>neglect / abuse</w:t>
      </w:r>
      <w:r w:rsidRPr="003A7247">
        <w:rPr>
          <w:color w:val="000000"/>
        </w:rPr>
        <w:t>.</w:t>
      </w:r>
    </w:p>
    <w:p w:rsidR="00476916" w:rsidRPr="003A7247" w:rsidRDefault="00476916" w:rsidP="00476916">
      <w:pPr>
        <w:shd w:val="clear" w:color="auto" w:fill="FFFFFF"/>
        <w:rPr>
          <w:b/>
          <w:bCs/>
          <w:szCs w:val="24"/>
        </w:rPr>
      </w:pPr>
    </w:p>
    <w:p w:rsidR="00476916" w:rsidRPr="003A7247" w:rsidRDefault="00476916" w:rsidP="00476916">
      <w:pPr>
        <w:shd w:val="clear" w:color="auto" w:fill="FFFFFF"/>
        <w:rPr>
          <w:szCs w:val="24"/>
        </w:rPr>
      </w:pPr>
      <w:r w:rsidRPr="003A7247">
        <w:rPr>
          <w:b/>
          <w:bCs/>
          <w:szCs w:val="24"/>
          <w:u w:val="single"/>
        </w:rPr>
        <w:t>Organic failure to thrive</w:t>
      </w:r>
      <w:r w:rsidRPr="003A7247">
        <w:rPr>
          <w:b/>
          <w:bCs/>
          <w:szCs w:val="24"/>
        </w:rPr>
        <w:t xml:space="preserve"> </w:t>
      </w:r>
      <w:r w:rsidRPr="003A7247">
        <w:rPr>
          <w:szCs w:val="24"/>
        </w:rPr>
        <w:t xml:space="preserve">(e.g. juvenile-onset diabetes mellitus, malabsorption syndromes, </w:t>
      </w:r>
      <w:r w:rsidRPr="003A7247">
        <w:rPr>
          <w:color w:val="000000"/>
        </w:rPr>
        <w:t>inborn error of metabolism, formula intolerance or allergy,</w:t>
      </w:r>
      <w:r w:rsidRPr="003A7247">
        <w:rPr>
          <w:szCs w:val="24"/>
        </w:rPr>
        <w:t xml:space="preserve"> </w:t>
      </w:r>
      <w:r w:rsidRPr="003A7247">
        <w:rPr>
          <w:color w:val="000000"/>
        </w:rPr>
        <w:t>congenital heart defect,</w:t>
      </w:r>
      <w:r w:rsidRPr="003A7247">
        <w:rPr>
          <w:szCs w:val="24"/>
        </w:rPr>
        <w:t xml:space="preserve"> etc).</w:t>
      </w:r>
    </w:p>
    <w:p w:rsidR="00476916" w:rsidRPr="003A7247" w:rsidRDefault="00476916" w:rsidP="00476916">
      <w:pPr>
        <w:shd w:val="clear" w:color="auto" w:fill="FFFFFF"/>
        <w:rPr>
          <w:szCs w:val="24"/>
        </w:rPr>
      </w:pPr>
    </w:p>
    <w:p w:rsidR="00476916" w:rsidRPr="003A7247" w:rsidRDefault="00476916" w:rsidP="00747DF3">
      <w:pPr>
        <w:pBdr>
          <w:top w:val="single" w:sz="4" w:space="1" w:color="auto"/>
          <w:left w:val="single" w:sz="4" w:space="4" w:color="auto"/>
          <w:bottom w:val="single" w:sz="4" w:space="1" w:color="auto"/>
          <w:right w:val="single" w:sz="4" w:space="4" w:color="auto"/>
        </w:pBdr>
        <w:shd w:val="clear" w:color="auto" w:fill="FFFFFF"/>
        <w:ind w:left="1440" w:right="1133"/>
        <w:jc w:val="center"/>
        <w:rPr>
          <w:szCs w:val="24"/>
        </w:rPr>
      </w:pPr>
      <w:r w:rsidRPr="003A7247">
        <w:rPr>
          <w:i/>
          <w:color w:val="000000"/>
        </w:rPr>
        <w:t>Most significant pitfall</w:t>
      </w:r>
      <w:r w:rsidRPr="003A7247">
        <w:rPr>
          <w:color w:val="000000"/>
        </w:rPr>
        <w:t xml:space="preserve"> - focus on simply </w:t>
      </w:r>
      <w:r w:rsidRPr="003A7247">
        <w:rPr>
          <w:color w:val="000000"/>
          <w:highlight w:val="yellow"/>
        </w:rPr>
        <w:t>medical</w:t>
      </w:r>
      <w:r w:rsidRPr="003A7247">
        <w:rPr>
          <w:color w:val="000000"/>
        </w:rPr>
        <w:t xml:space="preserve"> differential diagnosis and disregard of complex </w:t>
      </w:r>
      <w:r w:rsidRPr="003A7247">
        <w:rPr>
          <w:color w:val="000000"/>
          <w:highlight w:val="yellow"/>
        </w:rPr>
        <w:t>psychosocial</w:t>
      </w:r>
      <w:r w:rsidRPr="003A7247">
        <w:rPr>
          <w:color w:val="000000"/>
        </w:rPr>
        <w:t xml:space="preserve"> factors that can affect pediatric growth!</w:t>
      </w:r>
    </w:p>
    <w:p w:rsidR="00476916" w:rsidRPr="003A7247" w:rsidRDefault="00476916" w:rsidP="00476916">
      <w:pPr>
        <w:shd w:val="clear" w:color="auto" w:fill="FFFFFF"/>
        <w:rPr>
          <w:szCs w:val="24"/>
        </w:rPr>
      </w:pPr>
    </w:p>
    <w:p w:rsidR="00476916" w:rsidRPr="003A7247" w:rsidRDefault="00476916" w:rsidP="00476916">
      <w:pPr>
        <w:pStyle w:val="Nervous6"/>
        <w:ind w:right="8504"/>
      </w:pPr>
      <w:bookmarkStart w:id="21" w:name="_Toc4283355"/>
      <w:r w:rsidRPr="003A7247">
        <w:t>Evaluation</w:t>
      </w:r>
      <w:bookmarkEnd w:id="21"/>
    </w:p>
    <w:p w:rsidR="00476916" w:rsidRPr="003A7247" w:rsidRDefault="00476916" w:rsidP="00476916">
      <w:pPr>
        <w:numPr>
          <w:ilvl w:val="0"/>
          <w:numId w:val="2"/>
        </w:numPr>
        <w:shd w:val="clear" w:color="auto" w:fill="FFFFFF"/>
        <w:rPr>
          <w:szCs w:val="24"/>
        </w:rPr>
      </w:pPr>
      <w:r w:rsidRPr="003A7247">
        <w:rPr>
          <w:szCs w:val="24"/>
        </w:rPr>
        <w:t xml:space="preserve">To detect </w:t>
      </w:r>
      <w:r w:rsidRPr="003A7247">
        <w:rPr>
          <w:color w:val="0000FF"/>
          <w:szCs w:val="24"/>
        </w:rPr>
        <w:t>organic cause</w:t>
      </w:r>
      <w:r w:rsidRPr="003A7247">
        <w:rPr>
          <w:szCs w:val="24"/>
        </w:rPr>
        <w:t xml:space="preserve"> and / or signs of </w:t>
      </w:r>
      <w:r w:rsidRPr="003A7247">
        <w:rPr>
          <w:color w:val="0000FF"/>
          <w:szCs w:val="24"/>
        </w:rPr>
        <w:t>abuse</w:t>
      </w:r>
      <w:r w:rsidRPr="003A7247">
        <w:rPr>
          <w:szCs w:val="24"/>
        </w:rPr>
        <w:t>.</w:t>
      </w:r>
    </w:p>
    <w:p w:rsidR="00473CD5" w:rsidRPr="003A7247" w:rsidRDefault="003C5F42" w:rsidP="00476916">
      <w:pPr>
        <w:numPr>
          <w:ilvl w:val="0"/>
          <w:numId w:val="2"/>
        </w:numPr>
        <w:shd w:val="clear" w:color="auto" w:fill="FFFFFF"/>
        <w:rPr>
          <w:szCs w:val="24"/>
        </w:rPr>
      </w:pPr>
      <w:r w:rsidRPr="003A7247">
        <w:rPr>
          <w:color w:val="0000FF"/>
        </w:rPr>
        <w:t>Growth chart</w:t>
      </w:r>
      <w:r w:rsidRPr="003A7247">
        <w:t xml:space="preserve"> - </w:t>
      </w:r>
      <w:r w:rsidRPr="003A7247">
        <w:rPr>
          <w:b/>
        </w:rPr>
        <w:t>a</w:t>
      </w:r>
      <w:r w:rsidR="00473CD5" w:rsidRPr="003A7247">
        <w:rPr>
          <w:b/>
        </w:rPr>
        <w:t>ge</w:t>
      </w:r>
      <w:r w:rsidR="00473CD5" w:rsidRPr="003A7247">
        <w:t xml:space="preserve"> plotted against </w:t>
      </w:r>
      <w:r w:rsidR="00473CD5" w:rsidRPr="003A7247">
        <w:rPr>
          <w:b/>
        </w:rPr>
        <w:t>weight</w:t>
      </w:r>
      <w:r w:rsidR="00473CD5" w:rsidRPr="003A7247">
        <w:t xml:space="preserve">, </w:t>
      </w:r>
      <w:r w:rsidR="00473CD5" w:rsidRPr="003A7247">
        <w:rPr>
          <w:b/>
        </w:rPr>
        <w:t>height</w:t>
      </w:r>
      <w:r w:rsidR="00473CD5" w:rsidRPr="003A7247">
        <w:t xml:space="preserve">, and </w:t>
      </w:r>
      <w:r w:rsidR="00473CD5" w:rsidRPr="003A7247">
        <w:rPr>
          <w:b/>
        </w:rPr>
        <w:t>head size</w:t>
      </w:r>
      <w:r w:rsidR="00473CD5" w:rsidRPr="003A7247">
        <w:t>.</w:t>
      </w:r>
    </w:p>
    <w:p w:rsidR="00476916" w:rsidRPr="003A7247" w:rsidRDefault="00476916" w:rsidP="00476916">
      <w:pPr>
        <w:numPr>
          <w:ilvl w:val="0"/>
          <w:numId w:val="2"/>
        </w:numPr>
        <w:shd w:val="clear" w:color="auto" w:fill="FFFFFF"/>
        <w:rPr>
          <w:szCs w:val="24"/>
        </w:rPr>
      </w:pPr>
      <w:r w:rsidRPr="003A7247">
        <w:rPr>
          <w:color w:val="0000FF"/>
        </w:rPr>
        <w:t>Nutritional evaluation</w:t>
      </w:r>
      <w:r w:rsidRPr="003A7247">
        <w:rPr>
          <w:color w:val="000000"/>
        </w:rPr>
        <w:t xml:space="preserve"> </w:t>
      </w:r>
      <w:r w:rsidR="003C5F42" w:rsidRPr="003A7247">
        <w:rPr>
          <w:color w:val="000000"/>
        </w:rPr>
        <w:t xml:space="preserve">and </w:t>
      </w:r>
      <w:r w:rsidR="003C5F42" w:rsidRPr="003A7247">
        <w:rPr>
          <w:color w:val="0000FF"/>
        </w:rPr>
        <w:t>diet</w:t>
      </w:r>
      <w:r w:rsidRPr="003A7247">
        <w:rPr>
          <w:color w:val="0000FF"/>
        </w:rPr>
        <w:t xml:space="preserve"> history</w:t>
      </w:r>
      <w:r w:rsidR="003C5F42" w:rsidRPr="003A7247">
        <w:rPr>
          <w:color w:val="000000"/>
        </w:rPr>
        <w:t>;</w:t>
      </w:r>
    </w:p>
    <w:p w:rsidR="00476916" w:rsidRPr="003A7247" w:rsidRDefault="00476916" w:rsidP="00476916">
      <w:pPr>
        <w:numPr>
          <w:ilvl w:val="1"/>
          <w:numId w:val="2"/>
        </w:numPr>
        <w:shd w:val="clear" w:color="auto" w:fill="FFFFFF"/>
        <w:rPr>
          <w:szCs w:val="24"/>
        </w:rPr>
      </w:pPr>
      <w:r w:rsidRPr="003A7247">
        <w:rPr>
          <w:color w:val="000000"/>
        </w:rPr>
        <w:t>dietary details</w:t>
      </w:r>
    </w:p>
    <w:p w:rsidR="00993E13" w:rsidRPr="003A7247" w:rsidRDefault="00993E13" w:rsidP="00993E13">
      <w:pPr>
        <w:numPr>
          <w:ilvl w:val="1"/>
          <w:numId w:val="2"/>
        </w:numPr>
        <w:shd w:val="clear" w:color="auto" w:fill="FFFFFF"/>
        <w:rPr>
          <w:szCs w:val="24"/>
        </w:rPr>
      </w:pPr>
      <w:r w:rsidRPr="003A7247">
        <w:rPr>
          <w:color w:val="000000"/>
        </w:rPr>
        <w:t>caregivers' knowledge</w:t>
      </w:r>
    </w:p>
    <w:p w:rsidR="00476916" w:rsidRPr="003A7247" w:rsidRDefault="00993E13" w:rsidP="00476916">
      <w:pPr>
        <w:numPr>
          <w:ilvl w:val="1"/>
          <w:numId w:val="2"/>
        </w:numPr>
        <w:shd w:val="clear" w:color="auto" w:fill="FFFFFF"/>
        <w:rPr>
          <w:szCs w:val="24"/>
        </w:rPr>
      </w:pPr>
      <w:r w:rsidRPr="003A7247">
        <w:rPr>
          <w:color w:val="000000"/>
        </w:rPr>
        <w:t xml:space="preserve">observed </w:t>
      </w:r>
      <w:r w:rsidR="00476916" w:rsidRPr="003A7247">
        <w:rPr>
          <w:color w:val="000000"/>
        </w:rPr>
        <w:t>feeding behaviors</w:t>
      </w:r>
    </w:p>
    <w:p w:rsidR="00842D56" w:rsidRPr="003A7247" w:rsidRDefault="00842D56" w:rsidP="00476916">
      <w:pPr>
        <w:numPr>
          <w:ilvl w:val="1"/>
          <w:numId w:val="2"/>
        </w:numPr>
        <w:shd w:val="clear" w:color="auto" w:fill="FFFFFF"/>
        <w:rPr>
          <w:szCs w:val="24"/>
        </w:rPr>
      </w:pPr>
      <w:r w:rsidRPr="003A7247">
        <w:rPr>
          <w:color w:val="000000"/>
        </w:rPr>
        <w:t>elimination pattern</w:t>
      </w:r>
    </w:p>
    <w:p w:rsidR="00476916" w:rsidRPr="003A7247" w:rsidRDefault="00476916" w:rsidP="00476916">
      <w:pPr>
        <w:numPr>
          <w:ilvl w:val="0"/>
          <w:numId w:val="2"/>
        </w:numPr>
        <w:shd w:val="clear" w:color="auto" w:fill="FFFFFF"/>
        <w:rPr>
          <w:szCs w:val="24"/>
        </w:rPr>
      </w:pPr>
      <w:r w:rsidRPr="003A7247">
        <w:rPr>
          <w:color w:val="0000FF"/>
        </w:rPr>
        <w:t>Psychosocial</w:t>
      </w:r>
      <w:r w:rsidRPr="003A7247">
        <w:rPr>
          <w:color w:val="000000"/>
        </w:rPr>
        <w:t xml:space="preserve"> </w:t>
      </w:r>
      <w:r w:rsidRPr="003A7247">
        <w:rPr>
          <w:color w:val="0000FF"/>
        </w:rPr>
        <w:t>evaluation</w:t>
      </w:r>
      <w:r w:rsidRPr="003A7247">
        <w:rPr>
          <w:color w:val="000000"/>
        </w:rPr>
        <w:t xml:space="preserve"> of family and child in context of family (e.g. disturbance in bonding / attachment may be obvious); in-home assessment is important!</w:t>
      </w:r>
    </w:p>
    <w:p w:rsidR="00476916" w:rsidRPr="003A7247" w:rsidRDefault="00476916" w:rsidP="00476916">
      <w:pPr>
        <w:shd w:val="clear" w:color="auto" w:fill="FFFFFF"/>
        <w:rPr>
          <w:szCs w:val="24"/>
        </w:rPr>
      </w:pPr>
    </w:p>
    <w:p w:rsidR="00476916" w:rsidRPr="003A7247" w:rsidRDefault="00476916" w:rsidP="00E715F0">
      <w:pPr>
        <w:pStyle w:val="Nervous6"/>
        <w:ind w:right="8504"/>
      </w:pPr>
      <w:bookmarkStart w:id="22" w:name="_Toc4283356"/>
      <w:r w:rsidRPr="003A7247">
        <w:t>Treatment</w:t>
      </w:r>
      <w:bookmarkEnd w:id="22"/>
    </w:p>
    <w:p w:rsidR="00476916" w:rsidRPr="003A7247" w:rsidRDefault="00476916" w:rsidP="00476916">
      <w:pPr>
        <w:numPr>
          <w:ilvl w:val="0"/>
          <w:numId w:val="1"/>
        </w:numPr>
        <w:rPr>
          <w:szCs w:val="24"/>
        </w:rPr>
      </w:pPr>
      <w:r w:rsidRPr="003A7247">
        <w:rPr>
          <w:color w:val="0000FF"/>
          <w:szCs w:val="24"/>
        </w:rPr>
        <w:t>underlying medical disorders</w:t>
      </w:r>
      <w:r w:rsidRPr="003A7247">
        <w:rPr>
          <w:szCs w:val="24"/>
        </w:rPr>
        <w:t xml:space="preserve"> must be treated.</w:t>
      </w:r>
    </w:p>
    <w:p w:rsidR="00BD35A6" w:rsidRPr="003A7247" w:rsidRDefault="00BD35A6" w:rsidP="00476916">
      <w:pPr>
        <w:numPr>
          <w:ilvl w:val="0"/>
          <w:numId w:val="1"/>
        </w:numPr>
        <w:rPr>
          <w:szCs w:val="24"/>
        </w:rPr>
      </w:pPr>
      <w:r w:rsidRPr="003A7247">
        <w:rPr>
          <w:szCs w:val="24"/>
        </w:rPr>
        <w:t xml:space="preserve">first try </w:t>
      </w:r>
      <w:r w:rsidRPr="003A7247">
        <w:rPr>
          <w:color w:val="0000FF"/>
          <w:szCs w:val="24"/>
        </w:rPr>
        <w:t>outpatient high-calorie diet</w:t>
      </w:r>
      <w:r w:rsidRPr="003A7247">
        <w:rPr>
          <w:szCs w:val="24"/>
        </w:rPr>
        <w:t xml:space="preserve"> with close supervision.</w:t>
      </w:r>
    </w:p>
    <w:p w:rsidR="00BD35A6" w:rsidRPr="003A7247" w:rsidRDefault="00BD35A6" w:rsidP="00BD35A6">
      <w:pPr>
        <w:numPr>
          <w:ilvl w:val="5"/>
          <w:numId w:val="1"/>
        </w:numPr>
        <w:rPr>
          <w:szCs w:val="24"/>
        </w:rPr>
      </w:pPr>
      <w:r w:rsidRPr="003A7247">
        <w:rPr>
          <w:color w:val="000000"/>
        </w:rPr>
        <w:t xml:space="preserve">diet must be individualized according to age and nutritional status; </w:t>
      </w:r>
      <w:r w:rsidRPr="003A7247">
        <w:t>adequate calories for catch-up growth (150-200% of normal caloric requirement);</w:t>
      </w:r>
      <w:r w:rsidRPr="003A7247">
        <w:rPr>
          <w:color w:val="000000"/>
        </w:rPr>
        <w:t xml:space="preserve"> severe cases of malnutrition (esp. with neurodevelopmental delay) → </w:t>
      </w:r>
      <w:r w:rsidRPr="003A7247">
        <w:rPr>
          <w:i/>
          <w:color w:val="0000FF"/>
        </w:rPr>
        <w:t>gastrostomy feeding tube</w:t>
      </w:r>
      <w:r w:rsidRPr="003A7247">
        <w:rPr>
          <w:color w:val="000000"/>
        </w:rPr>
        <w:t>.</w:t>
      </w:r>
    </w:p>
    <w:p w:rsidR="00476916" w:rsidRPr="003A7247" w:rsidRDefault="00476916" w:rsidP="00476916">
      <w:pPr>
        <w:numPr>
          <w:ilvl w:val="0"/>
          <w:numId w:val="1"/>
        </w:numPr>
        <w:rPr>
          <w:szCs w:val="24"/>
        </w:rPr>
      </w:pPr>
      <w:r w:rsidRPr="003A7247">
        <w:rPr>
          <w:color w:val="000000"/>
        </w:rPr>
        <w:t>consult early:</w:t>
      </w:r>
    </w:p>
    <w:p w:rsidR="00476916" w:rsidRPr="003A7247" w:rsidRDefault="00476916" w:rsidP="00476916">
      <w:pPr>
        <w:numPr>
          <w:ilvl w:val="0"/>
          <w:numId w:val="3"/>
        </w:numPr>
        <w:rPr>
          <w:szCs w:val="24"/>
        </w:rPr>
      </w:pPr>
      <w:r w:rsidRPr="003A7247">
        <w:rPr>
          <w:b/>
          <w:color w:val="000000"/>
        </w:rPr>
        <w:t>nutritionist</w:t>
      </w:r>
    </w:p>
    <w:p w:rsidR="00476916" w:rsidRPr="003A7247" w:rsidRDefault="00476916" w:rsidP="00476916">
      <w:pPr>
        <w:numPr>
          <w:ilvl w:val="0"/>
          <w:numId w:val="3"/>
        </w:numPr>
        <w:rPr>
          <w:b/>
          <w:szCs w:val="24"/>
        </w:rPr>
      </w:pPr>
      <w:r w:rsidRPr="003A7247">
        <w:rPr>
          <w:b/>
          <w:color w:val="000000"/>
        </w:rPr>
        <w:t>behavioral-developmental pediatrician</w:t>
      </w:r>
    </w:p>
    <w:p w:rsidR="00476916" w:rsidRPr="003A7247" w:rsidRDefault="00476916" w:rsidP="00476916">
      <w:pPr>
        <w:numPr>
          <w:ilvl w:val="0"/>
          <w:numId w:val="3"/>
        </w:numPr>
        <w:rPr>
          <w:szCs w:val="24"/>
        </w:rPr>
      </w:pPr>
      <w:r w:rsidRPr="003A7247">
        <w:rPr>
          <w:b/>
          <w:color w:val="000000"/>
        </w:rPr>
        <w:t>oromotor skill therapists</w:t>
      </w:r>
      <w:r w:rsidRPr="003A7247">
        <w:rPr>
          <w:color w:val="000000"/>
        </w:rPr>
        <w:t xml:space="preserve"> (to assess oromotor feeding skills).</w:t>
      </w:r>
    </w:p>
    <w:p w:rsidR="00476916" w:rsidRPr="003A7247" w:rsidRDefault="00476916" w:rsidP="00476916">
      <w:pPr>
        <w:numPr>
          <w:ilvl w:val="0"/>
          <w:numId w:val="3"/>
        </w:numPr>
        <w:rPr>
          <w:szCs w:val="24"/>
        </w:rPr>
      </w:pPr>
      <w:r w:rsidRPr="003A7247">
        <w:rPr>
          <w:b/>
          <w:color w:val="000000"/>
        </w:rPr>
        <w:t>social workers</w:t>
      </w:r>
    </w:p>
    <w:p w:rsidR="00476916" w:rsidRPr="003A7247" w:rsidRDefault="00476916" w:rsidP="00476916">
      <w:pPr>
        <w:numPr>
          <w:ilvl w:val="0"/>
          <w:numId w:val="3"/>
        </w:numPr>
        <w:rPr>
          <w:szCs w:val="24"/>
        </w:rPr>
      </w:pPr>
      <w:r w:rsidRPr="003A7247">
        <w:rPr>
          <w:b/>
          <w:color w:val="000000"/>
        </w:rPr>
        <w:t>psychologists</w:t>
      </w:r>
      <w:r w:rsidRPr="003A7247">
        <w:rPr>
          <w:color w:val="000000"/>
        </w:rPr>
        <w:t xml:space="preserve">, </w:t>
      </w:r>
      <w:r w:rsidRPr="003A7247">
        <w:rPr>
          <w:b/>
          <w:color w:val="000000"/>
        </w:rPr>
        <w:t>psychiatrists</w:t>
      </w:r>
    </w:p>
    <w:p w:rsidR="00476916" w:rsidRPr="003A7247" w:rsidRDefault="00476916" w:rsidP="00476916">
      <w:pPr>
        <w:numPr>
          <w:ilvl w:val="0"/>
          <w:numId w:val="1"/>
        </w:numPr>
        <w:rPr>
          <w:szCs w:val="24"/>
        </w:rPr>
      </w:pPr>
      <w:r w:rsidRPr="003A7247">
        <w:rPr>
          <w:szCs w:val="24"/>
        </w:rPr>
        <w:t>parent-child interactions should be evaluated carefully.</w:t>
      </w:r>
    </w:p>
    <w:p w:rsidR="00476916" w:rsidRPr="003A7247" w:rsidRDefault="00476916" w:rsidP="00476916">
      <w:pPr>
        <w:numPr>
          <w:ilvl w:val="1"/>
          <w:numId w:val="1"/>
        </w:numPr>
        <w:rPr>
          <w:szCs w:val="24"/>
        </w:rPr>
      </w:pPr>
      <w:r w:rsidRPr="003A7247">
        <w:rPr>
          <w:color w:val="000000"/>
        </w:rPr>
        <w:t>parent education!!! (</w:t>
      </w:r>
      <w:r w:rsidRPr="003A7247">
        <w:rPr>
          <w:bCs/>
          <w:szCs w:val="24"/>
        </w:rPr>
        <w:t>teach parents to recognize and respond to</w:t>
      </w:r>
      <w:r w:rsidRPr="003A7247">
        <w:rPr>
          <w:b/>
          <w:bCs/>
          <w:szCs w:val="24"/>
        </w:rPr>
        <w:t xml:space="preserve"> cues of child</w:t>
      </w:r>
      <w:r w:rsidRPr="003A7247">
        <w:rPr>
          <w:szCs w:val="24"/>
        </w:rPr>
        <w:t>).</w:t>
      </w:r>
    </w:p>
    <w:p w:rsidR="00476916" w:rsidRPr="003A7247" w:rsidRDefault="00476916" w:rsidP="00476916">
      <w:pPr>
        <w:numPr>
          <w:ilvl w:val="1"/>
          <w:numId w:val="1"/>
        </w:numPr>
        <w:rPr>
          <w:szCs w:val="24"/>
        </w:rPr>
      </w:pPr>
      <w:r w:rsidRPr="003A7247">
        <w:rPr>
          <w:color w:val="000000"/>
        </w:rPr>
        <w:t xml:space="preserve">provide </w:t>
      </w:r>
      <w:r w:rsidRPr="003A7247">
        <w:rPr>
          <w:b/>
          <w:color w:val="000000"/>
        </w:rPr>
        <w:t>home visitation</w:t>
      </w:r>
      <w:r w:rsidRPr="003A7247">
        <w:rPr>
          <w:color w:val="000000"/>
        </w:rPr>
        <w:t xml:space="preserve"> services.</w:t>
      </w:r>
    </w:p>
    <w:p w:rsidR="00476916" w:rsidRPr="003A7247" w:rsidRDefault="00476916" w:rsidP="00476916">
      <w:pPr>
        <w:numPr>
          <w:ilvl w:val="1"/>
          <w:numId w:val="1"/>
        </w:numPr>
        <w:rPr>
          <w:szCs w:val="24"/>
        </w:rPr>
      </w:pPr>
      <w:r w:rsidRPr="003A7247">
        <w:rPr>
          <w:szCs w:val="24"/>
        </w:rPr>
        <w:t xml:space="preserve">when parental neglect is present, </w:t>
      </w:r>
      <w:r w:rsidRPr="003A7247">
        <w:rPr>
          <w:b/>
          <w:bCs/>
          <w:i/>
          <w:szCs w:val="24"/>
        </w:rPr>
        <w:t>child protective agencies</w:t>
      </w:r>
      <w:r w:rsidRPr="003A7247">
        <w:rPr>
          <w:b/>
          <w:bCs/>
          <w:szCs w:val="24"/>
        </w:rPr>
        <w:t xml:space="preserve"> </w:t>
      </w:r>
      <w:r w:rsidRPr="003A7247">
        <w:rPr>
          <w:szCs w:val="24"/>
        </w:rPr>
        <w:t>must be involved.</w:t>
      </w:r>
    </w:p>
    <w:p w:rsidR="00476916" w:rsidRPr="003A7247" w:rsidRDefault="00476916" w:rsidP="00476916">
      <w:pPr>
        <w:numPr>
          <w:ilvl w:val="1"/>
          <w:numId w:val="1"/>
        </w:numPr>
        <w:rPr>
          <w:szCs w:val="24"/>
        </w:rPr>
      </w:pPr>
      <w:r w:rsidRPr="003A7247">
        <w:rPr>
          <w:bCs/>
          <w:szCs w:val="24"/>
        </w:rPr>
        <w:t>it may be necessary to</w:t>
      </w:r>
      <w:r w:rsidRPr="003A7247">
        <w:rPr>
          <w:b/>
          <w:bCs/>
          <w:szCs w:val="24"/>
        </w:rPr>
        <w:t xml:space="preserve"> hospitalize child </w:t>
      </w:r>
      <w:r w:rsidRPr="003A7247">
        <w:rPr>
          <w:szCs w:val="24"/>
        </w:rPr>
        <w:t xml:space="preserve">to determine whether he can gain weight in new environment; </w:t>
      </w:r>
      <w:r w:rsidRPr="003A7247">
        <w:rPr>
          <w:b/>
          <w:color w:val="000000"/>
        </w:rPr>
        <w:t>placement in foster home</w:t>
      </w:r>
      <w:r w:rsidRPr="003A7247">
        <w:rPr>
          <w:color w:val="000000"/>
        </w:rPr>
        <w:t xml:space="preserve"> may be needed as last step.</w:t>
      </w:r>
    </w:p>
    <w:p w:rsidR="00476916" w:rsidRPr="003A7247" w:rsidRDefault="00476916" w:rsidP="00476916"/>
    <w:p w:rsidR="00476916" w:rsidRPr="003A7247" w:rsidRDefault="00476916" w:rsidP="00476916">
      <w:pPr>
        <w:ind w:left="513"/>
      </w:pPr>
      <w:r w:rsidRPr="003A7247">
        <w:rPr>
          <w:color w:val="000000"/>
        </w:rPr>
        <w:t xml:space="preserve">N.B. simply increasing patient's energy intake may not cause growth to occur if </w:t>
      </w:r>
      <w:r w:rsidRPr="003A7247">
        <w:rPr>
          <w:i/>
          <w:color w:val="FF0000"/>
        </w:rPr>
        <w:t>underlying comorbid psychosocial pathology</w:t>
      </w:r>
      <w:r w:rsidRPr="003A7247">
        <w:rPr>
          <w:color w:val="000000"/>
        </w:rPr>
        <w:t xml:space="preserve"> is not addressed as well!!!</w:t>
      </w:r>
    </w:p>
    <w:p w:rsidR="00476916" w:rsidRPr="003A7247" w:rsidRDefault="00476916" w:rsidP="00476916"/>
    <w:p w:rsidR="00476916" w:rsidRPr="003A7247" w:rsidRDefault="00476916" w:rsidP="00476916"/>
    <w:p w:rsidR="00BC2803" w:rsidRPr="003A7247" w:rsidRDefault="00BC2803" w:rsidP="00BC2803">
      <w:pPr>
        <w:pStyle w:val="Nervous1"/>
      </w:pPr>
      <w:bookmarkStart w:id="23" w:name="_Toc190836743"/>
      <w:bookmarkStart w:id="24" w:name="_Toc4283357"/>
      <w:r w:rsidRPr="003A7247">
        <w:t>Female Genital Mutilation</w:t>
      </w:r>
      <w:bookmarkEnd w:id="23"/>
      <w:bookmarkEnd w:id="24"/>
    </w:p>
    <w:p w:rsidR="00BC2803" w:rsidRPr="003A7247" w:rsidRDefault="00BC2803" w:rsidP="00BC2803">
      <w:pPr>
        <w:numPr>
          <w:ilvl w:val="0"/>
          <w:numId w:val="1"/>
        </w:numPr>
      </w:pPr>
      <w:r w:rsidRPr="003A7247">
        <w:t xml:space="preserve">deeply ingrained as part of some cultures in </w:t>
      </w:r>
      <w:r w:rsidRPr="003A7247">
        <w:rPr>
          <w:color w:val="FF0000"/>
        </w:rPr>
        <w:t>northern or central Africa</w:t>
      </w:r>
      <w:r w:rsidRPr="003A7247">
        <w:t>: women who experience sexual pleasure are considered impossible to control, are shunned, and cannot be married.</w:t>
      </w:r>
    </w:p>
    <w:p w:rsidR="00BC2803" w:rsidRPr="003A7247" w:rsidRDefault="00BC2803" w:rsidP="00BC2803">
      <w:pPr>
        <w:numPr>
          <w:ilvl w:val="0"/>
          <w:numId w:val="1"/>
        </w:numPr>
      </w:pPr>
      <w:r w:rsidRPr="003A7247">
        <w:t>average age of girls who undergo mutilation is 7 yrs.</w:t>
      </w:r>
    </w:p>
    <w:p w:rsidR="00BC2803" w:rsidRPr="003A7247" w:rsidRDefault="00BC2803" w:rsidP="00BC2803">
      <w:pPr>
        <w:numPr>
          <w:ilvl w:val="0"/>
          <w:numId w:val="1"/>
        </w:numPr>
      </w:pPr>
      <w:r w:rsidRPr="003A7247">
        <w:t>mutilation is done without anesthesia.</w:t>
      </w:r>
    </w:p>
    <w:p w:rsidR="00BC2803" w:rsidRPr="003A7247" w:rsidRDefault="00BC2803" w:rsidP="00BC2803">
      <w:pPr>
        <w:numPr>
          <w:ilvl w:val="0"/>
          <w:numId w:val="1"/>
        </w:numPr>
      </w:pPr>
      <w:r w:rsidRPr="003A7247">
        <w:rPr>
          <w:u w:val="single"/>
        </w:rPr>
        <w:t>types</w:t>
      </w:r>
      <w:r w:rsidRPr="003A7247">
        <w:t>:</w:t>
      </w:r>
    </w:p>
    <w:p w:rsidR="00BC2803" w:rsidRPr="003A7247" w:rsidRDefault="00BC2803" w:rsidP="00BC2803">
      <w:pPr>
        <w:numPr>
          <w:ilvl w:val="2"/>
          <w:numId w:val="1"/>
        </w:numPr>
      </w:pPr>
      <w:r w:rsidRPr="003A7247">
        <w:t>partial clitoral excision.</w:t>
      </w:r>
    </w:p>
    <w:p w:rsidR="00BC2803" w:rsidRPr="003A7247" w:rsidRDefault="00BC2803" w:rsidP="00BC2803">
      <w:pPr>
        <w:numPr>
          <w:ilvl w:val="2"/>
          <w:numId w:val="1"/>
        </w:numPr>
      </w:pPr>
      <w:r w:rsidRPr="003A7247">
        <w:rPr>
          <w:b/>
          <w:color w:val="FF0000"/>
        </w:rPr>
        <w:t>infibulation</w:t>
      </w:r>
      <w:r w:rsidRPr="003A7247">
        <w:t xml:space="preserve"> - removal of clitoris and labia, followed by suturing of remaining tissue closed except for 1- to 2-cm opening for menses and urine; legs are bound together for weeks afterward; infibulated females are cut open on their wedding night.</w:t>
      </w:r>
    </w:p>
    <w:p w:rsidR="00BC2803" w:rsidRPr="003A7247" w:rsidRDefault="002A12A6" w:rsidP="00BC2803">
      <w:pPr>
        <w:numPr>
          <w:ilvl w:val="0"/>
          <w:numId w:val="1"/>
        </w:numPr>
      </w:pPr>
      <w:r w:rsidRPr="003A7247">
        <w:rPr>
          <w:u w:val="single"/>
        </w:rPr>
        <w:t>s</w:t>
      </w:r>
      <w:r w:rsidR="00BC2803" w:rsidRPr="003A7247">
        <w:rPr>
          <w:u w:val="single"/>
        </w:rPr>
        <w:t>equelae</w:t>
      </w:r>
      <w:r w:rsidR="00BC2803" w:rsidRPr="003A7247">
        <w:t xml:space="preserve"> </w:t>
      </w:r>
      <w:r w:rsidRPr="003A7247">
        <w:t xml:space="preserve">– bleeding, </w:t>
      </w:r>
      <w:r w:rsidR="00BC2803" w:rsidRPr="003A7247">
        <w:t>infection (including tetanus</w:t>
      </w:r>
      <w:r w:rsidRPr="003A7247">
        <w:t xml:space="preserve">, </w:t>
      </w:r>
      <w:r w:rsidR="00BC2803" w:rsidRPr="003A7247">
        <w:t xml:space="preserve">recurrent </w:t>
      </w:r>
      <w:r w:rsidRPr="003A7247">
        <w:t>UTI</w:t>
      </w:r>
      <w:r w:rsidR="00BC2803" w:rsidRPr="003A7247">
        <w:t xml:space="preserve"> or gynecologic infection</w:t>
      </w:r>
      <w:r w:rsidRPr="003A7247">
        <w:t>),</w:t>
      </w:r>
      <w:r w:rsidR="00BC2803" w:rsidRPr="003A7247">
        <w:t xml:space="preserve"> scarring</w:t>
      </w:r>
      <w:r w:rsidR="00911AC8" w:rsidRPr="003A7247">
        <w:t>,</w:t>
      </w:r>
      <w:r w:rsidR="00BC2803" w:rsidRPr="003A7247">
        <w:t xml:space="preserve"> </w:t>
      </w:r>
      <w:r w:rsidRPr="003A7247">
        <w:t>severe p</w:t>
      </w:r>
      <w:r w:rsidR="00BC2803" w:rsidRPr="003A7247">
        <w:t>sychologic sequelae.</w:t>
      </w:r>
    </w:p>
    <w:p w:rsidR="00BC2803" w:rsidRPr="003A7247" w:rsidRDefault="002A12A6" w:rsidP="00BC2803">
      <w:pPr>
        <w:numPr>
          <w:ilvl w:val="0"/>
          <w:numId w:val="1"/>
        </w:numPr>
      </w:pPr>
      <w:r w:rsidRPr="003A7247">
        <w:t>incidence</w:t>
      </w:r>
      <w:r w:rsidR="00BC2803" w:rsidRPr="003A7247">
        <w:t xml:space="preserve"> decreasing </w:t>
      </w:r>
      <w:r w:rsidRPr="003A7247">
        <w:t>(</w:t>
      </w:r>
      <w:r w:rsidR="00BC2803" w:rsidRPr="003A7247">
        <w:t>influence of religious leaders who have spoken out against practice and growing opposition in some communities</w:t>
      </w:r>
      <w:r w:rsidRPr="003A7247">
        <w:t>)</w:t>
      </w:r>
      <w:r w:rsidR="00BC2803" w:rsidRPr="003A7247">
        <w:t>.</w:t>
      </w:r>
    </w:p>
    <w:p w:rsidR="00296989" w:rsidRPr="003A7247" w:rsidRDefault="00296989" w:rsidP="00296989"/>
    <w:p w:rsidR="00296989" w:rsidRPr="003A7247" w:rsidRDefault="00296989" w:rsidP="00296989">
      <w:pPr>
        <w:rPr>
          <w:szCs w:val="24"/>
        </w:rPr>
      </w:pPr>
    </w:p>
    <w:p w:rsidR="00296989" w:rsidRPr="003A7247" w:rsidRDefault="00296989" w:rsidP="00296989"/>
    <w:p w:rsidR="00296989" w:rsidRPr="003A7247" w:rsidRDefault="00296989" w:rsidP="00296989"/>
    <w:p w:rsidR="00296989" w:rsidRPr="003A7247" w:rsidRDefault="00296989" w:rsidP="00296989"/>
    <w:p w:rsidR="00296989" w:rsidRPr="003A7247" w:rsidRDefault="00296989" w:rsidP="00296989"/>
    <w:p w:rsidR="00296989" w:rsidRPr="003A7247" w:rsidRDefault="00296989" w:rsidP="00296989"/>
    <w:p w:rsidR="00D7155B" w:rsidRPr="00B806B3" w:rsidRDefault="00D7155B" w:rsidP="00D7155B">
      <w:pPr>
        <w:ind w:right="3118"/>
        <w:rPr>
          <w:szCs w:val="24"/>
        </w:rPr>
      </w:pPr>
      <w:r w:rsidRPr="007D0E5C">
        <w:rPr>
          <w:smallCaps/>
          <w:szCs w:val="24"/>
          <w:u w:val="single"/>
        </w:rPr>
        <w:t>Bibliography</w:t>
      </w:r>
      <w:r w:rsidRPr="00B806B3">
        <w:rPr>
          <w:szCs w:val="24"/>
        </w:rPr>
        <w:t xml:space="preserve"> for ch. “Pediatrics” → follow this </w:t>
      </w:r>
      <w:hyperlink r:id="rId36" w:tgtFrame="_blank" w:history="1">
        <w:r w:rsidRPr="00B806B3">
          <w:rPr>
            <w:rStyle w:val="Hyperlink"/>
            <w:smallCaps/>
            <w:szCs w:val="24"/>
          </w:rPr>
          <w:t>link</w:t>
        </w:r>
        <w:r w:rsidRPr="00B806B3">
          <w:rPr>
            <w:rStyle w:val="Hyperlink"/>
            <w:szCs w:val="24"/>
          </w:rPr>
          <w:t xml:space="preserve"> &gt;&gt;</w:t>
        </w:r>
      </w:hyperlink>
    </w:p>
    <w:p w:rsidR="00B1614D" w:rsidRDefault="00B1614D" w:rsidP="00B1614D">
      <w:pPr>
        <w:rPr>
          <w:sz w:val="20"/>
        </w:rPr>
      </w:pPr>
    </w:p>
    <w:p w:rsidR="00B1614D" w:rsidRDefault="00B1614D" w:rsidP="00B1614D">
      <w:pPr>
        <w:rPr>
          <w:sz w:val="20"/>
        </w:rPr>
      </w:pPr>
    </w:p>
    <w:p w:rsidR="00B1614D" w:rsidRPr="00B806B3" w:rsidRDefault="00B1614D" w:rsidP="00B1614D">
      <w:pPr>
        <w:pBdr>
          <w:bottom w:val="single" w:sz="4" w:space="1" w:color="auto"/>
        </w:pBdr>
        <w:ind w:right="57"/>
        <w:rPr>
          <w:sz w:val="20"/>
        </w:rPr>
      </w:pPr>
    </w:p>
    <w:p w:rsidR="00B1614D" w:rsidRDefault="00BC5030" w:rsidP="00B1614D">
      <w:pPr>
        <w:jc w:val="right"/>
        <w:rPr>
          <w:rFonts w:ascii="Arial Black" w:hAnsi="Arial Black" w:cs="Arial"/>
          <w:color w:val="D68F00"/>
          <w:spacing w:val="10"/>
          <w:sz w:val="20"/>
        </w:rPr>
      </w:pPr>
      <w:hyperlink r:id="rId37" w:tgtFrame="_blank" w:history="1">
        <w:r w:rsidR="00B1614D" w:rsidRPr="008810E6">
          <w:rPr>
            <w:rStyle w:val="Hyperlink"/>
            <w:rFonts w:ascii="Arial Black" w:hAnsi="Arial Black" w:cs="Arial"/>
            <w:color w:val="D68F00"/>
            <w:spacing w:val="10"/>
            <w:sz w:val="20"/>
          </w:rPr>
          <w:t>Viktor’s Notes</w:t>
        </w:r>
        <w:r w:rsidR="00B1614D" w:rsidRPr="005D7603">
          <w:rPr>
            <w:rStyle w:val="Hyperlink"/>
            <w:rFonts w:ascii="Lucida Sans Unicode" w:hAnsi="Lucida Sans Unicode" w:cs="Lucida Sans Unicode"/>
            <w:color w:val="CC8800"/>
            <w:spacing w:val="10"/>
            <w:sz w:val="20"/>
          </w:rPr>
          <w:t>℠</w:t>
        </w:r>
        <w:r w:rsidR="00B1614D" w:rsidRPr="003213FF">
          <w:rPr>
            <w:rStyle w:val="Hyperlink"/>
            <w:rFonts w:ascii="Arial Black" w:hAnsi="Arial Black" w:cs="Arial"/>
            <w:color w:val="557CF9"/>
            <w:spacing w:val="10"/>
            <w:sz w:val="28"/>
            <w:szCs w:val="28"/>
          </w:rPr>
          <w:t xml:space="preserve"> </w:t>
        </w:r>
        <w:r w:rsidR="00B1614D" w:rsidRPr="008810E6">
          <w:rPr>
            <w:rStyle w:val="Hyperlink"/>
            <w:rFonts w:ascii="Arial Black" w:hAnsi="Arial Black" w:cs="Arial"/>
            <w:color w:val="557CF9"/>
            <w:spacing w:val="10"/>
            <w:sz w:val="20"/>
          </w:rPr>
          <w:t>for the Neurosurgery Resident</w:t>
        </w:r>
      </w:hyperlink>
    </w:p>
    <w:p w:rsidR="00B1614D" w:rsidRPr="00757E8C" w:rsidRDefault="00BC5030" w:rsidP="00B1614D">
      <w:pPr>
        <w:jc w:val="right"/>
        <w:rPr>
          <w:rFonts w:ascii="Arial" w:hAnsi="Arial" w:cs="Arial"/>
          <w:color w:val="000000"/>
          <w:spacing w:val="14"/>
          <w:sz w:val="20"/>
        </w:rPr>
      </w:pPr>
      <w:hyperlink r:id="rId38" w:tgtFrame="_blank" w:history="1">
        <w:r w:rsidR="00B1614D" w:rsidRPr="007428BB">
          <w:rPr>
            <w:rStyle w:val="Hyperlink"/>
            <w:rFonts w:ascii="Arial" w:hAnsi="Arial" w:cs="Arial"/>
            <w:color w:val="000000"/>
            <w:spacing w:val="14"/>
            <w:sz w:val="20"/>
          </w:rPr>
          <w:t>Please visit website at www.NeurosurgeryResident.net</w:t>
        </w:r>
      </w:hyperlink>
    </w:p>
    <w:bookmarkEnd w:id="0"/>
    <w:p w:rsidR="00A908F0" w:rsidRPr="003A7247" w:rsidRDefault="00A908F0" w:rsidP="00B1614D"/>
    <w:sectPr w:rsidR="00A908F0" w:rsidRPr="003A7247" w:rsidSect="00DC3F2E">
      <w:headerReference w:type="default" r:id="rId39"/>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6C01" w:rsidRDefault="009E6C01">
      <w:r>
        <w:separator/>
      </w:r>
    </w:p>
  </w:endnote>
  <w:endnote w:type="continuationSeparator" w:id="0">
    <w:p w:rsidR="009E6C01" w:rsidRDefault="009E6C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6C01" w:rsidRDefault="009E6C01">
      <w:r>
        <w:separator/>
      </w:r>
    </w:p>
  </w:footnote>
  <w:footnote w:type="continuationSeparator" w:id="0">
    <w:p w:rsidR="009E6C01" w:rsidRDefault="009E6C0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08F0" w:rsidRPr="00B35B6A" w:rsidRDefault="002609C0" w:rsidP="00B35B6A">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35B6A">
      <w:rPr>
        <w:b/>
        <w:caps/>
      </w:rPr>
      <w:tab/>
    </w:r>
    <w:r w:rsidR="008473BC" w:rsidRPr="008473BC">
      <w:rPr>
        <w:b/>
        <w:smallCaps/>
      </w:rPr>
      <w:t>Child Maltreatment</w:t>
    </w:r>
    <w:r w:rsidR="00B35B6A">
      <w:rPr>
        <w:b/>
        <w:bCs/>
        <w:iCs/>
        <w:smallCaps/>
      </w:rPr>
      <w:tab/>
    </w:r>
    <w:r w:rsidR="00A208CC">
      <w:t>Ped3</w:t>
    </w:r>
    <w:r w:rsidR="00B35B6A">
      <w:t xml:space="preserve"> (</w:t>
    </w:r>
    <w:r w:rsidR="00B35B6A">
      <w:fldChar w:fldCharType="begin"/>
    </w:r>
    <w:r w:rsidR="00B35B6A">
      <w:instrText xml:space="preserve"> PAGE </w:instrText>
    </w:r>
    <w:r w:rsidR="00B35B6A">
      <w:fldChar w:fldCharType="separate"/>
    </w:r>
    <w:r w:rsidR="00BC5030">
      <w:rPr>
        <w:noProof/>
      </w:rPr>
      <w:t>1</w:t>
    </w:r>
    <w:r w:rsidR="00B35B6A">
      <w:fldChar w:fldCharType="end"/>
    </w:r>
    <w:r w:rsidR="00B35B6A">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437AD"/>
    <w:multiLevelType w:val="hybridMultilevel"/>
    <w:tmpl w:val="41C473BC"/>
    <w:lvl w:ilvl="0" w:tplc="FB9C186C">
      <w:start w:val="1"/>
      <w:numFmt w:val="decimal"/>
      <w:lvlText w:val="(%1)"/>
      <w:lvlJc w:val="left"/>
      <w:pPr>
        <w:tabs>
          <w:tab w:val="num" w:pos="1636"/>
        </w:tabs>
        <w:ind w:left="1636" w:hanging="360"/>
      </w:pPr>
      <w:rPr>
        <w:rFonts w:hint="default"/>
      </w:rPr>
    </w:lvl>
    <w:lvl w:ilvl="1" w:tplc="8DCA0C3A">
      <w:start w:val="1"/>
      <w:numFmt w:val="decimal"/>
      <w:lvlText w:val="%2."/>
      <w:lvlJc w:val="left"/>
      <w:pPr>
        <w:tabs>
          <w:tab w:val="num" w:pos="2356"/>
        </w:tabs>
        <w:ind w:left="2356" w:hanging="360"/>
      </w:pPr>
      <w:rPr>
        <w:rFonts w:hint="default"/>
      </w:rPr>
    </w:lvl>
    <w:lvl w:ilvl="2" w:tplc="0409001B" w:tentative="1">
      <w:start w:val="1"/>
      <w:numFmt w:val="lowerRoman"/>
      <w:lvlText w:val="%3."/>
      <w:lvlJc w:val="right"/>
      <w:pPr>
        <w:tabs>
          <w:tab w:val="num" w:pos="3076"/>
        </w:tabs>
        <w:ind w:left="3076" w:hanging="180"/>
      </w:pPr>
    </w:lvl>
    <w:lvl w:ilvl="3" w:tplc="0409000F" w:tentative="1">
      <w:start w:val="1"/>
      <w:numFmt w:val="decimal"/>
      <w:lvlText w:val="%4."/>
      <w:lvlJc w:val="left"/>
      <w:pPr>
        <w:tabs>
          <w:tab w:val="num" w:pos="3796"/>
        </w:tabs>
        <w:ind w:left="3796" w:hanging="360"/>
      </w:pPr>
    </w:lvl>
    <w:lvl w:ilvl="4" w:tplc="04090019" w:tentative="1">
      <w:start w:val="1"/>
      <w:numFmt w:val="lowerLetter"/>
      <w:lvlText w:val="%5."/>
      <w:lvlJc w:val="left"/>
      <w:pPr>
        <w:tabs>
          <w:tab w:val="num" w:pos="4516"/>
        </w:tabs>
        <w:ind w:left="4516" w:hanging="360"/>
      </w:pPr>
    </w:lvl>
    <w:lvl w:ilvl="5" w:tplc="0409001B" w:tentative="1">
      <w:start w:val="1"/>
      <w:numFmt w:val="lowerRoman"/>
      <w:lvlText w:val="%6."/>
      <w:lvlJc w:val="right"/>
      <w:pPr>
        <w:tabs>
          <w:tab w:val="num" w:pos="5236"/>
        </w:tabs>
        <w:ind w:left="5236" w:hanging="180"/>
      </w:pPr>
    </w:lvl>
    <w:lvl w:ilvl="6" w:tplc="0409000F" w:tentative="1">
      <w:start w:val="1"/>
      <w:numFmt w:val="decimal"/>
      <w:lvlText w:val="%7."/>
      <w:lvlJc w:val="left"/>
      <w:pPr>
        <w:tabs>
          <w:tab w:val="num" w:pos="5956"/>
        </w:tabs>
        <w:ind w:left="5956" w:hanging="360"/>
      </w:pPr>
    </w:lvl>
    <w:lvl w:ilvl="7" w:tplc="04090019" w:tentative="1">
      <w:start w:val="1"/>
      <w:numFmt w:val="lowerLetter"/>
      <w:lvlText w:val="%8."/>
      <w:lvlJc w:val="left"/>
      <w:pPr>
        <w:tabs>
          <w:tab w:val="num" w:pos="6676"/>
        </w:tabs>
        <w:ind w:left="6676" w:hanging="360"/>
      </w:pPr>
    </w:lvl>
    <w:lvl w:ilvl="8" w:tplc="0409001B" w:tentative="1">
      <w:start w:val="1"/>
      <w:numFmt w:val="lowerRoman"/>
      <w:lvlText w:val="%9."/>
      <w:lvlJc w:val="right"/>
      <w:pPr>
        <w:tabs>
          <w:tab w:val="num" w:pos="7396"/>
        </w:tabs>
        <w:ind w:left="7396" w:hanging="180"/>
      </w:pPr>
    </w:lvl>
  </w:abstractNum>
  <w:abstractNum w:abstractNumId="1" w15:restartNumberingAfterBreak="0">
    <w:nsid w:val="07FD171A"/>
    <w:multiLevelType w:val="hybridMultilevel"/>
    <w:tmpl w:val="D0BEBEC8"/>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D467440"/>
    <w:multiLevelType w:val="hybridMultilevel"/>
    <w:tmpl w:val="F9F4B1C2"/>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1E8453E7"/>
    <w:multiLevelType w:val="hybridMultilevel"/>
    <w:tmpl w:val="D87CB70E"/>
    <w:lvl w:ilvl="0" w:tplc="3E3E436E">
      <w:start w:val="1"/>
      <w:numFmt w:val="decimal"/>
      <w:lvlText w:val="%1."/>
      <w:lvlJc w:val="left"/>
      <w:pPr>
        <w:tabs>
          <w:tab w:val="num" w:pos="360"/>
        </w:tabs>
        <w:ind w:left="360" w:hanging="360"/>
      </w:pPr>
      <w:rPr>
        <w:rFonts w:hint="default"/>
      </w:rPr>
    </w:lvl>
    <w:lvl w:ilvl="1" w:tplc="370E7B9A">
      <w:start w:val="1"/>
      <w:numFmt w:val="decimal"/>
      <w:lvlText w:val="%2)"/>
      <w:lvlJc w:val="left"/>
      <w:pPr>
        <w:tabs>
          <w:tab w:val="num" w:pos="1080"/>
        </w:tabs>
        <w:ind w:left="1080" w:hanging="360"/>
      </w:pPr>
      <w:rPr>
        <w:rFonts w:hint="default"/>
        <w:b w:val="0"/>
        <w:i w:val="0"/>
        <w:smallCaps w:val="0"/>
        <w:color w:val="000000"/>
        <w:sz w:val="24"/>
        <w:szCs w:val="24"/>
        <w:vertAlign w:val="baseline"/>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27D71B9E"/>
    <w:multiLevelType w:val="hybridMultilevel"/>
    <w:tmpl w:val="0958F4E0"/>
    <w:lvl w:ilvl="0" w:tplc="D304FA2E">
      <w:start w:val="1"/>
      <w:numFmt w:val="bullet"/>
      <w:lvlText w:val="–"/>
      <w:lvlJc w:val="left"/>
      <w:pPr>
        <w:tabs>
          <w:tab w:val="num" w:pos="1353"/>
        </w:tabs>
        <w:ind w:left="1353"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41F4004"/>
    <w:multiLevelType w:val="hybridMultilevel"/>
    <w:tmpl w:val="CEAC42C0"/>
    <w:lvl w:ilvl="0" w:tplc="EED60FDC">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357E5AE9"/>
    <w:multiLevelType w:val="multilevel"/>
    <w:tmpl w:val="93B0630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360"/>
        </w:tabs>
        <w:ind w:left="360" w:hanging="360"/>
      </w:pPr>
      <w:rPr>
        <w:rFonts w:hint="default"/>
        <w:sz w:val="24"/>
        <w:szCs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92E5E76"/>
    <w:multiLevelType w:val="hybridMultilevel"/>
    <w:tmpl w:val="5CA499D0"/>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3CF36D22"/>
    <w:multiLevelType w:val="hybridMultilevel"/>
    <w:tmpl w:val="E564E4DE"/>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D304FA2E">
      <w:start w:val="1"/>
      <w:numFmt w:val="bullet"/>
      <w:lvlText w:val="–"/>
      <w:lvlJc w:val="left"/>
      <w:pPr>
        <w:tabs>
          <w:tab w:val="num" w:pos="927"/>
        </w:tabs>
        <w:ind w:left="927" w:hanging="360"/>
      </w:pPr>
      <w:rPr>
        <w:rFonts w:ascii="Times New Roman" w:hAnsi="Times New Roman" w:cs="Times New Roman" w:hint="default"/>
        <w:b w:val="0"/>
        <w:i w:val="0"/>
        <w:smallCaps w:val="0"/>
        <w:color w:val="000000"/>
        <w:sz w:val="24"/>
        <w:szCs w:val="24"/>
        <w:vertAlign w:val="baseli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41424174"/>
    <w:multiLevelType w:val="hybridMultilevel"/>
    <w:tmpl w:val="85EA0B08"/>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D304FA2E">
      <w:start w:val="1"/>
      <w:numFmt w:val="bullet"/>
      <w:lvlText w:val="–"/>
      <w:lvlJc w:val="left"/>
      <w:pPr>
        <w:tabs>
          <w:tab w:val="num" w:pos="873"/>
        </w:tabs>
        <w:ind w:left="873" w:hanging="360"/>
      </w:pPr>
      <w:rPr>
        <w:rFonts w:ascii="Times New Roman" w:hAnsi="Times New Roman" w:cs="Times New Roman" w:hint="default"/>
        <w:sz w:val="24"/>
        <w:szCs w:val="24"/>
        <w:vertAlign w:val="baseline"/>
      </w:rPr>
    </w:lvl>
    <w:lvl w:ilvl="2" w:tplc="77EE70EE">
      <w:start w:val="1"/>
      <w:numFmt w:val="lowerLetter"/>
      <w:lvlText w:val="%3)"/>
      <w:lvlJc w:val="left"/>
      <w:pPr>
        <w:tabs>
          <w:tab w:val="num" w:pos="927"/>
        </w:tabs>
        <w:ind w:left="927" w:hanging="360"/>
      </w:pPr>
      <w:rPr>
        <w:rFonts w:hint="default"/>
        <w:sz w:val="24"/>
        <w:szCs w:val="24"/>
        <w:vertAlign w:val="baseline"/>
      </w:rPr>
    </w:lvl>
    <w:lvl w:ilvl="3" w:tplc="370E7B9A">
      <w:start w:val="1"/>
      <w:numFmt w:val="decimal"/>
      <w:lvlText w:val="%4)"/>
      <w:lvlJc w:val="left"/>
      <w:pPr>
        <w:tabs>
          <w:tab w:val="num" w:pos="2313"/>
        </w:tabs>
        <w:ind w:left="2313" w:hanging="360"/>
      </w:pPr>
      <w:rPr>
        <w:rFonts w:hint="default"/>
        <w:b w:val="0"/>
        <w:i w:val="0"/>
        <w:smallCaps w:val="0"/>
        <w:color w:val="000000"/>
        <w:sz w:val="24"/>
        <w:szCs w:val="24"/>
        <w:vertAlign w:val="baseline"/>
      </w:rPr>
    </w:lvl>
    <w:lvl w:ilvl="4" w:tplc="D0087198">
      <w:start w:val="1"/>
      <w:numFmt w:val="upperLetter"/>
      <w:lvlText w:val="%5."/>
      <w:lvlJc w:val="left"/>
      <w:pPr>
        <w:tabs>
          <w:tab w:val="num" w:pos="360"/>
        </w:tabs>
        <w:ind w:left="360" w:hanging="360"/>
      </w:pPr>
      <w:rPr>
        <w:rFonts w:hint="default"/>
      </w:rPr>
    </w:lvl>
    <w:lvl w:ilvl="5" w:tplc="D304FA2E">
      <w:start w:val="1"/>
      <w:numFmt w:val="bullet"/>
      <w:lvlText w:val="–"/>
      <w:lvlJc w:val="left"/>
      <w:pPr>
        <w:tabs>
          <w:tab w:val="num" w:pos="1069"/>
        </w:tabs>
        <w:ind w:left="1069" w:hanging="360"/>
      </w:pPr>
      <w:rPr>
        <w:rFonts w:ascii="Times New Roman" w:hAnsi="Times New Roman" w:cs="Times New Roman" w:hint="default"/>
        <w:sz w:val="24"/>
        <w:szCs w:val="24"/>
        <w:vertAlign w:val="baseline"/>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cs="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10" w15:restartNumberingAfterBreak="0">
    <w:nsid w:val="423B15C6"/>
    <w:multiLevelType w:val="hybridMultilevel"/>
    <w:tmpl w:val="243C9082"/>
    <w:lvl w:ilvl="0" w:tplc="34E49F38">
      <w:start w:val="1"/>
      <w:numFmt w:val="decimal"/>
      <w:lvlText w:val="%1."/>
      <w:lvlJc w:val="left"/>
      <w:pPr>
        <w:tabs>
          <w:tab w:val="num" w:pos="360"/>
        </w:tabs>
        <w:ind w:left="340" w:hanging="340"/>
      </w:pPr>
      <w:rPr>
        <w:rFonts w:ascii="Times New Roman" w:hAnsi="Times New Roman" w:hint="default"/>
        <w:b/>
        <w:i w:val="0"/>
        <w:sz w:val="24"/>
      </w:rPr>
    </w:lvl>
    <w:lvl w:ilvl="1" w:tplc="04090019" w:tentative="1">
      <w:start w:val="1"/>
      <w:numFmt w:val="lowerLetter"/>
      <w:lvlText w:val="%2."/>
      <w:lvlJc w:val="left"/>
      <w:pPr>
        <w:tabs>
          <w:tab w:val="num" w:pos="1014"/>
        </w:tabs>
        <w:ind w:left="1014" w:hanging="360"/>
      </w:pPr>
    </w:lvl>
    <w:lvl w:ilvl="2" w:tplc="0409001B" w:tentative="1">
      <w:start w:val="1"/>
      <w:numFmt w:val="lowerRoman"/>
      <w:lvlText w:val="%3."/>
      <w:lvlJc w:val="right"/>
      <w:pPr>
        <w:tabs>
          <w:tab w:val="num" w:pos="1734"/>
        </w:tabs>
        <w:ind w:left="1734" w:hanging="180"/>
      </w:pPr>
    </w:lvl>
    <w:lvl w:ilvl="3" w:tplc="0409000F" w:tentative="1">
      <w:start w:val="1"/>
      <w:numFmt w:val="decimal"/>
      <w:lvlText w:val="%4."/>
      <w:lvlJc w:val="left"/>
      <w:pPr>
        <w:tabs>
          <w:tab w:val="num" w:pos="2454"/>
        </w:tabs>
        <w:ind w:left="2454" w:hanging="360"/>
      </w:pPr>
    </w:lvl>
    <w:lvl w:ilvl="4" w:tplc="04090019" w:tentative="1">
      <w:start w:val="1"/>
      <w:numFmt w:val="lowerLetter"/>
      <w:lvlText w:val="%5."/>
      <w:lvlJc w:val="left"/>
      <w:pPr>
        <w:tabs>
          <w:tab w:val="num" w:pos="3174"/>
        </w:tabs>
        <w:ind w:left="3174" w:hanging="360"/>
      </w:pPr>
    </w:lvl>
    <w:lvl w:ilvl="5" w:tplc="0409001B" w:tentative="1">
      <w:start w:val="1"/>
      <w:numFmt w:val="lowerRoman"/>
      <w:lvlText w:val="%6."/>
      <w:lvlJc w:val="right"/>
      <w:pPr>
        <w:tabs>
          <w:tab w:val="num" w:pos="3894"/>
        </w:tabs>
        <w:ind w:left="3894" w:hanging="180"/>
      </w:pPr>
    </w:lvl>
    <w:lvl w:ilvl="6" w:tplc="0409000F" w:tentative="1">
      <w:start w:val="1"/>
      <w:numFmt w:val="decimal"/>
      <w:lvlText w:val="%7."/>
      <w:lvlJc w:val="left"/>
      <w:pPr>
        <w:tabs>
          <w:tab w:val="num" w:pos="4614"/>
        </w:tabs>
        <w:ind w:left="4614" w:hanging="360"/>
      </w:pPr>
    </w:lvl>
    <w:lvl w:ilvl="7" w:tplc="04090019" w:tentative="1">
      <w:start w:val="1"/>
      <w:numFmt w:val="lowerLetter"/>
      <w:lvlText w:val="%8."/>
      <w:lvlJc w:val="left"/>
      <w:pPr>
        <w:tabs>
          <w:tab w:val="num" w:pos="5334"/>
        </w:tabs>
        <w:ind w:left="5334" w:hanging="360"/>
      </w:pPr>
    </w:lvl>
    <w:lvl w:ilvl="8" w:tplc="0409001B" w:tentative="1">
      <w:start w:val="1"/>
      <w:numFmt w:val="lowerRoman"/>
      <w:lvlText w:val="%9."/>
      <w:lvlJc w:val="right"/>
      <w:pPr>
        <w:tabs>
          <w:tab w:val="num" w:pos="6054"/>
        </w:tabs>
        <w:ind w:left="6054" w:hanging="180"/>
      </w:pPr>
    </w:lvl>
  </w:abstractNum>
  <w:abstractNum w:abstractNumId="11" w15:restartNumberingAfterBreak="0">
    <w:nsid w:val="45EA7427"/>
    <w:multiLevelType w:val="hybridMultilevel"/>
    <w:tmpl w:val="26E476F4"/>
    <w:lvl w:ilvl="0" w:tplc="EF5C278E">
      <w:start w:val="1"/>
      <w:numFmt w:val="decimal"/>
      <w:lvlText w:val="%1)"/>
      <w:lvlJc w:val="left"/>
      <w:pPr>
        <w:tabs>
          <w:tab w:val="num" w:pos="1494"/>
        </w:tabs>
        <w:ind w:left="1494" w:hanging="360"/>
      </w:pPr>
      <w:rPr>
        <w:rFonts w:hint="default"/>
        <w:b w:val="0"/>
        <w:i w:val="0"/>
        <w:color w:val="000000"/>
      </w:rPr>
    </w:lvl>
    <w:lvl w:ilvl="1" w:tplc="04090019" w:tentative="1">
      <w:start w:val="1"/>
      <w:numFmt w:val="lowerLetter"/>
      <w:lvlText w:val="%2."/>
      <w:lvlJc w:val="left"/>
      <w:pPr>
        <w:tabs>
          <w:tab w:val="num" w:pos="2574"/>
        </w:tabs>
        <w:ind w:left="2574" w:hanging="360"/>
      </w:pPr>
    </w:lvl>
    <w:lvl w:ilvl="2" w:tplc="0409001B" w:tentative="1">
      <w:start w:val="1"/>
      <w:numFmt w:val="lowerRoman"/>
      <w:lvlText w:val="%3."/>
      <w:lvlJc w:val="right"/>
      <w:pPr>
        <w:tabs>
          <w:tab w:val="num" w:pos="3294"/>
        </w:tabs>
        <w:ind w:left="3294" w:hanging="180"/>
      </w:pPr>
    </w:lvl>
    <w:lvl w:ilvl="3" w:tplc="0409000F" w:tentative="1">
      <w:start w:val="1"/>
      <w:numFmt w:val="decimal"/>
      <w:lvlText w:val="%4."/>
      <w:lvlJc w:val="left"/>
      <w:pPr>
        <w:tabs>
          <w:tab w:val="num" w:pos="4014"/>
        </w:tabs>
        <w:ind w:left="4014" w:hanging="360"/>
      </w:pPr>
    </w:lvl>
    <w:lvl w:ilvl="4" w:tplc="04090019" w:tentative="1">
      <w:start w:val="1"/>
      <w:numFmt w:val="lowerLetter"/>
      <w:lvlText w:val="%5."/>
      <w:lvlJc w:val="left"/>
      <w:pPr>
        <w:tabs>
          <w:tab w:val="num" w:pos="4734"/>
        </w:tabs>
        <w:ind w:left="4734" w:hanging="360"/>
      </w:pPr>
    </w:lvl>
    <w:lvl w:ilvl="5" w:tplc="0409001B" w:tentative="1">
      <w:start w:val="1"/>
      <w:numFmt w:val="lowerRoman"/>
      <w:lvlText w:val="%6."/>
      <w:lvlJc w:val="right"/>
      <w:pPr>
        <w:tabs>
          <w:tab w:val="num" w:pos="5454"/>
        </w:tabs>
        <w:ind w:left="5454" w:hanging="180"/>
      </w:pPr>
    </w:lvl>
    <w:lvl w:ilvl="6" w:tplc="0409000F" w:tentative="1">
      <w:start w:val="1"/>
      <w:numFmt w:val="decimal"/>
      <w:lvlText w:val="%7."/>
      <w:lvlJc w:val="left"/>
      <w:pPr>
        <w:tabs>
          <w:tab w:val="num" w:pos="6174"/>
        </w:tabs>
        <w:ind w:left="6174" w:hanging="360"/>
      </w:pPr>
    </w:lvl>
    <w:lvl w:ilvl="7" w:tplc="04090019" w:tentative="1">
      <w:start w:val="1"/>
      <w:numFmt w:val="lowerLetter"/>
      <w:lvlText w:val="%8."/>
      <w:lvlJc w:val="left"/>
      <w:pPr>
        <w:tabs>
          <w:tab w:val="num" w:pos="6894"/>
        </w:tabs>
        <w:ind w:left="6894" w:hanging="360"/>
      </w:pPr>
    </w:lvl>
    <w:lvl w:ilvl="8" w:tplc="0409001B" w:tentative="1">
      <w:start w:val="1"/>
      <w:numFmt w:val="lowerRoman"/>
      <w:lvlText w:val="%9."/>
      <w:lvlJc w:val="right"/>
      <w:pPr>
        <w:tabs>
          <w:tab w:val="num" w:pos="7614"/>
        </w:tabs>
        <w:ind w:left="7614" w:hanging="180"/>
      </w:pPr>
    </w:lvl>
  </w:abstractNum>
  <w:abstractNum w:abstractNumId="12" w15:restartNumberingAfterBreak="0">
    <w:nsid w:val="46474208"/>
    <w:multiLevelType w:val="hybridMultilevel"/>
    <w:tmpl w:val="DD0EE15C"/>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B1D5F0A"/>
    <w:multiLevelType w:val="hybridMultilevel"/>
    <w:tmpl w:val="8E4EF2FC"/>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DB560AD"/>
    <w:multiLevelType w:val="hybridMultilevel"/>
    <w:tmpl w:val="C122E5E4"/>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D304FA2E">
      <w:start w:val="1"/>
      <w:numFmt w:val="bullet"/>
      <w:lvlText w:val="–"/>
      <w:lvlJc w:val="left"/>
      <w:pPr>
        <w:tabs>
          <w:tab w:val="num" w:pos="1440"/>
        </w:tabs>
        <w:ind w:left="1440" w:hanging="360"/>
      </w:pPr>
      <w:rPr>
        <w:rFonts w:ascii="Times New Roman" w:hAnsi="Times New Roman" w:cs="Times New Roman" w:hint="default"/>
        <w:b w:val="0"/>
        <w:i w:val="0"/>
        <w:smallCaps w:val="0"/>
        <w:color w:val="000000"/>
        <w:sz w:val="24"/>
        <w:szCs w:val="24"/>
        <w:vertAlign w:val="baseli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31217AE"/>
    <w:multiLevelType w:val="hybridMultilevel"/>
    <w:tmpl w:val="2ABAAC20"/>
    <w:lvl w:ilvl="0" w:tplc="61626C3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53854F66"/>
    <w:multiLevelType w:val="hybridMultilevel"/>
    <w:tmpl w:val="8D5216B4"/>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D304FA2E">
      <w:start w:val="1"/>
      <w:numFmt w:val="bullet"/>
      <w:lvlText w:val="–"/>
      <w:lvlJc w:val="left"/>
      <w:pPr>
        <w:tabs>
          <w:tab w:val="num" w:pos="2345"/>
        </w:tabs>
        <w:ind w:left="2345" w:hanging="360"/>
      </w:pPr>
      <w:rPr>
        <w:rFonts w:ascii="Times New Roman" w:hAnsi="Times New Roman" w:cs="Times New Roman" w:hint="default"/>
        <w:b w:val="0"/>
        <w:i w:val="0"/>
        <w:smallCaps w:val="0"/>
        <w:color w:val="000000"/>
        <w:sz w:val="24"/>
        <w:szCs w:val="24"/>
        <w:vertAlign w:val="baseli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6414406"/>
    <w:multiLevelType w:val="hybridMultilevel"/>
    <w:tmpl w:val="A1B41E9A"/>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70A537F1"/>
    <w:multiLevelType w:val="hybridMultilevel"/>
    <w:tmpl w:val="A50C5856"/>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774D07FE"/>
    <w:multiLevelType w:val="hybridMultilevel"/>
    <w:tmpl w:val="A6C2E42A"/>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7C3B2CBF"/>
    <w:multiLevelType w:val="hybridMultilevel"/>
    <w:tmpl w:val="CC58FEFA"/>
    <w:lvl w:ilvl="0" w:tplc="370E7B9A">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9"/>
  </w:num>
  <w:num w:numId="2">
    <w:abstractNumId w:val="3"/>
  </w:num>
  <w:num w:numId="3">
    <w:abstractNumId w:val="19"/>
  </w:num>
  <w:num w:numId="4">
    <w:abstractNumId w:val="18"/>
  </w:num>
  <w:num w:numId="5">
    <w:abstractNumId w:val="15"/>
  </w:num>
  <w:num w:numId="6">
    <w:abstractNumId w:val="14"/>
  </w:num>
  <w:num w:numId="7">
    <w:abstractNumId w:val="20"/>
  </w:num>
  <w:num w:numId="8">
    <w:abstractNumId w:val="7"/>
  </w:num>
  <w:num w:numId="9">
    <w:abstractNumId w:val="8"/>
  </w:num>
  <w:num w:numId="10">
    <w:abstractNumId w:val="13"/>
  </w:num>
  <w:num w:numId="11">
    <w:abstractNumId w:val="12"/>
  </w:num>
  <w:num w:numId="12">
    <w:abstractNumId w:val="1"/>
  </w:num>
  <w:num w:numId="13">
    <w:abstractNumId w:val="0"/>
  </w:num>
  <w:num w:numId="14">
    <w:abstractNumId w:val="5"/>
  </w:num>
  <w:num w:numId="15">
    <w:abstractNumId w:val="6"/>
  </w:num>
  <w:num w:numId="16">
    <w:abstractNumId w:val="17"/>
  </w:num>
  <w:num w:numId="17">
    <w:abstractNumId w:val="16"/>
  </w:num>
  <w:num w:numId="18">
    <w:abstractNumId w:val="2"/>
  </w:num>
  <w:num w:numId="19">
    <w:abstractNumId w:val="4"/>
  </w:num>
  <w:num w:numId="20">
    <w:abstractNumId w:val="11"/>
  </w:num>
  <w:num w:numId="21">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39E1"/>
    <w:rsid w:val="000053D7"/>
    <w:rsid w:val="00012346"/>
    <w:rsid w:val="00022259"/>
    <w:rsid w:val="000410DD"/>
    <w:rsid w:val="00056B9C"/>
    <w:rsid w:val="00057B55"/>
    <w:rsid w:val="00063E73"/>
    <w:rsid w:val="000646A7"/>
    <w:rsid w:val="00076BE6"/>
    <w:rsid w:val="000865C7"/>
    <w:rsid w:val="000927D5"/>
    <w:rsid w:val="0009465D"/>
    <w:rsid w:val="000E3546"/>
    <w:rsid w:val="000F0602"/>
    <w:rsid w:val="000F306B"/>
    <w:rsid w:val="000F58C7"/>
    <w:rsid w:val="001047F7"/>
    <w:rsid w:val="001109AA"/>
    <w:rsid w:val="00146D9A"/>
    <w:rsid w:val="0015575D"/>
    <w:rsid w:val="00172F04"/>
    <w:rsid w:val="001A4CEC"/>
    <w:rsid w:val="001B2361"/>
    <w:rsid w:val="001B3D82"/>
    <w:rsid w:val="001B5DB9"/>
    <w:rsid w:val="001C1411"/>
    <w:rsid w:val="001C26DD"/>
    <w:rsid w:val="001C7F3B"/>
    <w:rsid w:val="001E3BB7"/>
    <w:rsid w:val="001E5F4A"/>
    <w:rsid w:val="001F53D0"/>
    <w:rsid w:val="00201F72"/>
    <w:rsid w:val="0022723F"/>
    <w:rsid w:val="0022757F"/>
    <w:rsid w:val="00240A94"/>
    <w:rsid w:val="0024183B"/>
    <w:rsid w:val="002451FF"/>
    <w:rsid w:val="0024767C"/>
    <w:rsid w:val="00251505"/>
    <w:rsid w:val="00255070"/>
    <w:rsid w:val="002609C0"/>
    <w:rsid w:val="002849C1"/>
    <w:rsid w:val="00296989"/>
    <w:rsid w:val="002A0670"/>
    <w:rsid w:val="002A12A6"/>
    <w:rsid w:val="002A3486"/>
    <w:rsid w:val="002A558C"/>
    <w:rsid w:val="002A7175"/>
    <w:rsid w:val="002D62FC"/>
    <w:rsid w:val="002E081A"/>
    <w:rsid w:val="002E5769"/>
    <w:rsid w:val="00312633"/>
    <w:rsid w:val="00313EAF"/>
    <w:rsid w:val="00356CD8"/>
    <w:rsid w:val="003640F1"/>
    <w:rsid w:val="003643C1"/>
    <w:rsid w:val="0037413C"/>
    <w:rsid w:val="003775B8"/>
    <w:rsid w:val="003804B8"/>
    <w:rsid w:val="00385868"/>
    <w:rsid w:val="003907DD"/>
    <w:rsid w:val="003A6DF0"/>
    <w:rsid w:val="003A7247"/>
    <w:rsid w:val="003C5F42"/>
    <w:rsid w:val="003D13CC"/>
    <w:rsid w:val="003E6C0B"/>
    <w:rsid w:val="003F33CF"/>
    <w:rsid w:val="0040329B"/>
    <w:rsid w:val="00455009"/>
    <w:rsid w:val="00464292"/>
    <w:rsid w:val="00473CD5"/>
    <w:rsid w:val="0047449B"/>
    <w:rsid w:val="00476916"/>
    <w:rsid w:val="00481F19"/>
    <w:rsid w:val="00491C32"/>
    <w:rsid w:val="00497E40"/>
    <w:rsid w:val="004B3D6C"/>
    <w:rsid w:val="004C1AD6"/>
    <w:rsid w:val="004C66D2"/>
    <w:rsid w:val="004C7D1F"/>
    <w:rsid w:val="004D6416"/>
    <w:rsid w:val="004E2FE8"/>
    <w:rsid w:val="004E4143"/>
    <w:rsid w:val="00513580"/>
    <w:rsid w:val="00514AF8"/>
    <w:rsid w:val="00520CBA"/>
    <w:rsid w:val="00526D04"/>
    <w:rsid w:val="00526D0E"/>
    <w:rsid w:val="0052797B"/>
    <w:rsid w:val="00533FBC"/>
    <w:rsid w:val="0053571B"/>
    <w:rsid w:val="00543CAA"/>
    <w:rsid w:val="0055729D"/>
    <w:rsid w:val="0056162D"/>
    <w:rsid w:val="005829CB"/>
    <w:rsid w:val="00595C8B"/>
    <w:rsid w:val="005A423A"/>
    <w:rsid w:val="005B2348"/>
    <w:rsid w:val="005B4DF8"/>
    <w:rsid w:val="005F5606"/>
    <w:rsid w:val="00611F81"/>
    <w:rsid w:val="006134D7"/>
    <w:rsid w:val="00613516"/>
    <w:rsid w:val="00614FEA"/>
    <w:rsid w:val="00635BAB"/>
    <w:rsid w:val="0065462B"/>
    <w:rsid w:val="00675BA3"/>
    <w:rsid w:val="00691C1B"/>
    <w:rsid w:val="006A0606"/>
    <w:rsid w:val="006A7427"/>
    <w:rsid w:val="006B1A50"/>
    <w:rsid w:val="006B6E18"/>
    <w:rsid w:val="006D0D5C"/>
    <w:rsid w:val="006D1EF5"/>
    <w:rsid w:val="006D2F48"/>
    <w:rsid w:val="006D3F09"/>
    <w:rsid w:val="006D4384"/>
    <w:rsid w:val="006E6BF2"/>
    <w:rsid w:val="006F21A2"/>
    <w:rsid w:val="006F59B4"/>
    <w:rsid w:val="00700055"/>
    <w:rsid w:val="00711C9B"/>
    <w:rsid w:val="007152C7"/>
    <w:rsid w:val="00716FE1"/>
    <w:rsid w:val="00722260"/>
    <w:rsid w:val="00735E9F"/>
    <w:rsid w:val="00745E40"/>
    <w:rsid w:val="00747DF3"/>
    <w:rsid w:val="00751186"/>
    <w:rsid w:val="00762CF4"/>
    <w:rsid w:val="00765D7E"/>
    <w:rsid w:val="00771A8B"/>
    <w:rsid w:val="00776CFD"/>
    <w:rsid w:val="007950C5"/>
    <w:rsid w:val="007A1B9B"/>
    <w:rsid w:val="007A209E"/>
    <w:rsid w:val="007A2E57"/>
    <w:rsid w:val="007B289C"/>
    <w:rsid w:val="007B52F0"/>
    <w:rsid w:val="007C0CB9"/>
    <w:rsid w:val="007D1FA6"/>
    <w:rsid w:val="007E5451"/>
    <w:rsid w:val="007E7EAF"/>
    <w:rsid w:val="007F0B79"/>
    <w:rsid w:val="007F2FE8"/>
    <w:rsid w:val="008036DF"/>
    <w:rsid w:val="00821995"/>
    <w:rsid w:val="0082685F"/>
    <w:rsid w:val="00827474"/>
    <w:rsid w:val="00842D56"/>
    <w:rsid w:val="00844A97"/>
    <w:rsid w:val="008473BC"/>
    <w:rsid w:val="00851ABC"/>
    <w:rsid w:val="00851F7A"/>
    <w:rsid w:val="00856E8F"/>
    <w:rsid w:val="008740A6"/>
    <w:rsid w:val="00890E69"/>
    <w:rsid w:val="00893EC3"/>
    <w:rsid w:val="008A27F6"/>
    <w:rsid w:val="008A2A0F"/>
    <w:rsid w:val="008B6179"/>
    <w:rsid w:val="008C6FA7"/>
    <w:rsid w:val="008D27A0"/>
    <w:rsid w:val="008E2EB7"/>
    <w:rsid w:val="008F1350"/>
    <w:rsid w:val="008F63CC"/>
    <w:rsid w:val="00906485"/>
    <w:rsid w:val="00911AC8"/>
    <w:rsid w:val="009128A9"/>
    <w:rsid w:val="0093074D"/>
    <w:rsid w:val="00943F0C"/>
    <w:rsid w:val="00947800"/>
    <w:rsid w:val="00955C61"/>
    <w:rsid w:val="00963C64"/>
    <w:rsid w:val="00974427"/>
    <w:rsid w:val="00977989"/>
    <w:rsid w:val="00980DFC"/>
    <w:rsid w:val="00981DB8"/>
    <w:rsid w:val="0098581D"/>
    <w:rsid w:val="00993E13"/>
    <w:rsid w:val="00995E70"/>
    <w:rsid w:val="009C2A05"/>
    <w:rsid w:val="009C722D"/>
    <w:rsid w:val="009C7C5F"/>
    <w:rsid w:val="009E6C01"/>
    <w:rsid w:val="009E7964"/>
    <w:rsid w:val="009F28EB"/>
    <w:rsid w:val="00A070C5"/>
    <w:rsid w:val="00A13DEC"/>
    <w:rsid w:val="00A1460C"/>
    <w:rsid w:val="00A208CC"/>
    <w:rsid w:val="00A2278F"/>
    <w:rsid w:val="00A26E41"/>
    <w:rsid w:val="00A377F8"/>
    <w:rsid w:val="00A40283"/>
    <w:rsid w:val="00A558E5"/>
    <w:rsid w:val="00A55B78"/>
    <w:rsid w:val="00A578AA"/>
    <w:rsid w:val="00A6533C"/>
    <w:rsid w:val="00A72E20"/>
    <w:rsid w:val="00A817E7"/>
    <w:rsid w:val="00A8511A"/>
    <w:rsid w:val="00A874CF"/>
    <w:rsid w:val="00A908F0"/>
    <w:rsid w:val="00AB0D34"/>
    <w:rsid w:val="00AE5E57"/>
    <w:rsid w:val="00AF640B"/>
    <w:rsid w:val="00B03F47"/>
    <w:rsid w:val="00B0641B"/>
    <w:rsid w:val="00B072DE"/>
    <w:rsid w:val="00B13AFD"/>
    <w:rsid w:val="00B1614D"/>
    <w:rsid w:val="00B21177"/>
    <w:rsid w:val="00B25E0D"/>
    <w:rsid w:val="00B35B6A"/>
    <w:rsid w:val="00B35D30"/>
    <w:rsid w:val="00B3738D"/>
    <w:rsid w:val="00B520A5"/>
    <w:rsid w:val="00B77305"/>
    <w:rsid w:val="00B777D2"/>
    <w:rsid w:val="00B836DC"/>
    <w:rsid w:val="00B83E1A"/>
    <w:rsid w:val="00B869AF"/>
    <w:rsid w:val="00B9186B"/>
    <w:rsid w:val="00B93C28"/>
    <w:rsid w:val="00B94C94"/>
    <w:rsid w:val="00BA7DC4"/>
    <w:rsid w:val="00BC2803"/>
    <w:rsid w:val="00BC5030"/>
    <w:rsid w:val="00BD3301"/>
    <w:rsid w:val="00BD35A6"/>
    <w:rsid w:val="00C13419"/>
    <w:rsid w:val="00C24B31"/>
    <w:rsid w:val="00C34F37"/>
    <w:rsid w:val="00C41020"/>
    <w:rsid w:val="00C42584"/>
    <w:rsid w:val="00C42E7A"/>
    <w:rsid w:val="00C4530E"/>
    <w:rsid w:val="00C45B61"/>
    <w:rsid w:val="00C50017"/>
    <w:rsid w:val="00C62236"/>
    <w:rsid w:val="00C71D46"/>
    <w:rsid w:val="00C77A83"/>
    <w:rsid w:val="00C81444"/>
    <w:rsid w:val="00C83221"/>
    <w:rsid w:val="00C91923"/>
    <w:rsid w:val="00CA2D90"/>
    <w:rsid w:val="00CB0EC5"/>
    <w:rsid w:val="00CD3A28"/>
    <w:rsid w:val="00CD4DCB"/>
    <w:rsid w:val="00CF50A0"/>
    <w:rsid w:val="00D03348"/>
    <w:rsid w:val="00D070E5"/>
    <w:rsid w:val="00D20C10"/>
    <w:rsid w:val="00D212AC"/>
    <w:rsid w:val="00D23BA5"/>
    <w:rsid w:val="00D24280"/>
    <w:rsid w:val="00D41B53"/>
    <w:rsid w:val="00D44460"/>
    <w:rsid w:val="00D46FF7"/>
    <w:rsid w:val="00D55836"/>
    <w:rsid w:val="00D703A1"/>
    <w:rsid w:val="00D7155B"/>
    <w:rsid w:val="00D7621B"/>
    <w:rsid w:val="00D76F20"/>
    <w:rsid w:val="00DA46F7"/>
    <w:rsid w:val="00DB0BCE"/>
    <w:rsid w:val="00DB61BD"/>
    <w:rsid w:val="00DC3F2E"/>
    <w:rsid w:val="00DD30C2"/>
    <w:rsid w:val="00DD7545"/>
    <w:rsid w:val="00DE1FEA"/>
    <w:rsid w:val="00DF5C11"/>
    <w:rsid w:val="00E229AB"/>
    <w:rsid w:val="00E237C9"/>
    <w:rsid w:val="00E24EA9"/>
    <w:rsid w:val="00E25F5B"/>
    <w:rsid w:val="00E4250D"/>
    <w:rsid w:val="00E454ED"/>
    <w:rsid w:val="00E55BBA"/>
    <w:rsid w:val="00E70D30"/>
    <w:rsid w:val="00E715F0"/>
    <w:rsid w:val="00E71C1E"/>
    <w:rsid w:val="00E8598C"/>
    <w:rsid w:val="00EA0A25"/>
    <w:rsid w:val="00EC622E"/>
    <w:rsid w:val="00EC7724"/>
    <w:rsid w:val="00ED5032"/>
    <w:rsid w:val="00ED6AC5"/>
    <w:rsid w:val="00EE1618"/>
    <w:rsid w:val="00F12070"/>
    <w:rsid w:val="00F13481"/>
    <w:rsid w:val="00F214D5"/>
    <w:rsid w:val="00F26E01"/>
    <w:rsid w:val="00F32B35"/>
    <w:rsid w:val="00F35024"/>
    <w:rsid w:val="00F35390"/>
    <w:rsid w:val="00F43AD4"/>
    <w:rsid w:val="00F5140F"/>
    <w:rsid w:val="00F56203"/>
    <w:rsid w:val="00F65C5C"/>
    <w:rsid w:val="00F7332D"/>
    <w:rsid w:val="00F87440"/>
    <w:rsid w:val="00F92386"/>
    <w:rsid w:val="00F92702"/>
    <w:rsid w:val="00FB1333"/>
    <w:rsid w:val="00FB1A5D"/>
    <w:rsid w:val="00FC30F0"/>
    <w:rsid w:val="00FC4586"/>
    <w:rsid w:val="00FD0FB9"/>
    <w:rsid w:val="00FE589D"/>
    <w:rsid w:val="00FF5507"/>
    <w:rsid w:val="00FF5C5C"/>
    <w:rsid w:val="00FF63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chartTrackingRefBased/>
  <w15:docId w15:val="{90068BF3-B20B-4BF2-B977-D341B0D1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0CB9"/>
    <w:rPr>
      <w:sz w:val="24"/>
    </w:rPr>
  </w:style>
  <w:style w:type="paragraph" w:styleId="Heading1">
    <w:name w:val="heading 1"/>
    <w:basedOn w:val="Normal"/>
    <w:next w:val="Normal"/>
    <w:qFormat/>
    <w:rsid w:val="003775B8"/>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3775B8"/>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3775B8"/>
    <w:pPr>
      <w:keepNext/>
      <w:spacing w:before="240" w:after="60"/>
      <w:outlineLvl w:val="2"/>
    </w:pPr>
    <w:rPr>
      <w:rFonts w:ascii="Arial" w:hAnsi="Arial" w:cs="Arial"/>
      <w:b/>
      <w:bCs/>
      <w:sz w:val="26"/>
      <w:szCs w:val="26"/>
    </w:rPr>
  </w:style>
  <w:style w:type="paragraph" w:styleId="Heading8">
    <w:name w:val="heading 8"/>
    <w:basedOn w:val="Normal"/>
    <w:next w:val="Normal"/>
    <w:qFormat/>
    <w:rsid w:val="007C0CB9"/>
    <w:pPr>
      <w:spacing w:before="240" w:after="60"/>
      <w:outlineLvl w:val="7"/>
    </w:pPr>
    <w:rPr>
      <w:i/>
      <w:iCs/>
      <w:szCs w:val="24"/>
    </w:rPr>
  </w:style>
  <w:style w:type="paragraph" w:styleId="Heading9">
    <w:name w:val="heading 9"/>
    <w:basedOn w:val="Normal"/>
    <w:next w:val="Normal"/>
    <w:qFormat/>
    <w:rsid w:val="007C0CB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7C0CB9"/>
    <w:pPr>
      <w:tabs>
        <w:tab w:val="center" w:pos="4320"/>
        <w:tab w:val="right" w:pos="9923"/>
      </w:tabs>
    </w:pPr>
    <w:rPr>
      <w:color w:val="999999"/>
      <w:szCs w:val="24"/>
    </w:rPr>
  </w:style>
  <w:style w:type="paragraph" w:styleId="Footer">
    <w:name w:val="footer"/>
    <w:basedOn w:val="Normal"/>
    <w:rsid w:val="007C0CB9"/>
    <w:pPr>
      <w:tabs>
        <w:tab w:val="center" w:pos="4320"/>
        <w:tab w:val="right" w:pos="8640"/>
      </w:tabs>
    </w:pPr>
  </w:style>
  <w:style w:type="paragraph" w:customStyle="1" w:styleId="Nervous1">
    <w:name w:val="Nervous 1"/>
    <w:basedOn w:val="Normal"/>
    <w:rsid w:val="007C0CB9"/>
    <w:pPr>
      <w:shd w:val="pct25" w:color="000000" w:fill="FFFFFF"/>
      <w:spacing w:before="120" w:after="120"/>
      <w:jc w:val="center"/>
    </w:pPr>
    <w:rPr>
      <w:b/>
      <w:caps/>
      <w:sz w:val="32"/>
    </w:rPr>
  </w:style>
  <w:style w:type="paragraph" w:styleId="TOC1">
    <w:name w:val="toc 1"/>
    <w:basedOn w:val="Normal"/>
    <w:next w:val="Normal"/>
    <w:autoRedefine/>
    <w:uiPriority w:val="39"/>
    <w:rsid w:val="007C0CB9"/>
    <w:rPr>
      <w:b/>
      <w:smallCaps/>
      <w:lang w:val="lt-LT"/>
    </w:rPr>
  </w:style>
  <w:style w:type="paragraph" w:styleId="TOC2">
    <w:name w:val="toc 2"/>
    <w:basedOn w:val="Normal"/>
    <w:next w:val="Normal"/>
    <w:autoRedefine/>
    <w:uiPriority w:val="39"/>
    <w:rsid w:val="007C0CB9"/>
    <w:pPr>
      <w:ind w:left="200"/>
    </w:pPr>
    <w:rPr>
      <w:smallCaps/>
    </w:rPr>
  </w:style>
  <w:style w:type="paragraph" w:customStyle="1" w:styleId="Nervous2">
    <w:name w:val="Nervous 2"/>
    <w:basedOn w:val="Normal"/>
    <w:autoRedefine/>
    <w:rsid w:val="007C0CB9"/>
    <w:rPr>
      <w:b/>
      <w:caps/>
      <w:color w:val="0000FF"/>
      <w:sz w:val="28"/>
    </w:rPr>
  </w:style>
  <w:style w:type="paragraph" w:customStyle="1" w:styleId="Antrat">
    <w:name w:val="Antraštė"/>
    <w:basedOn w:val="Normal"/>
    <w:rsid w:val="007C0CB9"/>
    <w:pPr>
      <w:spacing w:before="240" w:after="240"/>
      <w:jc w:val="center"/>
    </w:pPr>
    <w:rPr>
      <w:b/>
      <w:caps/>
      <w:sz w:val="40"/>
      <w:u w:val="single" w:color="FF0000"/>
    </w:rPr>
  </w:style>
  <w:style w:type="paragraph" w:customStyle="1" w:styleId="Nervous3">
    <w:name w:val="Nervous 3"/>
    <w:basedOn w:val="Normal"/>
    <w:rsid w:val="007C0CB9"/>
    <w:rPr>
      <w:b/>
      <w:caps/>
      <w:sz w:val="28"/>
      <w:u w:val="double"/>
    </w:rPr>
  </w:style>
  <w:style w:type="character" w:styleId="Hyperlink">
    <w:name w:val="Hyperlink"/>
    <w:basedOn w:val="DefaultParagraphFont"/>
    <w:uiPriority w:val="99"/>
    <w:rsid w:val="007C0CB9"/>
    <w:rPr>
      <w:color w:val="999999"/>
      <w:u w:val="none"/>
    </w:rPr>
  </w:style>
  <w:style w:type="paragraph" w:customStyle="1" w:styleId="Nervous4">
    <w:name w:val="Nervous 4"/>
    <w:basedOn w:val="Normal"/>
    <w:rsid w:val="007C0CB9"/>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7C0CB9"/>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7C0CB9"/>
    <w:pPr>
      <w:spacing w:before="240"/>
      <w:jc w:val="center"/>
    </w:pPr>
    <w:rPr>
      <w:b/>
      <w:bCs/>
      <w:i/>
      <w:iCs/>
      <w:sz w:val="44"/>
    </w:rPr>
  </w:style>
  <w:style w:type="paragraph" w:customStyle="1" w:styleId="Drugname">
    <w:name w:val="Drug name"/>
    <w:basedOn w:val="NormalWeb"/>
    <w:autoRedefine/>
    <w:rsid w:val="007C0CB9"/>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link w:val="NormalWebChar"/>
    <w:rsid w:val="007C0CB9"/>
    <w:rPr>
      <w:szCs w:val="24"/>
    </w:rPr>
  </w:style>
  <w:style w:type="character" w:customStyle="1" w:styleId="NormalWebChar">
    <w:name w:val="Normal (Web) Char"/>
    <w:basedOn w:val="DefaultParagraphFont"/>
    <w:link w:val="NormalWeb"/>
    <w:rsid w:val="007A1B9B"/>
    <w:rPr>
      <w:sz w:val="24"/>
      <w:szCs w:val="24"/>
    </w:rPr>
  </w:style>
  <w:style w:type="paragraph" w:customStyle="1" w:styleId="Nervous7">
    <w:name w:val="Nervous 7"/>
    <w:basedOn w:val="Normal"/>
    <w:rsid w:val="007C0CB9"/>
    <w:pPr>
      <w:shd w:val="clear" w:color="auto" w:fill="FFFF00"/>
    </w:pPr>
    <w:rPr>
      <w:b/>
      <w:bCs/>
      <w:smallCaps/>
    </w:rPr>
  </w:style>
  <w:style w:type="paragraph" w:customStyle="1" w:styleId="Drugname2">
    <w:name w:val="Drug name 2"/>
    <w:basedOn w:val="Drugname"/>
    <w:rsid w:val="007C0CB9"/>
    <w:rPr>
      <w:b w:val="0"/>
      <w:caps w:val="0"/>
      <w:smallCaps/>
    </w:rPr>
  </w:style>
  <w:style w:type="character" w:styleId="FollowedHyperlink">
    <w:name w:val="FollowedHyperlink"/>
    <w:basedOn w:val="DefaultParagraphFont"/>
    <w:rsid w:val="007C0CB9"/>
    <w:rPr>
      <w:color w:val="999999"/>
      <w:u w:val="none"/>
    </w:rPr>
  </w:style>
  <w:style w:type="paragraph" w:customStyle="1" w:styleId="Nervous6">
    <w:name w:val="Nervous 6"/>
    <w:basedOn w:val="Normal"/>
    <w:rsid w:val="007C0CB9"/>
    <w:pPr>
      <w:shd w:val="clear" w:color="auto" w:fill="000000"/>
      <w:spacing w:before="120" w:after="60"/>
      <w:ind w:right="7796"/>
      <w:jc w:val="center"/>
    </w:pPr>
    <w:rPr>
      <w:b/>
      <w:bCs/>
      <w:smallCaps/>
      <w:color w:val="CCFFCC"/>
    </w:rPr>
  </w:style>
  <w:style w:type="paragraph" w:customStyle="1" w:styleId="Nervous9">
    <w:name w:val="Nervous 9"/>
    <w:rsid w:val="007C0CB9"/>
    <w:rPr>
      <w:sz w:val="24"/>
      <w:szCs w:val="24"/>
      <w:u w:val="double" w:color="FF0000"/>
    </w:rPr>
  </w:style>
  <w:style w:type="paragraph" w:styleId="TOC4">
    <w:name w:val="toc 4"/>
    <w:basedOn w:val="Normal"/>
    <w:next w:val="Normal"/>
    <w:autoRedefine/>
    <w:semiHidden/>
    <w:rsid w:val="007C0CB9"/>
    <w:pPr>
      <w:tabs>
        <w:tab w:val="right" w:leader="dot" w:pos="9912"/>
      </w:tabs>
      <w:spacing w:line="240" w:lineRule="atLeast"/>
      <w:ind w:left="1134"/>
    </w:pPr>
  </w:style>
  <w:style w:type="paragraph" w:customStyle="1" w:styleId="Nervous8">
    <w:name w:val="Nervous 8"/>
    <w:basedOn w:val="Normal"/>
    <w:rsid w:val="007C0CB9"/>
    <w:rPr>
      <w:i/>
      <w:smallCaps/>
      <w:color w:val="999999"/>
      <w:szCs w:val="24"/>
    </w:rPr>
  </w:style>
  <w:style w:type="paragraph" w:styleId="BalloonText">
    <w:name w:val="Balloon Text"/>
    <w:basedOn w:val="Normal"/>
    <w:link w:val="BalloonTextChar"/>
    <w:rsid w:val="007C0CB9"/>
    <w:rPr>
      <w:rFonts w:ascii="Tahoma" w:hAnsi="Tahoma" w:cs="Tahoma"/>
      <w:sz w:val="16"/>
      <w:szCs w:val="16"/>
    </w:rPr>
  </w:style>
  <w:style w:type="character" w:customStyle="1" w:styleId="BalloonTextChar">
    <w:name w:val="Balloon Text Char"/>
    <w:basedOn w:val="DefaultParagraphFont"/>
    <w:link w:val="BalloonText"/>
    <w:rsid w:val="007C0CB9"/>
    <w:rPr>
      <w:rFonts w:ascii="Tahoma" w:hAnsi="Tahoma" w:cs="Tahoma"/>
      <w:sz w:val="16"/>
      <w:szCs w:val="16"/>
    </w:rPr>
  </w:style>
  <w:style w:type="paragraph" w:styleId="TOC3">
    <w:name w:val="toc 3"/>
    <w:basedOn w:val="Normal"/>
    <w:next w:val="Normal"/>
    <w:autoRedefine/>
    <w:uiPriority w:val="39"/>
    <w:rsid w:val="00C24B31"/>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encoding w:val="windows-1257"/>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neurosurgeryresident.net/TrH.%20Head%20trauma\TrH20.%20Head%20Injury%20(PEDIATRIC).pdf" TargetMode="External"/><Relationship Id="rId13" Type="http://schemas.openxmlformats.org/officeDocument/2006/relationships/image" Target="media/image3.jpg"/><Relationship Id="rId18" Type="http://schemas.openxmlformats.org/officeDocument/2006/relationships/hyperlink" Target="http://www.amazon.com/gp/product/1933247401" TargetMode="External"/><Relationship Id="rId26" Type="http://schemas.openxmlformats.org/officeDocument/2006/relationships/hyperlink" Target="http://www.amazon.com/gp/product/1933247401" TargetMode="External"/><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7.jpg"/><Relationship Id="rId34" Type="http://schemas.openxmlformats.org/officeDocument/2006/relationships/hyperlink" Target="http://www.amazon.com/gp/product/1933247401" TargetMode="External"/><Relationship Id="rId7" Type="http://schemas.openxmlformats.org/officeDocument/2006/relationships/hyperlink" Target="http://www.neurosurgeryresident.net/Psy.%20Psychiatry\Psy37.%20Somatoform%20Disorders.pdf" TargetMode="External"/><Relationship Id="rId12" Type="http://schemas.openxmlformats.org/officeDocument/2006/relationships/hyperlink" Target="http://www.amazon.com/gp/product/1933247401" TargetMode="External"/><Relationship Id="rId17" Type="http://schemas.openxmlformats.org/officeDocument/2006/relationships/image" Target="media/image5.jpg"/><Relationship Id="rId25" Type="http://schemas.openxmlformats.org/officeDocument/2006/relationships/image" Target="media/image9.jpg"/><Relationship Id="rId33" Type="http://schemas.openxmlformats.org/officeDocument/2006/relationships/image" Target="media/image12.jpg"/><Relationship Id="rId38" Type="http://schemas.openxmlformats.org/officeDocument/2006/relationships/hyperlink" Target="http://www.neurosurgeryresident.net" TargetMode="External"/><Relationship Id="rId2" Type="http://schemas.openxmlformats.org/officeDocument/2006/relationships/styles" Target="styles.xml"/><Relationship Id="rId16" Type="http://schemas.openxmlformats.org/officeDocument/2006/relationships/hyperlink" Target="http://www.amazon.com/gp/product/1933247401" TargetMode="External"/><Relationship Id="rId20" Type="http://schemas.openxmlformats.org/officeDocument/2006/relationships/hyperlink" Target="http://www.amazon.com/gp/product/1933247401" TargetMode="External"/><Relationship Id="rId29" Type="http://schemas.openxmlformats.org/officeDocument/2006/relationships/hyperlink" Target="http://www.neurosurgeryresident.net/USMLE%202\Urogenital%20system%20(2401-2700)\2632.%20Sexual%20Abuse.pdf"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g"/><Relationship Id="rId24" Type="http://schemas.openxmlformats.org/officeDocument/2006/relationships/hyperlink" Target="http://www.amazon.com/gp/product/1933247401" TargetMode="External"/><Relationship Id="rId32" Type="http://schemas.openxmlformats.org/officeDocument/2006/relationships/hyperlink" Target="http://www.amazon.com/gp/product/1933247401" TargetMode="External"/><Relationship Id="rId37" Type="http://schemas.openxmlformats.org/officeDocument/2006/relationships/hyperlink" Target="http://www.neurosurgeryresident.net/"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8.jpg"/><Relationship Id="rId28" Type="http://schemas.openxmlformats.org/officeDocument/2006/relationships/hyperlink" Target="http://www.amazon.com/gp/product/1933247401" TargetMode="External"/><Relationship Id="rId36" Type="http://schemas.openxmlformats.org/officeDocument/2006/relationships/hyperlink" Target="http://www.neurosurgeryresident.net/Ped.%20Pediatrics\Ped.%20Bibliography.pdf" TargetMode="External"/><Relationship Id="rId10" Type="http://schemas.openxmlformats.org/officeDocument/2006/relationships/hyperlink" Target="http://www.amazon.com/gp/product/1933247401" TargetMode="External"/><Relationship Id="rId19" Type="http://schemas.openxmlformats.org/officeDocument/2006/relationships/image" Target="media/image6.jpg"/><Relationship Id="rId31"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hyperlink" Target="http://www.amazon.com/gp/product/1933247401" TargetMode="External"/><Relationship Id="rId22" Type="http://schemas.openxmlformats.org/officeDocument/2006/relationships/hyperlink" Target="http://www.amazon.com/gp/product/1933247401" TargetMode="External"/><Relationship Id="rId27" Type="http://schemas.openxmlformats.org/officeDocument/2006/relationships/image" Target="media/image10.jpg"/><Relationship Id="rId30" Type="http://schemas.openxmlformats.org/officeDocument/2006/relationships/hyperlink" Target="http://www.neurosurgeryresident.net/USMLE%202\00.%20Ligonio%20tyrimas\Exam11.%20PEDIATRIC%20examination.pdf" TargetMode="External"/><Relationship Id="rId35" Type="http://schemas.openxmlformats.org/officeDocument/2006/relationships/hyperlink" Target="http://www.neurosurgeryresident.net/USMLE%202\Urogenital%20system%20(2401-2700)\2632.%20Sexual%20Abuse.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3.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6</TotalTime>
  <Pages>11</Pages>
  <Words>4121</Words>
  <Characters>23490</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Viktor's Notes – Child Maltreatment</vt:lpstr>
    </vt:vector>
  </TitlesOfParts>
  <Company>www.NeurosurgeryResident.net</Company>
  <LinksUpToDate>false</LinksUpToDate>
  <CharactersWithSpaces>27556</CharactersWithSpaces>
  <SharedDoc>false</SharedDoc>
  <HLinks>
    <vt:vector size="234" baseType="variant">
      <vt:variant>
        <vt:i4>5242973</vt:i4>
      </vt:variant>
      <vt:variant>
        <vt:i4>135</vt:i4>
      </vt:variant>
      <vt:variant>
        <vt:i4>0</vt:i4>
      </vt:variant>
      <vt:variant>
        <vt:i4>5</vt:i4>
      </vt:variant>
      <vt:variant>
        <vt:lpwstr>http://www.neurosurgeryresident.net/</vt:lpwstr>
      </vt:variant>
      <vt:variant>
        <vt:lpwstr/>
      </vt:variant>
      <vt:variant>
        <vt:i4>5242973</vt:i4>
      </vt:variant>
      <vt:variant>
        <vt:i4>132</vt:i4>
      </vt:variant>
      <vt:variant>
        <vt:i4>0</vt:i4>
      </vt:variant>
      <vt:variant>
        <vt:i4>5</vt:i4>
      </vt:variant>
      <vt:variant>
        <vt:lpwstr>http://www.neurosurgeryresident.net/</vt:lpwstr>
      </vt:variant>
      <vt:variant>
        <vt:lpwstr/>
      </vt:variant>
      <vt:variant>
        <vt:i4>852033</vt:i4>
      </vt:variant>
      <vt:variant>
        <vt:i4>129</vt:i4>
      </vt:variant>
      <vt:variant>
        <vt:i4>0</vt:i4>
      </vt:variant>
      <vt:variant>
        <vt:i4>5</vt:i4>
      </vt:variant>
      <vt:variant>
        <vt:lpwstr>Ped. Bibliography.doc</vt:lpwstr>
      </vt:variant>
      <vt:variant>
        <vt:lpwstr/>
      </vt:variant>
      <vt:variant>
        <vt:i4>6619261</vt:i4>
      </vt:variant>
      <vt:variant>
        <vt:i4>126</vt:i4>
      </vt:variant>
      <vt:variant>
        <vt:i4>0</vt:i4>
      </vt:variant>
      <vt:variant>
        <vt:i4>5</vt:i4>
      </vt:variant>
      <vt:variant>
        <vt:lpwstr>../USMLE 2/Urogenital system (2401-2700)/2632. Sexual Abuse.doc</vt:lpwstr>
      </vt:variant>
      <vt:variant>
        <vt:lpwstr/>
      </vt:variant>
      <vt:variant>
        <vt:i4>7536703</vt:i4>
      </vt:variant>
      <vt:variant>
        <vt:i4>123</vt:i4>
      </vt:variant>
      <vt:variant>
        <vt:i4>0</vt:i4>
      </vt:variant>
      <vt:variant>
        <vt:i4>5</vt:i4>
      </vt:variant>
      <vt:variant>
        <vt:lpwstr>http://www.amazon.com/gp/product/1933247401</vt:lpwstr>
      </vt:variant>
      <vt:variant>
        <vt:lpwstr/>
      </vt:variant>
      <vt:variant>
        <vt:i4>7536703</vt:i4>
      </vt:variant>
      <vt:variant>
        <vt:i4>117</vt:i4>
      </vt:variant>
      <vt:variant>
        <vt:i4>0</vt:i4>
      </vt:variant>
      <vt:variant>
        <vt:i4>5</vt:i4>
      </vt:variant>
      <vt:variant>
        <vt:lpwstr>http://www.amazon.com/gp/product/1933247401</vt:lpwstr>
      </vt:variant>
      <vt:variant>
        <vt:lpwstr/>
      </vt:variant>
      <vt:variant>
        <vt:i4>1966084</vt:i4>
      </vt:variant>
      <vt:variant>
        <vt:i4>111</vt:i4>
      </vt:variant>
      <vt:variant>
        <vt:i4>0</vt:i4>
      </vt:variant>
      <vt:variant>
        <vt:i4>5</vt:i4>
      </vt:variant>
      <vt:variant>
        <vt:lpwstr>../USMLE 2/00. Ligonio tyrimas/Exam11. PEDIATRIC examination.doc</vt:lpwstr>
      </vt:variant>
      <vt:variant>
        <vt:lpwstr/>
      </vt:variant>
      <vt:variant>
        <vt:i4>6619261</vt:i4>
      </vt:variant>
      <vt:variant>
        <vt:i4>108</vt:i4>
      </vt:variant>
      <vt:variant>
        <vt:i4>0</vt:i4>
      </vt:variant>
      <vt:variant>
        <vt:i4>5</vt:i4>
      </vt:variant>
      <vt:variant>
        <vt:lpwstr>../USMLE 2/Urogenital system (2401-2700)/2632. Sexual Abuse.doc</vt:lpwstr>
      </vt:variant>
      <vt:variant>
        <vt:lpwstr/>
      </vt:variant>
      <vt:variant>
        <vt:i4>7536703</vt:i4>
      </vt:variant>
      <vt:variant>
        <vt:i4>105</vt:i4>
      </vt:variant>
      <vt:variant>
        <vt:i4>0</vt:i4>
      </vt:variant>
      <vt:variant>
        <vt:i4>5</vt:i4>
      </vt:variant>
      <vt:variant>
        <vt:lpwstr>http://www.amazon.com/gp/product/1933247401</vt:lpwstr>
      </vt:variant>
      <vt:variant>
        <vt:lpwstr/>
      </vt:variant>
      <vt:variant>
        <vt:i4>7536703</vt:i4>
      </vt:variant>
      <vt:variant>
        <vt:i4>99</vt:i4>
      </vt:variant>
      <vt:variant>
        <vt:i4>0</vt:i4>
      </vt:variant>
      <vt:variant>
        <vt:i4>5</vt:i4>
      </vt:variant>
      <vt:variant>
        <vt:lpwstr>http://www.amazon.com/gp/product/1933247401</vt:lpwstr>
      </vt:variant>
      <vt:variant>
        <vt:lpwstr/>
      </vt:variant>
      <vt:variant>
        <vt:i4>7536703</vt:i4>
      </vt:variant>
      <vt:variant>
        <vt:i4>93</vt:i4>
      </vt:variant>
      <vt:variant>
        <vt:i4>0</vt:i4>
      </vt:variant>
      <vt:variant>
        <vt:i4>5</vt:i4>
      </vt:variant>
      <vt:variant>
        <vt:lpwstr>http://www.amazon.com/gp/product/1933247401</vt:lpwstr>
      </vt:variant>
      <vt:variant>
        <vt:lpwstr/>
      </vt:variant>
      <vt:variant>
        <vt:i4>7536703</vt:i4>
      </vt:variant>
      <vt:variant>
        <vt:i4>87</vt:i4>
      </vt:variant>
      <vt:variant>
        <vt:i4>0</vt:i4>
      </vt:variant>
      <vt:variant>
        <vt:i4>5</vt:i4>
      </vt:variant>
      <vt:variant>
        <vt:lpwstr>http://www.amazon.com/gp/product/1933247401</vt:lpwstr>
      </vt:variant>
      <vt:variant>
        <vt:lpwstr/>
      </vt:variant>
      <vt:variant>
        <vt:i4>7536703</vt:i4>
      </vt:variant>
      <vt:variant>
        <vt:i4>81</vt:i4>
      </vt:variant>
      <vt:variant>
        <vt:i4>0</vt:i4>
      </vt:variant>
      <vt:variant>
        <vt:i4>5</vt:i4>
      </vt:variant>
      <vt:variant>
        <vt:lpwstr>http://www.amazon.com/gp/product/1933247401</vt:lpwstr>
      </vt:variant>
      <vt:variant>
        <vt:lpwstr/>
      </vt:variant>
      <vt:variant>
        <vt:i4>7536703</vt:i4>
      </vt:variant>
      <vt:variant>
        <vt:i4>75</vt:i4>
      </vt:variant>
      <vt:variant>
        <vt:i4>0</vt:i4>
      </vt:variant>
      <vt:variant>
        <vt:i4>5</vt:i4>
      </vt:variant>
      <vt:variant>
        <vt:lpwstr>http://www.amazon.com/gp/product/1933247401</vt:lpwstr>
      </vt:variant>
      <vt:variant>
        <vt:lpwstr/>
      </vt:variant>
      <vt:variant>
        <vt:i4>7536703</vt:i4>
      </vt:variant>
      <vt:variant>
        <vt:i4>69</vt:i4>
      </vt:variant>
      <vt:variant>
        <vt:i4>0</vt:i4>
      </vt:variant>
      <vt:variant>
        <vt:i4>5</vt:i4>
      </vt:variant>
      <vt:variant>
        <vt:lpwstr>http://www.amazon.com/gp/product/1933247401</vt:lpwstr>
      </vt:variant>
      <vt:variant>
        <vt:lpwstr/>
      </vt:variant>
      <vt:variant>
        <vt:i4>7536703</vt:i4>
      </vt:variant>
      <vt:variant>
        <vt:i4>63</vt:i4>
      </vt:variant>
      <vt:variant>
        <vt:i4>0</vt:i4>
      </vt:variant>
      <vt:variant>
        <vt:i4>5</vt:i4>
      </vt:variant>
      <vt:variant>
        <vt:lpwstr>http://www.amazon.com/gp/product/1933247401</vt:lpwstr>
      </vt:variant>
      <vt:variant>
        <vt:lpwstr/>
      </vt:variant>
      <vt:variant>
        <vt:i4>7536703</vt:i4>
      </vt:variant>
      <vt:variant>
        <vt:i4>57</vt:i4>
      </vt:variant>
      <vt:variant>
        <vt:i4>0</vt:i4>
      </vt:variant>
      <vt:variant>
        <vt:i4>5</vt:i4>
      </vt:variant>
      <vt:variant>
        <vt:lpwstr>http://www.amazon.com/gp/product/1933247401</vt:lpwstr>
      </vt:variant>
      <vt:variant>
        <vt:lpwstr/>
      </vt:variant>
      <vt:variant>
        <vt:i4>7536703</vt:i4>
      </vt:variant>
      <vt:variant>
        <vt:i4>51</vt:i4>
      </vt:variant>
      <vt:variant>
        <vt:i4>0</vt:i4>
      </vt:variant>
      <vt:variant>
        <vt:i4>5</vt:i4>
      </vt:variant>
      <vt:variant>
        <vt:lpwstr>http://www.amazon.com/gp/product/1933247401</vt:lpwstr>
      </vt:variant>
      <vt:variant>
        <vt:lpwstr/>
      </vt:variant>
      <vt:variant>
        <vt:i4>7733355</vt:i4>
      </vt:variant>
      <vt:variant>
        <vt:i4>45</vt:i4>
      </vt:variant>
      <vt:variant>
        <vt:i4>0</vt:i4>
      </vt:variant>
      <vt:variant>
        <vt:i4>5</vt:i4>
      </vt:variant>
      <vt:variant>
        <vt:lpwstr>../TrH. Head trauma/TrH20. Head Injury (PEDIATRIC).doc</vt:lpwstr>
      </vt:variant>
      <vt:variant>
        <vt:lpwstr/>
      </vt:variant>
      <vt:variant>
        <vt:i4>7995488</vt:i4>
      </vt:variant>
      <vt:variant>
        <vt:i4>42</vt:i4>
      </vt:variant>
      <vt:variant>
        <vt:i4>0</vt:i4>
      </vt:variant>
      <vt:variant>
        <vt:i4>5</vt:i4>
      </vt:variant>
      <vt:variant>
        <vt:lpwstr>../Psy. Psychiatry/Psy37. Somatoform Disorders.doc</vt:lpwstr>
      </vt:variant>
      <vt:variant>
        <vt:lpwstr/>
      </vt:variant>
      <vt:variant>
        <vt:i4>1179703</vt:i4>
      </vt:variant>
      <vt:variant>
        <vt:i4>35</vt:i4>
      </vt:variant>
      <vt:variant>
        <vt:i4>0</vt:i4>
      </vt:variant>
      <vt:variant>
        <vt:i4>5</vt:i4>
      </vt:variant>
      <vt:variant>
        <vt:lpwstr/>
      </vt:variant>
      <vt:variant>
        <vt:lpwstr>_Toc240646114</vt:lpwstr>
      </vt:variant>
      <vt:variant>
        <vt:i4>1179703</vt:i4>
      </vt:variant>
      <vt:variant>
        <vt:i4>29</vt:i4>
      </vt:variant>
      <vt:variant>
        <vt:i4>0</vt:i4>
      </vt:variant>
      <vt:variant>
        <vt:i4>5</vt:i4>
      </vt:variant>
      <vt:variant>
        <vt:lpwstr/>
      </vt:variant>
      <vt:variant>
        <vt:lpwstr>_Toc240646113</vt:lpwstr>
      </vt:variant>
      <vt:variant>
        <vt:i4>1179703</vt:i4>
      </vt:variant>
      <vt:variant>
        <vt:i4>23</vt:i4>
      </vt:variant>
      <vt:variant>
        <vt:i4>0</vt:i4>
      </vt:variant>
      <vt:variant>
        <vt:i4>5</vt:i4>
      </vt:variant>
      <vt:variant>
        <vt:lpwstr/>
      </vt:variant>
      <vt:variant>
        <vt:lpwstr>_Toc240646112</vt:lpwstr>
      </vt:variant>
      <vt:variant>
        <vt:i4>1179703</vt:i4>
      </vt:variant>
      <vt:variant>
        <vt:i4>17</vt:i4>
      </vt:variant>
      <vt:variant>
        <vt:i4>0</vt:i4>
      </vt:variant>
      <vt:variant>
        <vt:i4>5</vt:i4>
      </vt:variant>
      <vt:variant>
        <vt:lpwstr/>
      </vt:variant>
      <vt:variant>
        <vt:lpwstr>_Toc240646111</vt:lpwstr>
      </vt:variant>
      <vt:variant>
        <vt:i4>1179703</vt:i4>
      </vt:variant>
      <vt:variant>
        <vt:i4>11</vt:i4>
      </vt:variant>
      <vt:variant>
        <vt:i4>0</vt:i4>
      </vt:variant>
      <vt:variant>
        <vt:i4>5</vt:i4>
      </vt:variant>
      <vt:variant>
        <vt:lpwstr/>
      </vt:variant>
      <vt:variant>
        <vt:lpwstr>_Toc240646110</vt:lpwstr>
      </vt:variant>
      <vt:variant>
        <vt:i4>1245239</vt:i4>
      </vt:variant>
      <vt:variant>
        <vt:i4>5</vt:i4>
      </vt:variant>
      <vt:variant>
        <vt:i4>0</vt:i4>
      </vt:variant>
      <vt:variant>
        <vt:i4>5</vt:i4>
      </vt:variant>
      <vt:variant>
        <vt:lpwstr/>
      </vt:variant>
      <vt:variant>
        <vt:lpwstr>_Toc240646109</vt:lpwstr>
      </vt:variant>
      <vt:variant>
        <vt:i4>1835106</vt:i4>
      </vt:variant>
      <vt:variant>
        <vt:i4>15516</vt:i4>
      </vt:variant>
      <vt:variant>
        <vt:i4>1036</vt:i4>
      </vt:variant>
      <vt:variant>
        <vt:i4>1</vt:i4>
      </vt:variant>
      <vt:variant>
        <vt:lpwstr>D:\Viktoro\Neuroscience\Ped. Pediatrics\00. Pictures\Child abuse (01) - staging of injuries (bruises, subdural hematoma).jpg</vt:lpwstr>
      </vt:variant>
      <vt:variant>
        <vt:lpwstr/>
      </vt:variant>
      <vt:variant>
        <vt:i4>3604501</vt:i4>
      </vt:variant>
      <vt:variant>
        <vt:i4>15816</vt:i4>
      </vt:variant>
      <vt:variant>
        <vt:i4>1035</vt:i4>
      </vt:variant>
      <vt:variant>
        <vt:i4>1</vt:i4>
      </vt:variant>
      <vt:variant>
        <vt:lpwstr>D:\Viktoro\Neuroscience\Ped. Pediatrics\00. Pictures\Child abuse (02) - staging of injuries (bone).jpg</vt:lpwstr>
      </vt:variant>
      <vt:variant>
        <vt:lpwstr/>
      </vt:variant>
      <vt:variant>
        <vt:i4>2228244</vt:i4>
      </vt:variant>
      <vt:variant>
        <vt:i4>16100</vt:i4>
      </vt:variant>
      <vt:variant>
        <vt:i4>1034</vt:i4>
      </vt:variant>
      <vt:variant>
        <vt:i4>1</vt:i4>
      </vt:variant>
      <vt:variant>
        <vt:lpwstr>D:\Viktoro\Neuroscience\Ped. Pediatrics\00. Pictures\Child abuse (03) - injury patterns.jpg</vt:lpwstr>
      </vt:variant>
      <vt:variant>
        <vt:lpwstr/>
      </vt:variant>
      <vt:variant>
        <vt:i4>5177459</vt:i4>
      </vt:variant>
      <vt:variant>
        <vt:i4>16402</vt:i4>
      </vt:variant>
      <vt:variant>
        <vt:i4>1033</vt:i4>
      </vt:variant>
      <vt:variant>
        <vt:i4>1</vt:i4>
      </vt:variant>
      <vt:variant>
        <vt:lpwstr>D:\Viktoro\Neuroscience\Ped. Pediatrics\00. Pictures\Child abuse (04) - immersion and scald injuries.jpg</vt:lpwstr>
      </vt:variant>
      <vt:variant>
        <vt:lpwstr/>
      </vt:variant>
      <vt:variant>
        <vt:i4>4522088</vt:i4>
      </vt:variant>
      <vt:variant>
        <vt:i4>16685</vt:i4>
      </vt:variant>
      <vt:variant>
        <vt:i4>1032</vt:i4>
      </vt:variant>
      <vt:variant>
        <vt:i4>1</vt:i4>
      </vt:variant>
      <vt:variant>
        <vt:lpwstr>D:\Viktoro\Neuroscience\Ped. Pediatrics\00. Pictures\Child abuse (05) - ocular injury.jpg</vt:lpwstr>
      </vt:variant>
      <vt:variant>
        <vt:lpwstr/>
      </vt:variant>
      <vt:variant>
        <vt:i4>3801114</vt:i4>
      </vt:variant>
      <vt:variant>
        <vt:i4>16967</vt:i4>
      </vt:variant>
      <vt:variant>
        <vt:i4>1031</vt:i4>
      </vt:variant>
      <vt:variant>
        <vt:i4>1</vt:i4>
      </vt:variant>
      <vt:variant>
        <vt:lpwstr>D:\Viktoro\Neuroscience\Ped. Pediatrics\00. Pictures\Child abuse (06) - head injury.jpg</vt:lpwstr>
      </vt:variant>
      <vt:variant>
        <vt:lpwstr/>
      </vt:variant>
      <vt:variant>
        <vt:i4>5111910</vt:i4>
      </vt:variant>
      <vt:variant>
        <vt:i4>17248</vt:i4>
      </vt:variant>
      <vt:variant>
        <vt:i4>1030</vt:i4>
      </vt:variant>
      <vt:variant>
        <vt:i4>1</vt:i4>
      </vt:variant>
      <vt:variant>
        <vt:lpwstr>D:\Viktoro\Neuroscience\Ped. Pediatrics\00. Pictures\Child abuse (08) - chest injury.jpg</vt:lpwstr>
      </vt:variant>
      <vt:variant>
        <vt:lpwstr/>
      </vt:variant>
      <vt:variant>
        <vt:i4>5308542</vt:i4>
      </vt:variant>
      <vt:variant>
        <vt:i4>17535</vt:i4>
      </vt:variant>
      <vt:variant>
        <vt:i4>1029</vt:i4>
      </vt:variant>
      <vt:variant>
        <vt:i4>1</vt:i4>
      </vt:variant>
      <vt:variant>
        <vt:lpwstr>D:\Viktoro\Neuroscience\Ped. Pediatrics\00. Pictures\Child abuse (09) - abdominal injury.jpg</vt:lpwstr>
      </vt:variant>
      <vt:variant>
        <vt:lpwstr/>
      </vt:variant>
      <vt:variant>
        <vt:i4>2228224</vt:i4>
      </vt:variant>
      <vt:variant>
        <vt:i4>17820</vt:i4>
      </vt:variant>
      <vt:variant>
        <vt:i4>1028</vt:i4>
      </vt:variant>
      <vt:variant>
        <vt:i4>1</vt:i4>
      </vt:variant>
      <vt:variant>
        <vt:lpwstr>D:\Viktoro\Neuroscience\Ped. Pediatrics\00. Pictures\Child abuse (10) - skeletal injury.jpg</vt:lpwstr>
      </vt:variant>
      <vt:variant>
        <vt:lpwstr/>
      </vt:variant>
      <vt:variant>
        <vt:i4>6488155</vt:i4>
      </vt:variant>
      <vt:variant>
        <vt:i4>18112</vt:i4>
      </vt:variant>
      <vt:variant>
        <vt:i4>1027</vt:i4>
      </vt:variant>
      <vt:variant>
        <vt:i4>1</vt:i4>
      </vt:variant>
      <vt:variant>
        <vt:lpwstr>D:\Viktoro\Neuroscience\Ped. Pediatrics\00. Pictures\Child abuse (11) - differential diagnosis.jpg</vt:lpwstr>
      </vt:variant>
      <vt:variant>
        <vt:lpwstr/>
      </vt:variant>
      <vt:variant>
        <vt:i4>917539</vt:i4>
      </vt:variant>
      <vt:variant>
        <vt:i4>24753</vt:i4>
      </vt:variant>
      <vt:variant>
        <vt:i4>1026</vt:i4>
      </vt:variant>
      <vt:variant>
        <vt:i4>1</vt:i4>
      </vt:variant>
      <vt:variant>
        <vt:lpwstr>D:\Viktoro\Neuroscience\Ped. Pediatrics\00. Pictures\Child abuse (13) - sexual abuse in girls.jpg</vt:lpwstr>
      </vt:variant>
      <vt:variant>
        <vt:lpwstr/>
      </vt:variant>
      <vt:variant>
        <vt:i4>4325482</vt:i4>
      </vt:variant>
      <vt:variant>
        <vt:i4>25048</vt:i4>
      </vt:variant>
      <vt:variant>
        <vt:i4>1025</vt:i4>
      </vt:variant>
      <vt:variant>
        <vt:i4>1</vt:i4>
      </vt:variant>
      <vt:variant>
        <vt:lpwstr>D:\Viktoro\Neuroscience\Ped. Pediatrics\00. Pictures\Child abuse (15) - sexual abuse in boys.jpg</vt:lpwstr>
      </vt:variant>
      <vt:variant>
        <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Child Maltreatment</dc:title>
  <dc:subject/>
  <dc:creator>Viktoras Palys, MD</dc:creator>
  <cp:keywords/>
  <cp:lastModifiedBy>Viktoras Palys</cp:lastModifiedBy>
  <cp:revision>7</cp:revision>
  <cp:lastPrinted>2019-04-22T03:56:00Z</cp:lastPrinted>
  <dcterms:created xsi:type="dcterms:W3CDTF">2016-03-15T00:53:00Z</dcterms:created>
  <dcterms:modified xsi:type="dcterms:W3CDTF">2019-04-22T03:56:00Z</dcterms:modified>
</cp:coreProperties>
</file>