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8F0" w:rsidRPr="00E941DC" w:rsidRDefault="00755E7F" w:rsidP="0045326B">
      <w:pPr>
        <w:pStyle w:val="Title"/>
      </w:pPr>
      <w:bookmarkStart w:id="0" w:name="_GoBack"/>
      <w:r w:rsidRPr="00E941DC">
        <w:t>Substance-related Disorders</w:t>
      </w:r>
    </w:p>
    <w:p w:rsidR="004B18EC" w:rsidRDefault="004B18EC" w:rsidP="004B18EC">
      <w:pPr>
        <w:spacing w:after="120"/>
        <w:jc w:val="right"/>
      </w:pPr>
      <w:r>
        <w:t xml:space="preserve">Last updated: </w:t>
      </w:r>
      <w:r>
        <w:fldChar w:fldCharType="begin"/>
      </w:r>
      <w:r>
        <w:instrText xml:space="preserve"> SAVEDATE  \@ "MMMM d, yyyy"  \* MERGEFORMAT </w:instrText>
      </w:r>
      <w:r>
        <w:fldChar w:fldCharType="separate"/>
      </w:r>
      <w:r w:rsidR="00677033">
        <w:rPr>
          <w:noProof/>
        </w:rPr>
        <w:t>April 24, 2019</w:t>
      </w:r>
      <w:r>
        <w:fldChar w:fldCharType="end"/>
      </w:r>
    </w:p>
    <w:p w:rsidR="00173D1C" w:rsidRDefault="00173D1C">
      <w:pPr>
        <w:pStyle w:val="TOC2"/>
        <w:tabs>
          <w:tab w:val="right" w:leader="dot" w:pos="9912"/>
        </w:tabs>
        <w:rPr>
          <w:rFonts w:asciiTheme="minorHAnsi" w:eastAsiaTheme="minorEastAsia" w:hAnsiTheme="minorHAnsi" w:cstheme="minorBidi"/>
          <w:smallCaps w:val="0"/>
          <w:noProof/>
          <w:sz w:val="22"/>
          <w:szCs w:val="22"/>
        </w:rPr>
      </w:pPr>
      <w:r>
        <w:fldChar w:fldCharType="begin"/>
      </w:r>
      <w:r>
        <w:instrText xml:space="preserve"> TOC \h \z \t "Nervous 1,2,Antraštė,1,Nervous 5,3,Nervous 6,4" </w:instrText>
      </w:r>
      <w:r>
        <w:fldChar w:fldCharType="separate"/>
      </w:r>
      <w:hyperlink w:anchor="_Toc5571014" w:history="1">
        <w:r w:rsidRPr="00664443">
          <w:rPr>
            <w:rStyle w:val="Hyperlink"/>
            <w:noProof/>
          </w:rPr>
          <w:t>Substance use disorders</w:t>
        </w:r>
        <w:r>
          <w:rPr>
            <w:noProof/>
            <w:webHidden/>
          </w:rPr>
          <w:tab/>
        </w:r>
        <w:r>
          <w:rPr>
            <w:noProof/>
            <w:webHidden/>
          </w:rPr>
          <w:fldChar w:fldCharType="begin"/>
        </w:r>
        <w:r>
          <w:rPr>
            <w:noProof/>
            <w:webHidden/>
          </w:rPr>
          <w:instrText xml:space="preserve"> PAGEREF _Toc5571014 \h </w:instrText>
        </w:r>
        <w:r>
          <w:rPr>
            <w:noProof/>
            <w:webHidden/>
          </w:rPr>
        </w:r>
        <w:r>
          <w:rPr>
            <w:noProof/>
            <w:webHidden/>
          </w:rPr>
          <w:fldChar w:fldCharType="separate"/>
        </w:r>
        <w:r w:rsidR="00677033">
          <w:rPr>
            <w:noProof/>
            <w:webHidden/>
          </w:rPr>
          <w:t>1</w:t>
        </w:r>
        <w:r>
          <w:rPr>
            <w:noProof/>
            <w:webHidden/>
          </w:rPr>
          <w:fldChar w:fldCharType="end"/>
        </w:r>
      </w:hyperlink>
    </w:p>
    <w:p w:rsidR="00173D1C" w:rsidRDefault="00677033">
      <w:pPr>
        <w:pStyle w:val="TOC3"/>
        <w:tabs>
          <w:tab w:val="right" w:leader="dot" w:pos="9912"/>
        </w:tabs>
        <w:rPr>
          <w:rFonts w:asciiTheme="minorHAnsi" w:eastAsiaTheme="minorEastAsia" w:hAnsiTheme="minorHAnsi" w:cstheme="minorBidi"/>
          <w:noProof/>
          <w:sz w:val="22"/>
          <w:szCs w:val="22"/>
        </w:rPr>
      </w:pPr>
      <w:hyperlink w:anchor="_Toc5571015" w:history="1">
        <w:r w:rsidR="00173D1C" w:rsidRPr="00664443">
          <w:rPr>
            <w:rStyle w:val="Hyperlink"/>
            <w:noProof/>
          </w:rPr>
          <w:t>Substance dependence</w:t>
        </w:r>
        <w:r w:rsidR="00173D1C">
          <w:rPr>
            <w:noProof/>
            <w:webHidden/>
          </w:rPr>
          <w:tab/>
        </w:r>
        <w:r w:rsidR="00173D1C">
          <w:rPr>
            <w:noProof/>
            <w:webHidden/>
          </w:rPr>
          <w:fldChar w:fldCharType="begin"/>
        </w:r>
        <w:r w:rsidR="00173D1C">
          <w:rPr>
            <w:noProof/>
            <w:webHidden/>
          </w:rPr>
          <w:instrText xml:space="preserve"> PAGEREF _Toc5571015 \h </w:instrText>
        </w:r>
        <w:r w:rsidR="00173D1C">
          <w:rPr>
            <w:noProof/>
            <w:webHidden/>
          </w:rPr>
        </w:r>
        <w:r w:rsidR="00173D1C">
          <w:rPr>
            <w:noProof/>
            <w:webHidden/>
          </w:rPr>
          <w:fldChar w:fldCharType="separate"/>
        </w:r>
        <w:r>
          <w:rPr>
            <w:noProof/>
            <w:webHidden/>
          </w:rPr>
          <w:t>2</w:t>
        </w:r>
        <w:r w:rsidR="00173D1C">
          <w:rPr>
            <w:noProof/>
            <w:webHidden/>
          </w:rPr>
          <w:fldChar w:fldCharType="end"/>
        </w:r>
      </w:hyperlink>
    </w:p>
    <w:p w:rsidR="00173D1C" w:rsidRDefault="00677033">
      <w:pPr>
        <w:pStyle w:val="TOC3"/>
        <w:tabs>
          <w:tab w:val="right" w:leader="dot" w:pos="9912"/>
        </w:tabs>
        <w:rPr>
          <w:rFonts w:asciiTheme="minorHAnsi" w:eastAsiaTheme="minorEastAsia" w:hAnsiTheme="minorHAnsi" w:cstheme="minorBidi"/>
          <w:noProof/>
          <w:sz w:val="22"/>
          <w:szCs w:val="22"/>
        </w:rPr>
      </w:pPr>
      <w:hyperlink w:anchor="_Toc5571016" w:history="1">
        <w:r w:rsidR="00173D1C" w:rsidRPr="00664443">
          <w:rPr>
            <w:rStyle w:val="Hyperlink"/>
            <w:noProof/>
          </w:rPr>
          <w:t>Substance abuse</w:t>
        </w:r>
        <w:r w:rsidR="00173D1C">
          <w:rPr>
            <w:noProof/>
            <w:webHidden/>
          </w:rPr>
          <w:tab/>
        </w:r>
        <w:r w:rsidR="00173D1C">
          <w:rPr>
            <w:noProof/>
            <w:webHidden/>
          </w:rPr>
          <w:fldChar w:fldCharType="begin"/>
        </w:r>
        <w:r w:rsidR="00173D1C">
          <w:rPr>
            <w:noProof/>
            <w:webHidden/>
          </w:rPr>
          <w:instrText xml:space="preserve"> PAGEREF _Toc5571016 \h </w:instrText>
        </w:r>
        <w:r w:rsidR="00173D1C">
          <w:rPr>
            <w:noProof/>
            <w:webHidden/>
          </w:rPr>
        </w:r>
        <w:r w:rsidR="00173D1C">
          <w:rPr>
            <w:noProof/>
            <w:webHidden/>
          </w:rPr>
          <w:fldChar w:fldCharType="separate"/>
        </w:r>
        <w:r>
          <w:rPr>
            <w:noProof/>
            <w:webHidden/>
          </w:rPr>
          <w:t>3</w:t>
        </w:r>
        <w:r w:rsidR="00173D1C">
          <w:rPr>
            <w:noProof/>
            <w:webHidden/>
          </w:rPr>
          <w:fldChar w:fldCharType="end"/>
        </w:r>
      </w:hyperlink>
    </w:p>
    <w:p w:rsidR="00173D1C" w:rsidRDefault="00677033">
      <w:pPr>
        <w:pStyle w:val="TOC2"/>
        <w:tabs>
          <w:tab w:val="right" w:leader="dot" w:pos="9912"/>
        </w:tabs>
        <w:rPr>
          <w:rFonts w:asciiTheme="minorHAnsi" w:eastAsiaTheme="minorEastAsia" w:hAnsiTheme="minorHAnsi" w:cstheme="minorBidi"/>
          <w:smallCaps w:val="0"/>
          <w:noProof/>
          <w:sz w:val="22"/>
          <w:szCs w:val="22"/>
        </w:rPr>
      </w:pPr>
      <w:hyperlink w:anchor="_Toc5571017" w:history="1">
        <w:r w:rsidR="00173D1C" w:rsidRPr="00664443">
          <w:rPr>
            <w:rStyle w:val="Hyperlink"/>
            <w:noProof/>
          </w:rPr>
          <w:t>Substance-induced disorders</w:t>
        </w:r>
        <w:r w:rsidR="00173D1C">
          <w:rPr>
            <w:noProof/>
            <w:webHidden/>
          </w:rPr>
          <w:tab/>
        </w:r>
        <w:r w:rsidR="00173D1C">
          <w:rPr>
            <w:noProof/>
            <w:webHidden/>
          </w:rPr>
          <w:fldChar w:fldCharType="begin"/>
        </w:r>
        <w:r w:rsidR="00173D1C">
          <w:rPr>
            <w:noProof/>
            <w:webHidden/>
          </w:rPr>
          <w:instrText xml:space="preserve"> PAGEREF _Toc5571017 \h </w:instrText>
        </w:r>
        <w:r w:rsidR="00173D1C">
          <w:rPr>
            <w:noProof/>
            <w:webHidden/>
          </w:rPr>
        </w:r>
        <w:r w:rsidR="00173D1C">
          <w:rPr>
            <w:noProof/>
            <w:webHidden/>
          </w:rPr>
          <w:fldChar w:fldCharType="separate"/>
        </w:r>
        <w:r>
          <w:rPr>
            <w:noProof/>
            <w:webHidden/>
          </w:rPr>
          <w:t>3</w:t>
        </w:r>
        <w:r w:rsidR="00173D1C">
          <w:rPr>
            <w:noProof/>
            <w:webHidden/>
          </w:rPr>
          <w:fldChar w:fldCharType="end"/>
        </w:r>
      </w:hyperlink>
    </w:p>
    <w:p w:rsidR="00173D1C" w:rsidRDefault="00677033">
      <w:pPr>
        <w:pStyle w:val="TOC2"/>
        <w:tabs>
          <w:tab w:val="right" w:leader="dot" w:pos="9912"/>
        </w:tabs>
        <w:rPr>
          <w:rFonts w:asciiTheme="minorHAnsi" w:eastAsiaTheme="minorEastAsia" w:hAnsiTheme="minorHAnsi" w:cstheme="minorBidi"/>
          <w:smallCaps w:val="0"/>
          <w:noProof/>
          <w:sz w:val="22"/>
          <w:szCs w:val="22"/>
        </w:rPr>
      </w:pPr>
      <w:hyperlink w:anchor="_Toc5571018" w:history="1">
        <w:r w:rsidR="00173D1C" w:rsidRPr="00664443">
          <w:rPr>
            <w:rStyle w:val="Hyperlink"/>
            <w:noProof/>
          </w:rPr>
          <w:t>Complications of Substance Use</w:t>
        </w:r>
        <w:r w:rsidR="00173D1C">
          <w:rPr>
            <w:noProof/>
            <w:webHidden/>
          </w:rPr>
          <w:tab/>
        </w:r>
        <w:r w:rsidR="00173D1C">
          <w:rPr>
            <w:noProof/>
            <w:webHidden/>
          </w:rPr>
          <w:fldChar w:fldCharType="begin"/>
        </w:r>
        <w:r w:rsidR="00173D1C">
          <w:rPr>
            <w:noProof/>
            <w:webHidden/>
          </w:rPr>
          <w:instrText xml:space="preserve"> PAGEREF _Toc5571018 \h </w:instrText>
        </w:r>
        <w:r w:rsidR="00173D1C">
          <w:rPr>
            <w:noProof/>
            <w:webHidden/>
          </w:rPr>
        </w:r>
        <w:r w:rsidR="00173D1C">
          <w:rPr>
            <w:noProof/>
            <w:webHidden/>
          </w:rPr>
          <w:fldChar w:fldCharType="separate"/>
        </w:r>
        <w:r>
          <w:rPr>
            <w:noProof/>
            <w:webHidden/>
          </w:rPr>
          <w:t>3</w:t>
        </w:r>
        <w:r w:rsidR="00173D1C">
          <w:rPr>
            <w:noProof/>
            <w:webHidden/>
          </w:rPr>
          <w:fldChar w:fldCharType="end"/>
        </w:r>
      </w:hyperlink>
    </w:p>
    <w:p w:rsidR="00173D1C" w:rsidRDefault="00677033">
      <w:pPr>
        <w:pStyle w:val="TOC2"/>
        <w:tabs>
          <w:tab w:val="right" w:leader="dot" w:pos="9912"/>
        </w:tabs>
        <w:rPr>
          <w:rFonts w:asciiTheme="minorHAnsi" w:eastAsiaTheme="minorEastAsia" w:hAnsiTheme="minorHAnsi" w:cstheme="minorBidi"/>
          <w:smallCaps w:val="0"/>
          <w:noProof/>
          <w:sz w:val="22"/>
          <w:szCs w:val="22"/>
        </w:rPr>
      </w:pPr>
      <w:hyperlink w:anchor="_Toc5571019" w:history="1">
        <w:r w:rsidR="00173D1C" w:rsidRPr="00664443">
          <w:rPr>
            <w:rStyle w:val="Hyperlink"/>
            <w:noProof/>
          </w:rPr>
          <w:t>Diagnosis</w:t>
        </w:r>
        <w:r w:rsidR="00173D1C">
          <w:rPr>
            <w:noProof/>
            <w:webHidden/>
          </w:rPr>
          <w:tab/>
        </w:r>
        <w:r w:rsidR="00173D1C">
          <w:rPr>
            <w:noProof/>
            <w:webHidden/>
          </w:rPr>
          <w:fldChar w:fldCharType="begin"/>
        </w:r>
        <w:r w:rsidR="00173D1C">
          <w:rPr>
            <w:noProof/>
            <w:webHidden/>
          </w:rPr>
          <w:instrText xml:space="preserve"> PAGEREF _Toc5571019 \h </w:instrText>
        </w:r>
        <w:r w:rsidR="00173D1C">
          <w:rPr>
            <w:noProof/>
            <w:webHidden/>
          </w:rPr>
        </w:r>
        <w:r w:rsidR="00173D1C">
          <w:rPr>
            <w:noProof/>
            <w:webHidden/>
          </w:rPr>
          <w:fldChar w:fldCharType="separate"/>
        </w:r>
        <w:r>
          <w:rPr>
            <w:noProof/>
            <w:webHidden/>
          </w:rPr>
          <w:t>5</w:t>
        </w:r>
        <w:r w:rsidR="00173D1C">
          <w:rPr>
            <w:noProof/>
            <w:webHidden/>
          </w:rPr>
          <w:fldChar w:fldCharType="end"/>
        </w:r>
      </w:hyperlink>
    </w:p>
    <w:p w:rsidR="00173D1C" w:rsidRDefault="00677033">
      <w:pPr>
        <w:pStyle w:val="TOC2"/>
        <w:tabs>
          <w:tab w:val="right" w:leader="dot" w:pos="9912"/>
        </w:tabs>
        <w:rPr>
          <w:rFonts w:asciiTheme="minorHAnsi" w:eastAsiaTheme="minorEastAsia" w:hAnsiTheme="minorHAnsi" w:cstheme="minorBidi"/>
          <w:smallCaps w:val="0"/>
          <w:noProof/>
          <w:sz w:val="22"/>
          <w:szCs w:val="22"/>
        </w:rPr>
      </w:pPr>
      <w:hyperlink w:anchor="_Toc5571020" w:history="1">
        <w:r w:rsidR="00173D1C" w:rsidRPr="00664443">
          <w:rPr>
            <w:rStyle w:val="Hyperlink"/>
            <w:noProof/>
          </w:rPr>
          <w:t>Principles of Treatment</w:t>
        </w:r>
        <w:r w:rsidR="00173D1C">
          <w:rPr>
            <w:noProof/>
            <w:webHidden/>
          </w:rPr>
          <w:tab/>
        </w:r>
        <w:r w:rsidR="00173D1C">
          <w:rPr>
            <w:noProof/>
            <w:webHidden/>
          </w:rPr>
          <w:fldChar w:fldCharType="begin"/>
        </w:r>
        <w:r w:rsidR="00173D1C">
          <w:rPr>
            <w:noProof/>
            <w:webHidden/>
          </w:rPr>
          <w:instrText xml:space="preserve"> PAGEREF _Toc5571020 \h </w:instrText>
        </w:r>
        <w:r w:rsidR="00173D1C">
          <w:rPr>
            <w:noProof/>
            <w:webHidden/>
          </w:rPr>
        </w:r>
        <w:r w:rsidR="00173D1C">
          <w:rPr>
            <w:noProof/>
            <w:webHidden/>
          </w:rPr>
          <w:fldChar w:fldCharType="separate"/>
        </w:r>
        <w:r>
          <w:rPr>
            <w:noProof/>
            <w:webHidden/>
          </w:rPr>
          <w:t>5</w:t>
        </w:r>
        <w:r w:rsidR="00173D1C">
          <w:rPr>
            <w:noProof/>
            <w:webHidden/>
          </w:rPr>
          <w:fldChar w:fldCharType="end"/>
        </w:r>
      </w:hyperlink>
    </w:p>
    <w:p w:rsidR="00173D1C" w:rsidRDefault="00677033">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571021" w:history="1">
        <w:r w:rsidR="00173D1C" w:rsidRPr="00664443">
          <w:rPr>
            <w:rStyle w:val="Hyperlink"/>
            <w:noProof/>
          </w:rPr>
          <w:t>Specific Substances</w:t>
        </w:r>
        <w:r w:rsidR="00173D1C">
          <w:rPr>
            <w:noProof/>
            <w:webHidden/>
          </w:rPr>
          <w:tab/>
        </w:r>
        <w:r w:rsidR="00173D1C">
          <w:rPr>
            <w:noProof/>
            <w:webHidden/>
          </w:rPr>
          <w:fldChar w:fldCharType="begin"/>
        </w:r>
        <w:r w:rsidR="00173D1C">
          <w:rPr>
            <w:noProof/>
            <w:webHidden/>
          </w:rPr>
          <w:instrText xml:space="preserve"> PAGEREF _Toc5571021 \h </w:instrText>
        </w:r>
        <w:r w:rsidR="00173D1C">
          <w:rPr>
            <w:noProof/>
            <w:webHidden/>
          </w:rPr>
        </w:r>
        <w:r w:rsidR="00173D1C">
          <w:rPr>
            <w:noProof/>
            <w:webHidden/>
          </w:rPr>
          <w:fldChar w:fldCharType="separate"/>
        </w:r>
        <w:r>
          <w:rPr>
            <w:noProof/>
            <w:webHidden/>
          </w:rPr>
          <w:t>6</w:t>
        </w:r>
        <w:r w:rsidR="00173D1C">
          <w:rPr>
            <w:noProof/>
            <w:webHidden/>
          </w:rPr>
          <w:fldChar w:fldCharType="end"/>
        </w:r>
      </w:hyperlink>
    </w:p>
    <w:p w:rsidR="00173D1C" w:rsidRDefault="00677033">
      <w:pPr>
        <w:pStyle w:val="TOC2"/>
        <w:tabs>
          <w:tab w:val="right" w:leader="dot" w:pos="9912"/>
        </w:tabs>
        <w:rPr>
          <w:rFonts w:asciiTheme="minorHAnsi" w:eastAsiaTheme="minorEastAsia" w:hAnsiTheme="minorHAnsi" w:cstheme="minorBidi"/>
          <w:smallCaps w:val="0"/>
          <w:noProof/>
          <w:sz w:val="22"/>
          <w:szCs w:val="22"/>
        </w:rPr>
      </w:pPr>
      <w:hyperlink w:anchor="_Toc5571022" w:history="1">
        <w:r w:rsidR="00173D1C" w:rsidRPr="00664443">
          <w:rPr>
            <w:rStyle w:val="Hyperlink"/>
            <w:noProof/>
          </w:rPr>
          <w:t>Opioids</w:t>
        </w:r>
        <w:r w:rsidR="00173D1C">
          <w:rPr>
            <w:noProof/>
            <w:webHidden/>
          </w:rPr>
          <w:tab/>
        </w:r>
        <w:r w:rsidR="00173D1C">
          <w:rPr>
            <w:noProof/>
            <w:webHidden/>
          </w:rPr>
          <w:fldChar w:fldCharType="begin"/>
        </w:r>
        <w:r w:rsidR="00173D1C">
          <w:rPr>
            <w:noProof/>
            <w:webHidden/>
          </w:rPr>
          <w:instrText xml:space="preserve"> PAGEREF _Toc5571022 \h </w:instrText>
        </w:r>
        <w:r w:rsidR="00173D1C">
          <w:rPr>
            <w:noProof/>
            <w:webHidden/>
          </w:rPr>
        </w:r>
        <w:r w:rsidR="00173D1C">
          <w:rPr>
            <w:noProof/>
            <w:webHidden/>
          </w:rPr>
          <w:fldChar w:fldCharType="separate"/>
        </w:r>
        <w:r>
          <w:rPr>
            <w:noProof/>
            <w:webHidden/>
          </w:rPr>
          <w:t>6</w:t>
        </w:r>
        <w:r w:rsidR="00173D1C">
          <w:rPr>
            <w:noProof/>
            <w:webHidden/>
          </w:rPr>
          <w:fldChar w:fldCharType="end"/>
        </w:r>
      </w:hyperlink>
    </w:p>
    <w:p w:rsidR="00173D1C" w:rsidRDefault="00677033">
      <w:pPr>
        <w:pStyle w:val="TOC3"/>
        <w:tabs>
          <w:tab w:val="right" w:leader="dot" w:pos="9912"/>
        </w:tabs>
        <w:rPr>
          <w:rFonts w:asciiTheme="minorHAnsi" w:eastAsiaTheme="minorEastAsia" w:hAnsiTheme="minorHAnsi" w:cstheme="minorBidi"/>
          <w:noProof/>
          <w:sz w:val="22"/>
          <w:szCs w:val="22"/>
        </w:rPr>
      </w:pPr>
      <w:hyperlink w:anchor="_Toc5571023" w:history="1">
        <w:r w:rsidR="00173D1C" w:rsidRPr="00664443">
          <w:rPr>
            <w:rStyle w:val="Hyperlink"/>
            <w:noProof/>
          </w:rPr>
          <w:t>Intoxication</w:t>
        </w:r>
        <w:r w:rsidR="00173D1C">
          <w:rPr>
            <w:noProof/>
            <w:webHidden/>
          </w:rPr>
          <w:tab/>
        </w:r>
        <w:r w:rsidR="00173D1C">
          <w:rPr>
            <w:noProof/>
            <w:webHidden/>
          </w:rPr>
          <w:fldChar w:fldCharType="begin"/>
        </w:r>
        <w:r w:rsidR="00173D1C">
          <w:rPr>
            <w:noProof/>
            <w:webHidden/>
          </w:rPr>
          <w:instrText xml:space="preserve"> PAGEREF _Toc5571023 \h </w:instrText>
        </w:r>
        <w:r w:rsidR="00173D1C">
          <w:rPr>
            <w:noProof/>
            <w:webHidden/>
          </w:rPr>
        </w:r>
        <w:r w:rsidR="00173D1C">
          <w:rPr>
            <w:noProof/>
            <w:webHidden/>
          </w:rPr>
          <w:fldChar w:fldCharType="separate"/>
        </w:r>
        <w:r>
          <w:rPr>
            <w:noProof/>
            <w:webHidden/>
          </w:rPr>
          <w:t>6</w:t>
        </w:r>
        <w:r w:rsidR="00173D1C">
          <w:rPr>
            <w:noProof/>
            <w:webHidden/>
          </w:rPr>
          <w:fldChar w:fldCharType="end"/>
        </w:r>
      </w:hyperlink>
    </w:p>
    <w:p w:rsidR="00173D1C" w:rsidRDefault="00677033">
      <w:pPr>
        <w:pStyle w:val="TOC4"/>
        <w:rPr>
          <w:rFonts w:asciiTheme="minorHAnsi" w:eastAsiaTheme="minorEastAsia" w:hAnsiTheme="minorHAnsi" w:cstheme="minorBidi"/>
          <w:noProof/>
          <w:sz w:val="22"/>
          <w:szCs w:val="22"/>
        </w:rPr>
      </w:pPr>
      <w:hyperlink w:anchor="_Toc5571024" w:history="1">
        <w:r w:rsidR="00173D1C" w:rsidRPr="00664443">
          <w:rPr>
            <w:rStyle w:val="Hyperlink"/>
            <w:noProof/>
          </w:rPr>
          <w:t>Diagnosis</w:t>
        </w:r>
        <w:r w:rsidR="00173D1C">
          <w:rPr>
            <w:noProof/>
            <w:webHidden/>
          </w:rPr>
          <w:tab/>
        </w:r>
        <w:r w:rsidR="00173D1C">
          <w:rPr>
            <w:noProof/>
            <w:webHidden/>
          </w:rPr>
          <w:fldChar w:fldCharType="begin"/>
        </w:r>
        <w:r w:rsidR="00173D1C">
          <w:rPr>
            <w:noProof/>
            <w:webHidden/>
          </w:rPr>
          <w:instrText xml:space="preserve"> PAGEREF _Toc5571024 \h </w:instrText>
        </w:r>
        <w:r w:rsidR="00173D1C">
          <w:rPr>
            <w:noProof/>
            <w:webHidden/>
          </w:rPr>
        </w:r>
        <w:r w:rsidR="00173D1C">
          <w:rPr>
            <w:noProof/>
            <w:webHidden/>
          </w:rPr>
          <w:fldChar w:fldCharType="separate"/>
        </w:r>
        <w:r>
          <w:rPr>
            <w:noProof/>
            <w:webHidden/>
          </w:rPr>
          <w:t>6</w:t>
        </w:r>
        <w:r w:rsidR="00173D1C">
          <w:rPr>
            <w:noProof/>
            <w:webHidden/>
          </w:rPr>
          <w:fldChar w:fldCharType="end"/>
        </w:r>
      </w:hyperlink>
    </w:p>
    <w:p w:rsidR="00173D1C" w:rsidRDefault="00677033">
      <w:pPr>
        <w:pStyle w:val="TOC4"/>
        <w:rPr>
          <w:rFonts w:asciiTheme="minorHAnsi" w:eastAsiaTheme="minorEastAsia" w:hAnsiTheme="minorHAnsi" w:cstheme="minorBidi"/>
          <w:noProof/>
          <w:sz w:val="22"/>
          <w:szCs w:val="22"/>
        </w:rPr>
      </w:pPr>
      <w:hyperlink w:anchor="_Toc5571025" w:history="1">
        <w:r w:rsidR="00173D1C" w:rsidRPr="00664443">
          <w:rPr>
            <w:rStyle w:val="Hyperlink"/>
            <w:noProof/>
          </w:rPr>
          <w:t>Treatment</w:t>
        </w:r>
        <w:r w:rsidR="00173D1C">
          <w:rPr>
            <w:noProof/>
            <w:webHidden/>
          </w:rPr>
          <w:tab/>
        </w:r>
        <w:r w:rsidR="00173D1C">
          <w:rPr>
            <w:noProof/>
            <w:webHidden/>
          </w:rPr>
          <w:fldChar w:fldCharType="begin"/>
        </w:r>
        <w:r w:rsidR="00173D1C">
          <w:rPr>
            <w:noProof/>
            <w:webHidden/>
          </w:rPr>
          <w:instrText xml:space="preserve"> PAGEREF _Toc5571025 \h </w:instrText>
        </w:r>
        <w:r w:rsidR="00173D1C">
          <w:rPr>
            <w:noProof/>
            <w:webHidden/>
          </w:rPr>
        </w:r>
        <w:r w:rsidR="00173D1C">
          <w:rPr>
            <w:noProof/>
            <w:webHidden/>
          </w:rPr>
          <w:fldChar w:fldCharType="separate"/>
        </w:r>
        <w:r>
          <w:rPr>
            <w:noProof/>
            <w:webHidden/>
          </w:rPr>
          <w:t>6</w:t>
        </w:r>
        <w:r w:rsidR="00173D1C">
          <w:rPr>
            <w:noProof/>
            <w:webHidden/>
          </w:rPr>
          <w:fldChar w:fldCharType="end"/>
        </w:r>
      </w:hyperlink>
    </w:p>
    <w:p w:rsidR="00173D1C" w:rsidRDefault="00677033">
      <w:pPr>
        <w:pStyle w:val="TOC3"/>
        <w:tabs>
          <w:tab w:val="right" w:leader="dot" w:pos="9912"/>
        </w:tabs>
        <w:rPr>
          <w:rFonts w:asciiTheme="minorHAnsi" w:eastAsiaTheme="minorEastAsia" w:hAnsiTheme="minorHAnsi" w:cstheme="minorBidi"/>
          <w:noProof/>
          <w:sz w:val="22"/>
          <w:szCs w:val="22"/>
        </w:rPr>
      </w:pPr>
      <w:hyperlink w:anchor="_Toc5571026" w:history="1">
        <w:r w:rsidR="00173D1C" w:rsidRPr="00664443">
          <w:rPr>
            <w:rStyle w:val="Hyperlink"/>
            <w:noProof/>
          </w:rPr>
          <w:t>Withdrawal</w:t>
        </w:r>
        <w:r w:rsidR="00173D1C">
          <w:rPr>
            <w:noProof/>
            <w:webHidden/>
          </w:rPr>
          <w:tab/>
        </w:r>
        <w:r w:rsidR="00173D1C">
          <w:rPr>
            <w:noProof/>
            <w:webHidden/>
          </w:rPr>
          <w:fldChar w:fldCharType="begin"/>
        </w:r>
        <w:r w:rsidR="00173D1C">
          <w:rPr>
            <w:noProof/>
            <w:webHidden/>
          </w:rPr>
          <w:instrText xml:space="preserve"> PAGEREF _Toc5571026 \h </w:instrText>
        </w:r>
        <w:r w:rsidR="00173D1C">
          <w:rPr>
            <w:noProof/>
            <w:webHidden/>
          </w:rPr>
        </w:r>
        <w:r w:rsidR="00173D1C">
          <w:rPr>
            <w:noProof/>
            <w:webHidden/>
          </w:rPr>
          <w:fldChar w:fldCharType="separate"/>
        </w:r>
        <w:r>
          <w:rPr>
            <w:noProof/>
            <w:webHidden/>
          </w:rPr>
          <w:t>7</w:t>
        </w:r>
        <w:r w:rsidR="00173D1C">
          <w:rPr>
            <w:noProof/>
            <w:webHidden/>
          </w:rPr>
          <w:fldChar w:fldCharType="end"/>
        </w:r>
      </w:hyperlink>
    </w:p>
    <w:p w:rsidR="00173D1C" w:rsidRDefault="00677033">
      <w:pPr>
        <w:pStyle w:val="TOC4"/>
        <w:rPr>
          <w:rFonts w:asciiTheme="minorHAnsi" w:eastAsiaTheme="minorEastAsia" w:hAnsiTheme="minorHAnsi" w:cstheme="minorBidi"/>
          <w:noProof/>
          <w:sz w:val="22"/>
          <w:szCs w:val="22"/>
        </w:rPr>
      </w:pPr>
      <w:hyperlink w:anchor="_Toc5571027" w:history="1">
        <w:r w:rsidR="00173D1C" w:rsidRPr="00664443">
          <w:rPr>
            <w:rStyle w:val="Hyperlink"/>
            <w:noProof/>
          </w:rPr>
          <w:t>Treatment</w:t>
        </w:r>
        <w:r w:rsidR="00173D1C">
          <w:rPr>
            <w:noProof/>
            <w:webHidden/>
          </w:rPr>
          <w:tab/>
        </w:r>
        <w:r w:rsidR="00173D1C">
          <w:rPr>
            <w:noProof/>
            <w:webHidden/>
          </w:rPr>
          <w:fldChar w:fldCharType="begin"/>
        </w:r>
        <w:r w:rsidR="00173D1C">
          <w:rPr>
            <w:noProof/>
            <w:webHidden/>
          </w:rPr>
          <w:instrText xml:space="preserve"> PAGEREF _Toc5571027 \h </w:instrText>
        </w:r>
        <w:r w:rsidR="00173D1C">
          <w:rPr>
            <w:noProof/>
            <w:webHidden/>
          </w:rPr>
        </w:r>
        <w:r w:rsidR="00173D1C">
          <w:rPr>
            <w:noProof/>
            <w:webHidden/>
          </w:rPr>
          <w:fldChar w:fldCharType="separate"/>
        </w:r>
        <w:r>
          <w:rPr>
            <w:noProof/>
            <w:webHidden/>
          </w:rPr>
          <w:t>7</w:t>
        </w:r>
        <w:r w:rsidR="00173D1C">
          <w:rPr>
            <w:noProof/>
            <w:webHidden/>
          </w:rPr>
          <w:fldChar w:fldCharType="end"/>
        </w:r>
      </w:hyperlink>
    </w:p>
    <w:p w:rsidR="00173D1C" w:rsidRDefault="00677033">
      <w:pPr>
        <w:pStyle w:val="TOC3"/>
        <w:tabs>
          <w:tab w:val="right" w:leader="dot" w:pos="9912"/>
        </w:tabs>
        <w:rPr>
          <w:rFonts w:asciiTheme="minorHAnsi" w:eastAsiaTheme="minorEastAsia" w:hAnsiTheme="minorHAnsi" w:cstheme="minorBidi"/>
          <w:noProof/>
          <w:sz w:val="22"/>
          <w:szCs w:val="22"/>
        </w:rPr>
      </w:pPr>
      <w:hyperlink w:anchor="_Toc5571028" w:history="1">
        <w:r w:rsidR="00173D1C" w:rsidRPr="00664443">
          <w:rPr>
            <w:rStyle w:val="Hyperlink"/>
            <w:noProof/>
          </w:rPr>
          <w:t>Complications</w:t>
        </w:r>
        <w:r w:rsidR="00173D1C">
          <w:rPr>
            <w:noProof/>
            <w:webHidden/>
          </w:rPr>
          <w:tab/>
        </w:r>
        <w:r w:rsidR="00173D1C">
          <w:rPr>
            <w:noProof/>
            <w:webHidden/>
          </w:rPr>
          <w:fldChar w:fldCharType="begin"/>
        </w:r>
        <w:r w:rsidR="00173D1C">
          <w:rPr>
            <w:noProof/>
            <w:webHidden/>
          </w:rPr>
          <w:instrText xml:space="preserve"> PAGEREF _Toc5571028 \h </w:instrText>
        </w:r>
        <w:r w:rsidR="00173D1C">
          <w:rPr>
            <w:noProof/>
            <w:webHidden/>
          </w:rPr>
        </w:r>
        <w:r w:rsidR="00173D1C">
          <w:rPr>
            <w:noProof/>
            <w:webHidden/>
          </w:rPr>
          <w:fldChar w:fldCharType="separate"/>
        </w:r>
        <w:r>
          <w:rPr>
            <w:noProof/>
            <w:webHidden/>
          </w:rPr>
          <w:t>7</w:t>
        </w:r>
        <w:r w:rsidR="00173D1C">
          <w:rPr>
            <w:noProof/>
            <w:webHidden/>
          </w:rPr>
          <w:fldChar w:fldCharType="end"/>
        </w:r>
      </w:hyperlink>
    </w:p>
    <w:p w:rsidR="00173D1C" w:rsidRDefault="00677033">
      <w:pPr>
        <w:pStyle w:val="TOC3"/>
        <w:tabs>
          <w:tab w:val="right" w:leader="dot" w:pos="9912"/>
        </w:tabs>
        <w:rPr>
          <w:rFonts w:asciiTheme="minorHAnsi" w:eastAsiaTheme="minorEastAsia" w:hAnsiTheme="minorHAnsi" w:cstheme="minorBidi"/>
          <w:noProof/>
          <w:sz w:val="22"/>
          <w:szCs w:val="22"/>
        </w:rPr>
      </w:pPr>
      <w:hyperlink w:anchor="_Toc5571029" w:history="1">
        <w:r w:rsidR="00173D1C" w:rsidRPr="00664443">
          <w:rPr>
            <w:rStyle w:val="Hyperlink"/>
            <w:noProof/>
          </w:rPr>
          <w:t>Treatment of dependence</w:t>
        </w:r>
        <w:r w:rsidR="00173D1C">
          <w:rPr>
            <w:noProof/>
            <w:webHidden/>
          </w:rPr>
          <w:tab/>
        </w:r>
        <w:r w:rsidR="00173D1C">
          <w:rPr>
            <w:noProof/>
            <w:webHidden/>
          </w:rPr>
          <w:fldChar w:fldCharType="begin"/>
        </w:r>
        <w:r w:rsidR="00173D1C">
          <w:rPr>
            <w:noProof/>
            <w:webHidden/>
          </w:rPr>
          <w:instrText xml:space="preserve"> PAGEREF _Toc5571029 \h </w:instrText>
        </w:r>
        <w:r w:rsidR="00173D1C">
          <w:rPr>
            <w:noProof/>
            <w:webHidden/>
          </w:rPr>
        </w:r>
        <w:r w:rsidR="00173D1C">
          <w:rPr>
            <w:noProof/>
            <w:webHidden/>
          </w:rPr>
          <w:fldChar w:fldCharType="separate"/>
        </w:r>
        <w:r>
          <w:rPr>
            <w:noProof/>
            <w:webHidden/>
          </w:rPr>
          <w:t>9</w:t>
        </w:r>
        <w:r w:rsidR="00173D1C">
          <w:rPr>
            <w:noProof/>
            <w:webHidden/>
          </w:rPr>
          <w:fldChar w:fldCharType="end"/>
        </w:r>
      </w:hyperlink>
    </w:p>
    <w:p w:rsidR="00173D1C" w:rsidRDefault="00677033">
      <w:pPr>
        <w:pStyle w:val="TOC4"/>
        <w:rPr>
          <w:rFonts w:asciiTheme="minorHAnsi" w:eastAsiaTheme="minorEastAsia" w:hAnsiTheme="minorHAnsi" w:cstheme="minorBidi"/>
          <w:noProof/>
          <w:sz w:val="22"/>
          <w:szCs w:val="22"/>
        </w:rPr>
      </w:pPr>
      <w:hyperlink w:anchor="_Toc5571030" w:history="1">
        <w:r w:rsidR="00173D1C" w:rsidRPr="00664443">
          <w:rPr>
            <w:rStyle w:val="Hyperlink"/>
            <w:noProof/>
          </w:rPr>
          <w:t>Detoxification (controlled withdrawal)</w:t>
        </w:r>
        <w:r w:rsidR="00173D1C">
          <w:rPr>
            <w:noProof/>
            <w:webHidden/>
          </w:rPr>
          <w:tab/>
        </w:r>
        <w:r w:rsidR="00173D1C">
          <w:rPr>
            <w:noProof/>
            <w:webHidden/>
          </w:rPr>
          <w:fldChar w:fldCharType="begin"/>
        </w:r>
        <w:r w:rsidR="00173D1C">
          <w:rPr>
            <w:noProof/>
            <w:webHidden/>
          </w:rPr>
          <w:instrText xml:space="preserve"> PAGEREF _Toc5571030 \h </w:instrText>
        </w:r>
        <w:r w:rsidR="00173D1C">
          <w:rPr>
            <w:noProof/>
            <w:webHidden/>
          </w:rPr>
        </w:r>
        <w:r w:rsidR="00173D1C">
          <w:rPr>
            <w:noProof/>
            <w:webHidden/>
          </w:rPr>
          <w:fldChar w:fldCharType="separate"/>
        </w:r>
        <w:r>
          <w:rPr>
            <w:noProof/>
            <w:webHidden/>
          </w:rPr>
          <w:t>9</w:t>
        </w:r>
        <w:r w:rsidR="00173D1C">
          <w:rPr>
            <w:noProof/>
            <w:webHidden/>
          </w:rPr>
          <w:fldChar w:fldCharType="end"/>
        </w:r>
      </w:hyperlink>
    </w:p>
    <w:p w:rsidR="00173D1C" w:rsidRDefault="00677033">
      <w:pPr>
        <w:pStyle w:val="TOC4"/>
        <w:rPr>
          <w:rFonts w:asciiTheme="minorHAnsi" w:eastAsiaTheme="minorEastAsia" w:hAnsiTheme="minorHAnsi" w:cstheme="minorBidi"/>
          <w:noProof/>
          <w:sz w:val="22"/>
          <w:szCs w:val="22"/>
        </w:rPr>
      </w:pPr>
      <w:hyperlink w:anchor="_Toc5571031" w:history="1">
        <w:r w:rsidR="00173D1C" w:rsidRPr="00664443">
          <w:rPr>
            <w:rStyle w:val="Hyperlink"/>
            <w:noProof/>
          </w:rPr>
          <w:t>Maintenance with continued opioid use</w:t>
        </w:r>
        <w:r w:rsidR="00173D1C">
          <w:rPr>
            <w:noProof/>
            <w:webHidden/>
          </w:rPr>
          <w:tab/>
        </w:r>
        <w:r w:rsidR="00173D1C">
          <w:rPr>
            <w:noProof/>
            <w:webHidden/>
          </w:rPr>
          <w:fldChar w:fldCharType="begin"/>
        </w:r>
        <w:r w:rsidR="00173D1C">
          <w:rPr>
            <w:noProof/>
            <w:webHidden/>
          </w:rPr>
          <w:instrText xml:space="preserve"> PAGEREF _Toc5571031 \h </w:instrText>
        </w:r>
        <w:r w:rsidR="00173D1C">
          <w:rPr>
            <w:noProof/>
            <w:webHidden/>
          </w:rPr>
        </w:r>
        <w:r w:rsidR="00173D1C">
          <w:rPr>
            <w:noProof/>
            <w:webHidden/>
          </w:rPr>
          <w:fldChar w:fldCharType="separate"/>
        </w:r>
        <w:r>
          <w:rPr>
            <w:noProof/>
            <w:webHidden/>
          </w:rPr>
          <w:t>9</w:t>
        </w:r>
        <w:r w:rsidR="00173D1C">
          <w:rPr>
            <w:noProof/>
            <w:webHidden/>
          </w:rPr>
          <w:fldChar w:fldCharType="end"/>
        </w:r>
      </w:hyperlink>
    </w:p>
    <w:p w:rsidR="00173D1C" w:rsidRDefault="00677033">
      <w:pPr>
        <w:pStyle w:val="TOC4"/>
        <w:rPr>
          <w:rFonts w:asciiTheme="minorHAnsi" w:eastAsiaTheme="minorEastAsia" w:hAnsiTheme="minorHAnsi" w:cstheme="minorBidi"/>
          <w:noProof/>
          <w:sz w:val="22"/>
          <w:szCs w:val="22"/>
        </w:rPr>
      </w:pPr>
      <w:hyperlink w:anchor="_Toc5571032" w:history="1">
        <w:r w:rsidR="00173D1C" w:rsidRPr="00664443">
          <w:rPr>
            <w:rStyle w:val="Hyperlink"/>
            <w:noProof/>
          </w:rPr>
          <w:t>Maintenance of abstinence</w:t>
        </w:r>
        <w:r w:rsidR="00173D1C">
          <w:rPr>
            <w:noProof/>
            <w:webHidden/>
          </w:rPr>
          <w:tab/>
        </w:r>
        <w:r w:rsidR="00173D1C">
          <w:rPr>
            <w:noProof/>
            <w:webHidden/>
          </w:rPr>
          <w:fldChar w:fldCharType="begin"/>
        </w:r>
        <w:r w:rsidR="00173D1C">
          <w:rPr>
            <w:noProof/>
            <w:webHidden/>
          </w:rPr>
          <w:instrText xml:space="preserve"> PAGEREF _Toc5571032 \h </w:instrText>
        </w:r>
        <w:r w:rsidR="00173D1C">
          <w:rPr>
            <w:noProof/>
            <w:webHidden/>
          </w:rPr>
        </w:r>
        <w:r w:rsidR="00173D1C">
          <w:rPr>
            <w:noProof/>
            <w:webHidden/>
          </w:rPr>
          <w:fldChar w:fldCharType="separate"/>
        </w:r>
        <w:r>
          <w:rPr>
            <w:noProof/>
            <w:webHidden/>
          </w:rPr>
          <w:t>9</w:t>
        </w:r>
        <w:r w:rsidR="00173D1C">
          <w:rPr>
            <w:noProof/>
            <w:webHidden/>
          </w:rPr>
          <w:fldChar w:fldCharType="end"/>
        </w:r>
      </w:hyperlink>
    </w:p>
    <w:p w:rsidR="00173D1C" w:rsidRDefault="00677033">
      <w:pPr>
        <w:pStyle w:val="TOC3"/>
        <w:tabs>
          <w:tab w:val="right" w:leader="dot" w:pos="9912"/>
        </w:tabs>
        <w:rPr>
          <w:rFonts w:asciiTheme="minorHAnsi" w:eastAsiaTheme="minorEastAsia" w:hAnsiTheme="minorHAnsi" w:cstheme="minorBidi"/>
          <w:noProof/>
          <w:sz w:val="22"/>
          <w:szCs w:val="22"/>
        </w:rPr>
      </w:pPr>
      <w:hyperlink w:anchor="_Toc5571033" w:history="1">
        <w:r w:rsidR="00173D1C" w:rsidRPr="00664443">
          <w:rPr>
            <w:rStyle w:val="Hyperlink"/>
            <w:noProof/>
          </w:rPr>
          <w:t>Pregnancy</w:t>
        </w:r>
        <w:r w:rsidR="00173D1C">
          <w:rPr>
            <w:noProof/>
            <w:webHidden/>
          </w:rPr>
          <w:tab/>
        </w:r>
        <w:r w:rsidR="00173D1C">
          <w:rPr>
            <w:noProof/>
            <w:webHidden/>
          </w:rPr>
          <w:fldChar w:fldCharType="begin"/>
        </w:r>
        <w:r w:rsidR="00173D1C">
          <w:rPr>
            <w:noProof/>
            <w:webHidden/>
          </w:rPr>
          <w:instrText xml:space="preserve"> PAGEREF _Toc5571033 \h </w:instrText>
        </w:r>
        <w:r w:rsidR="00173D1C">
          <w:rPr>
            <w:noProof/>
            <w:webHidden/>
          </w:rPr>
        </w:r>
        <w:r w:rsidR="00173D1C">
          <w:rPr>
            <w:noProof/>
            <w:webHidden/>
          </w:rPr>
          <w:fldChar w:fldCharType="separate"/>
        </w:r>
        <w:r>
          <w:rPr>
            <w:noProof/>
            <w:webHidden/>
          </w:rPr>
          <w:t>10</w:t>
        </w:r>
        <w:r w:rsidR="00173D1C">
          <w:rPr>
            <w:noProof/>
            <w:webHidden/>
          </w:rPr>
          <w:fldChar w:fldCharType="end"/>
        </w:r>
      </w:hyperlink>
    </w:p>
    <w:p w:rsidR="00173D1C" w:rsidRDefault="00677033">
      <w:pPr>
        <w:pStyle w:val="TOC2"/>
        <w:tabs>
          <w:tab w:val="right" w:leader="dot" w:pos="9912"/>
        </w:tabs>
        <w:rPr>
          <w:rFonts w:asciiTheme="minorHAnsi" w:eastAsiaTheme="minorEastAsia" w:hAnsiTheme="minorHAnsi" w:cstheme="minorBidi"/>
          <w:smallCaps w:val="0"/>
          <w:noProof/>
          <w:sz w:val="22"/>
          <w:szCs w:val="22"/>
        </w:rPr>
      </w:pPr>
      <w:hyperlink w:anchor="_Toc5571034" w:history="1">
        <w:r w:rsidR="00173D1C" w:rsidRPr="00664443">
          <w:rPr>
            <w:rStyle w:val="Hyperlink"/>
            <w:noProof/>
          </w:rPr>
          <w:t>Nicotine</w:t>
        </w:r>
        <w:r w:rsidR="00173D1C">
          <w:rPr>
            <w:noProof/>
            <w:webHidden/>
          </w:rPr>
          <w:tab/>
        </w:r>
        <w:r w:rsidR="00173D1C">
          <w:rPr>
            <w:noProof/>
            <w:webHidden/>
          </w:rPr>
          <w:fldChar w:fldCharType="begin"/>
        </w:r>
        <w:r w:rsidR="00173D1C">
          <w:rPr>
            <w:noProof/>
            <w:webHidden/>
          </w:rPr>
          <w:instrText xml:space="preserve"> PAGEREF _Toc5571034 \h </w:instrText>
        </w:r>
        <w:r w:rsidR="00173D1C">
          <w:rPr>
            <w:noProof/>
            <w:webHidden/>
          </w:rPr>
        </w:r>
        <w:r w:rsidR="00173D1C">
          <w:rPr>
            <w:noProof/>
            <w:webHidden/>
          </w:rPr>
          <w:fldChar w:fldCharType="separate"/>
        </w:r>
        <w:r>
          <w:rPr>
            <w:noProof/>
            <w:webHidden/>
          </w:rPr>
          <w:t>10</w:t>
        </w:r>
        <w:r w:rsidR="00173D1C">
          <w:rPr>
            <w:noProof/>
            <w:webHidden/>
          </w:rPr>
          <w:fldChar w:fldCharType="end"/>
        </w:r>
      </w:hyperlink>
    </w:p>
    <w:p w:rsidR="00173D1C" w:rsidRDefault="00677033">
      <w:pPr>
        <w:pStyle w:val="TOC4"/>
        <w:rPr>
          <w:rFonts w:asciiTheme="minorHAnsi" w:eastAsiaTheme="minorEastAsia" w:hAnsiTheme="minorHAnsi" w:cstheme="minorBidi"/>
          <w:noProof/>
          <w:sz w:val="22"/>
          <w:szCs w:val="22"/>
        </w:rPr>
      </w:pPr>
      <w:hyperlink w:anchor="_Toc5571035" w:history="1">
        <w:r w:rsidR="00173D1C" w:rsidRPr="00664443">
          <w:rPr>
            <w:rStyle w:val="Hyperlink"/>
            <w:noProof/>
          </w:rPr>
          <w:t>Withdrawal features</w:t>
        </w:r>
        <w:r w:rsidR="00173D1C">
          <w:rPr>
            <w:noProof/>
            <w:webHidden/>
          </w:rPr>
          <w:tab/>
        </w:r>
        <w:r w:rsidR="00173D1C">
          <w:rPr>
            <w:noProof/>
            <w:webHidden/>
          </w:rPr>
          <w:fldChar w:fldCharType="begin"/>
        </w:r>
        <w:r w:rsidR="00173D1C">
          <w:rPr>
            <w:noProof/>
            <w:webHidden/>
          </w:rPr>
          <w:instrText xml:space="preserve"> PAGEREF _Toc5571035 \h </w:instrText>
        </w:r>
        <w:r w:rsidR="00173D1C">
          <w:rPr>
            <w:noProof/>
            <w:webHidden/>
          </w:rPr>
        </w:r>
        <w:r w:rsidR="00173D1C">
          <w:rPr>
            <w:noProof/>
            <w:webHidden/>
          </w:rPr>
          <w:fldChar w:fldCharType="separate"/>
        </w:r>
        <w:r>
          <w:rPr>
            <w:noProof/>
            <w:webHidden/>
          </w:rPr>
          <w:t>10</w:t>
        </w:r>
        <w:r w:rsidR="00173D1C">
          <w:rPr>
            <w:noProof/>
            <w:webHidden/>
          </w:rPr>
          <w:fldChar w:fldCharType="end"/>
        </w:r>
      </w:hyperlink>
    </w:p>
    <w:p w:rsidR="00173D1C" w:rsidRDefault="00677033">
      <w:pPr>
        <w:pStyle w:val="TOC3"/>
        <w:tabs>
          <w:tab w:val="right" w:leader="dot" w:pos="9912"/>
        </w:tabs>
        <w:rPr>
          <w:rFonts w:asciiTheme="minorHAnsi" w:eastAsiaTheme="minorEastAsia" w:hAnsiTheme="minorHAnsi" w:cstheme="minorBidi"/>
          <w:noProof/>
          <w:sz w:val="22"/>
          <w:szCs w:val="22"/>
        </w:rPr>
      </w:pPr>
      <w:hyperlink w:anchor="_Toc5571036" w:history="1">
        <w:r w:rsidR="00173D1C" w:rsidRPr="00664443">
          <w:rPr>
            <w:rStyle w:val="Hyperlink"/>
            <w:noProof/>
          </w:rPr>
          <w:t>Complications</w:t>
        </w:r>
        <w:r w:rsidR="00173D1C">
          <w:rPr>
            <w:noProof/>
            <w:webHidden/>
          </w:rPr>
          <w:tab/>
        </w:r>
        <w:r w:rsidR="00173D1C">
          <w:rPr>
            <w:noProof/>
            <w:webHidden/>
          </w:rPr>
          <w:fldChar w:fldCharType="begin"/>
        </w:r>
        <w:r w:rsidR="00173D1C">
          <w:rPr>
            <w:noProof/>
            <w:webHidden/>
          </w:rPr>
          <w:instrText xml:space="preserve"> PAGEREF _Toc5571036 \h </w:instrText>
        </w:r>
        <w:r w:rsidR="00173D1C">
          <w:rPr>
            <w:noProof/>
            <w:webHidden/>
          </w:rPr>
        </w:r>
        <w:r w:rsidR="00173D1C">
          <w:rPr>
            <w:noProof/>
            <w:webHidden/>
          </w:rPr>
          <w:fldChar w:fldCharType="separate"/>
        </w:r>
        <w:r>
          <w:rPr>
            <w:noProof/>
            <w:webHidden/>
          </w:rPr>
          <w:t>10</w:t>
        </w:r>
        <w:r w:rsidR="00173D1C">
          <w:rPr>
            <w:noProof/>
            <w:webHidden/>
          </w:rPr>
          <w:fldChar w:fldCharType="end"/>
        </w:r>
      </w:hyperlink>
    </w:p>
    <w:p w:rsidR="00173D1C" w:rsidRDefault="00677033">
      <w:pPr>
        <w:pStyle w:val="TOC3"/>
        <w:tabs>
          <w:tab w:val="right" w:leader="dot" w:pos="9912"/>
        </w:tabs>
        <w:rPr>
          <w:rFonts w:asciiTheme="minorHAnsi" w:eastAsiaTheme="minorEastAsia" w:hAnsiTheme="minorHAnsi" w:cstheme="minorBidi"/>
          <w:noProof/>
          <w:sz w:val="22"/>
          <w:szCs w:val="22"/>
        </w:rPr>
      </w:pPr>
      <w:hyperlink w:anchor="_Toc5571037" w:history="1">
        <w:r w:rsidR="00173D1C" w:rsidRPr="00664443">
          <w:rPr>
            <w:rStyle w:val="Hyperlink"/>
            <w:noProof/>
          </w:rPr>
          <w:t>Smoking Cessation</w:t>
        </w:r>
        <w:r w:rsidR="00173D1C">
          <w:rPr>
            <w:noProof/>
            <w:webHidden/>
          </w:rPr>
          <w:tab/>
        </w:r>
        <w:r w:rsidR="00173D1C">
          <w:rPr>
            <w:noProof/>
            <w:webHidden/>
          </w:rPr>
          <w:fldChar w:fldCharType="begin"/>
        </w:r>
        <w:r w:rsidR="00173D1C">
          <w:rPr>
            <w:noProof/>
            <w:webHidden/>
          </w:rPr>
          <w:instrText xml:space="preserve"> PAGEREF _Toc5571037 \h </w:instrText>
        </w:r>
        <w:r w:rsidR="00173D1C">
          <w:rPr>
            <w:noProof/>
            <w:webHidden/>
          </w:rPr>
        </w:r>
        <w:r w:rsidR="00173D1C">
          <w:rPr>
            <w:noProof/>
            <w:webHidden/>
          </w:rPr>
          <w:fldChar w:fldCharType="separate"/>
        </w:r>
        <w:r>
          <w:rPr>
            <w:noProof/>
            <w:webHidden/>
          </w:rPr>
          <w:t>10</w:t>
        </w:r>
        <w:r w:rsidR="00173D1C">
          <w:rPr>
            <w:noProof/>
            <w:webHidden/>
          </w:rPr>
          <w:fldChar w:fldCharType="end"/>
        </w:r>
      </w:hyperlink>
    </w:p>
    <w:p w:rsidR="00173D1C" w:rsidRDefault="00677033">
      <w:pPr>
        <w:pStyle w:val="TOC3"/>
        <w:tabs>
          <w:tab w:val="right" w:leader="dot" w:pos="9912"/>
        </w:tabs>
        <w:rPr>
          <w:rFonts w:asciiTheme="minorHAnsi" w:eastAsiaTheme="minorEastAsia" w:hAnsiTheme="minorHAnsi" w:cstheme="minorBidi"/>
          <w:noProof/>
          <w:sz w:val="22"/>
          <w:szCs w:val="22"/>
        </w:rPr>
      </w:pPr>
      <w:hyperlink w:anchor="_Toc5571038" w:history="1">
        <w:r w:rsidR="00173D1C" w:rsidRPr="00664443">
          <w:rPr>
            <w:rStyle w:val="Hyperlink"/>
            <w:noProof/>
          </w:rPr>
          <w:t>Other Kinds of Tobacco</w:t>
        </w:r>
        <w:r w:rsidR="00173D1C">
          <w:rPr>
            <w:noProof/>
            <w:webHidden/>
          </w:rPr>
          <w:tab/>
        </w:r>
        <w:r w:rsidR="00173D1C">
          <w:rPr>
            <w:noProof/>
            <w:webHidden/>
          </w:rPr>
          <w:fldChar w:fldCharType="begin"/>
        </w:r>
        <w:r w:rsidR="00173D1C">
          <w:rPr>
            <w:noProof/>
            <w:webHidden/>
          </w:rPr>
          <w:instrText xml:space="preserve"> PAGEREF _Toc5571038 \h </w:instrText>
        </w:r>
        <w:r w:rsidR="00173D1C">
          <w:rPr>
            <w:noProof/>
            <w:webHidden/>
          </w:rPr>
        </w:r>
        <w:r w:rsidR="00173D1C">
          <w:rPr>
            <w:noProof/>
            <w:webHidden/>
          </w:rPr>
          <w:fldChar w:fldCharType="separate"/>
        </w:r>
        <w:r>
          <w:rPr>
            <w:noProof/>
            <w:webHidden/>
          </w:rPr>
          <w:t>11</w:t>
        </w:r>
        <w:r w:rsidR="00173D1C">
          <w:rPr>
            <w:noProof/>
            <w:webHidden/>
          </w:rPr>
          <w:fldChar w:fldCharType="end"/>
        </w:r>
      </w:hyperlink>
    </w:p>
    <w:p w:rsidR="00173D1C" w:rsidRDefault="00677033">
      <w:pPr>
        <w:pStyle w:val="TOC2"/>
        <w:tabs>
          <w:tab w:val="right" w:leader="dot" w:pos="9912"/>
        </w:tabs>
        <w:rPr>
          <w:rFonts w:asciiTheme="minorHAnsi" w:eastAsiaTheme="minorEastAsia" w:hAnsiTheme="minorHAnsi" w:cstheme="minorBidi"/>
          <w:smallCaps w:val="0"/>
          <w:noProof/>
          <w:sz w:val="22"/>
          <w:szCs w:val="22"/>
        </w:rPr>
      </w:pPr>
      <w:hyperlink w:anchor="_Toc5571039" w:history="1">
        <w:r w:rsidR="00173D1C" w:rsidRPr="00664443">
          <w:rPr>
            <w:rStyle w:val="Hyperlink"/>
            <w:noProof/>
          </w:rPr>
          <w:t>Amphetamines</w:t>
        </w:r>
        <w:r w:rsidR="00173D1C">
          <w:rPr>
            <w:noProof/>
            <w:webHidden/>
          </w:rPr>
          <w:tab/>
        </w:r>
        <w:r w:rsidR="00173D1C">
          <w:rPr>
            <w:noProof/>
            <w:webHidden/>
          </w:rPr>
          <w:fldChar w:fldCharType="begin"/>
        </w:r>
        <w:r w:rsidR="00173D1C">
          <w:rPr>
            <w:noProof/>
            <w:webHidden/>
          </w:rPr>
          <w:instrText xml:space="preserve"> PAGEREF _Toc5571039 \h </w:instrText>
        </w:r>
        <w:r w:rsidR="00173D1C">
          <w:rPr>
            <w:noProof/>
            <w:webHidden/>
          </w:rPr>
        </w:r>
        <w:r w:rsidR="00173D1C">
          <w:rPr>
            <w:noProof/>
            <w:webHidden/>
          </w:rPr>
          <w:fldChar w:fldCharType="separate"/>
        </w:r>
        <w:r>
          <w:rPr>
            <w:noProof/>
            <w:webHidden/>
          </w:rPr>
          <w:t>11</w:t>
        </w:r>
        <w:r w:rsidR="00173D1C">
          <w:rPr>
            <w:noProof/>
            <w:webHidden/>
          </w:rPr>
          <w:fldChar w:fldCharType="end"/>
        </w:r>
      </w:hyperlink>
    </w:p>
    <w:p w:rsidR="00173D1C" w:rsidRDefault="00677033">
      <w:pPr>
        <w:pStyle w:val="TOC3"/>
        <w:tabs>
          <w:tab w:val="right" w:leader="dot" w:pos="9912"/>
        </w:tabs>
        <w:rPr>
          <w:rFonts w:asciiTheme="minorHAnsi" w:eastAsiaTheme="minorEastAsia" w:hAnsiTheme="minorHAnsi" w:cstheme="minorBidi"/>
          <w:noProof/>
          <w:sz w:val="22"/>
          <w:szCs w:val="22"/>
        </w:rPr>
      </w:pPr>
      <w:hyperlink w:anchor="_Toc5571040" w:history="1">
        <w:r w:rsidR="00173D1C" w:rsidRPr="00664443">
          <w:rPr>
            <w:rStyle w:val="Hyperlink"/>
            <w:noProof/>
          </w:rPr>
          <w:t>Withdrawal</w:t>
        </w:r>
        <w:r w:rsidR="00173D1C">
          <w:rPr>
            <w:noProof/>
            <w:webHidden/>
          </w:rPr>
          <w:tab/>
        </w:r>
        <w:r w:rsidR="00173D1C">
          <w:rPr>
            <w:noProof/>
            <w:webHidden/>
          </w:rPr>
          <w:fldChar w:fldCharType="begin"/>
        </w:r>
        <w:r w:rsidR="00173D1C">
          <w:rPr>
            <w:noProof/>
            <w:webHidden/>
          </w:rPr>
          <w:instrText xml:space="preserve"> PAGEREF _Toc5571040 \h </w:instrText>
        </w:r>
        <w:r w:rsidR="00173D1C">
          <w:rPr>
            <w:noProof/>
            <w:webHidden/>
          </w:rPr>
        </w:r>
        <w:r w:rsidR="00173D1C">
          <w:rPr>
            <w:noProof/>
            <w:webHidden/>
          </w:rPr>
          <w:fldChar w:fldCharType="separate"/>
        </w:r>
        <w:r>
          <w:rPr>
            <w:noProof/>
            <w:webHidden/>
          </w:rPr>
          <w:t>12</w:t>
        </w:r>
        <w:r w:rsidR="00173D1C">
          <w:rPr>
            <w:noProof/>
            <w:webHidden/>
          </w:rPr>
          <w:fldChar w:fldCharType="end"/>
        </w:r>
      </w:hyperlink>
    </w:p>
    <w:p w:rsidR="00173D1C" w:rsidRDefault="00677033">
      <w:pPr>
        <w:pStyle w:val="TOC4"/>
        <w:rPr>
          <w:rFonts w:asciiTheme="minorHAnsi" w:eastAsiaTheme="minorEastAsia" w:hAnsiTheme="minorHAnsi" w:cstheme="minorBidi"/>
          <w:noProof/>
          <w:sz w:val="22"/>
          <w:szCs w:val="22"/>
        </w:rPr>
      </w:pPr>
      <w:hyperlink w:anchor="_Toc5571041" w:history="1">
        <w:r w:rsidR="00173D1C" w:rsidRPr="00664443">
          <w:rPr>
            <w:rStyle w:val="Hyperlink"/>
            <w:noProof/>
          </w:rPr>
          <w:t>Treatment</w:t>
        </w:r>
        <w:r w:rsidR="00173D1C">
          <w:rPr>
            <w:noProof/>
            <w:webHidden/>
          </w:rPr>
          <w:tab/>
        </w:r>
        <w:r w:rsidR="00173D1C">
          <w:rPr>
            <w:noProof/>
            <w:webHidden/>
          </w:rPr>
          <w:fldChar w:fldCharType="begin"/>
        </w:r>
        <w:r w:rsidR="00173D1C">
          <w:rPr>
            <w:noProof/>
            <w:webHidden/>
          </w:rPr>
          <w:instrText xml:space="preserve"> PAGEREF _Toc5571041 \h </w:instrText>
        </w:r>
        <w:r w:rsidR="00173D1C">
          <w:rPr>
            <w:noProof/>
            <w:webHidden/>
          </w:rPr>
        </w:r>
        <w:r w:rsidR="00173D1C">
          <w:rPr>
            <w:noProof/>
            <w:webHidden/>
          </w:rPr>
          <w:fldChar w:fldCharType="separate"/>
        </w:r>
        <w:r>
          <w:rPr>
            <w:noProof/>
            <w:webHidden/>
          </w:rPr>
          <w:t>12</w:t>
        </w:r>
        <w:r w:rsidR="00173D1C">
          <w:rPr>
            <w:noProof/>
            <w:webHidden/>
          </w:rPr>
          <w:fldChar w:fldCharType="end"/>
        </w:r>
      </w:hyperlink>
    </w:p>
    <w:p w:rsidR="00173D1C" w:rsidRDefault="00677033">
      <w:pPr>
        <w:pStyle w:val="TOC3"/>
        <w:tabs>
          <w:tab w:val="right" w:leader="dot" w:pos="9912"/>
        </w:tabs>
        <w:rPr>
          <w:rFonts w:asciiTheme="minorHAnsi" w:eastAsiaTheme="minorEastAsia" w:hAnsiTheme="minorHAnsi" w:cstheme="minorBidi"/>
          <w:noProof/>
          <w:sz w:val="22"/>
          <w:szCs w:val="22"/>
        </w:rPr>
      </w:pPr>
      <w:hyperlink w:anchor="_Toc5571042" w:history="1">
        <w:r w:rsidR="00173D1C" w:rsidRPr="00664443">
          <w:rPr>
            <w:rStyle w:val="Hyperlink"/>
            <w:noProof/>
          </w:rPr>
          <w:t>Complications</w:t>
        </w:r>
        <w:r w:rsidR="00173D1C">
          <w:rPr>
            <w:noProof/>
            <w:webHidden/>
          </w:rPr>
          <w:tab/>
        </w:r>
        <w:r w:rsidR="00173D1C">
          <w:rPr>
            <w:noProof/>
            <w:webHidden/>
          </w:rPr>
          <w:fldChar w:fldCharType="begin"/>
        </w:r>
        <w:r w:rsidR="00173D1C">
          <w:rPr>
            <w:noProof/>
            <w:webHidden/>
          </w:rPr>
          <w:instrText xml:space="preserve"> PAGEREF _Toc5571042 \h </w:instrText>
        </w:r>
        <w:r w:rsidR="00173D1C">
          <w:rPr>
            <w:noProof/>
            <w:webHidden/>
          </w:rPr>
        </w:r>
        <w:r w:rsidR="00173D1C">
          <w:rPr>
            <w:noProof/>
            <w:webHidden/>
          </w:rPr>
          <w:fldChar w:fldCharType="separate"/>
        </w:r>
        <w:r>
          <w:rPr>
            <w:noProof/>
            <w:webHidden/>
          </w:rPr>
          <w:t>12</w:t>
        </w:r>
        <w:r w:rsidR="00173D1C">
          <w:rPr>
            <w:noProof/>
            <w:webHidden/>
          </w:rPr>
          <w:fldChar w:fldCharType="end"/>
        </w:r>
      </w:hyperlink>
    </w:p>
    <w:p w:rsidR="00173D1C" w:rsidRDefault="00677033">
      <w:pPr>
        <w:pStyle w:val="TOC2"/>
        <w:tabs>
          <w:tab w:val="right" w:leader="dot" w:pos="9912"/>
        </w:tabs>
        <w:rPr>
          <w:rFonts w:asciiTheme="minorHAnsi" w:eastAsiaTheme="minorEastAsia" w:hAnsiTheme="minorHAnsi" w:cstheme="minorBidi"/>
          <w:smallCaps w:val="0"/>
          <w:noProof/>
          <w:sz w:val="22"/>
          <w:szCs w:val="22"/>
        </w:rPr>
      </w:pPr>
      <w:hyperlink w:anchor="_Toc5571043" w:history="1">
        <w:r w:rsidR="00173D1C" w:rsidRPr="00664443">
          <w:rPr>
            <w:rStyle w:val="Hyperlink"/>
            <w:noProof/>
          </w:rPr>
          <w:t>Cocaine</w:t>
        </w:r>
        <w:r w:rsidR="00173D1C">
          <w:rPr>
            <w:noProof/>
            <w:webHidden/>
          </w:rPr>
          <w:tab/>
        </w:r>
        <w:r w:rsidR="00173D1C">
          <w:rPr>
            <w:noProof/>
            <w:webHidden/>
          </w:rPr>
          <w:fldChar w:fldCharType="begin"/>
        </w:r>
        <w:r w:rsidR="00173D1C">
          <w:rPr>
            <w:noProof/>
            <w:webHidden/>
          </w:rPr>
          <w:instrText xml:space="preserve"> PAGEREF _Toc5571043 \h </w:instrText>
        </w:r>
        <w:r w:rsidR="00173D1C">
          <w:rPr>
            <w:noProof/>
            <w:webHidden/>
          </w:rPr>
        </w:r>
        <w:r w:rsidR="00173D1C">
          <w:rPr>
            <w:noProof/>
            <w:webHidden/>
          </w:rPr>
          <w:fldChar w:fldCharType="separate"/>
        </w:r>
        <w:r>
          <w:rPr>
            <w:noProof/>
            <w:webHidden/>
          </w:rPr>
          <w:t>12</w:t>
        </w:r>
        <w:r w:rsidR="00173D1C">
          <w:rPr>
            <w:noProof/>
            <w:webHidden/>
          </w:rPr>
          <w:fldChar w:fldCharType="end"/>
        </w:r>
      </w:hyperlink>
    </w:p>
    <w:p w:rsidR="00173D1C" w:rsidRDefault="00677033">
      <w:pPr>
        <w:pStyle w:val="TOC3"/>
        <w:tabs>
          <w:tab w:val="right" w:leader="dot" w:pos="9912"/>
        </w:tabs>
        <w:rPr>
          <w:rFonts w:asciiTheme="minorHAnsi" w:eastAsiaTheme="minorEastAsia" w:hAnsiTheme="minorHAnsi" w:cstheme="minorBidi"/>
          <w:noProof/>
          <w:sz w:val="22"/>
          <w:szCs w:val="22"/>
        </w:rPr>
      </w:pPr>
      <w:hyperlink w:anchor="_Toc5571044" w:history="1">
        <w:r w:rsidR="00173D1C" w:rsidRPr="00664443">
          <w:rPr>
            <w:rStyle w:val="Hyperlink"/>
            <w:noProof/>
          </w:rPr>
          <w:t>Withdrawal</w:t>
        </w:r>
        <w:r w:rsidR="00173D1C">
          <w:rPr>
            <w:noProof/>
            <w:webHidden/>
          </w:rPr>
          <w:tab/>
        </w:r>
        <w:r w:rsidR="00173D1C">
          <w:rPr>
            <w:noProof/>
            <w:webHidden/>
          </w:rPr>
          <w:fldChar w:fldCharType="begin"/>
        </w:r>
        <w:r w:rsidR="00173D1C">
          <w:rPr>
            <w:noProof/>
            <w:webHidden/>
          </w:rPr>
          <w:instrText xml:space="preserve"> PAGEREF _Toc5571044 \h </w:instrText>
        </w:r>
        <w:r w:rsidR="00173D1C">
          <w:rPr>
            <w:noProof/>
            <w:webHidden/>
          </w:rPr>
        </w:r>
        <w:r w:rsidR="00173D1C">
          <w:rPr>
            <w:noProof/>
            <w:webHidden/>
          </w:rPr>
          <w:fldChar w:fldCharType="separate"/>
        </w:r>
        <w:r>
          <w:rPr>
            <w:noProof/>
            <w:webHidden/>
          </w:rPr>
          <w:t>12</w:t>
        </w:r>
        <w:r w:rsidR="00173D1C">
          <w:rPr>
            <w:noProof/>
            <w:webHidden/>
          </w:rPr>
          <w:fldChar w:fldCharType="end"/>
        </w:r>
      </w:hyperlink>
    </w:p>
    <w:p w:rsidR="00173D1C" w:rsidRDefault="00677033">
      <w:pPr>
        <w:pStyle w:val="TOC4"/>
        <w:rPr>
          <w:rFonts w:asciiTheme="minorHAnsi" w:eastAsiaTheme="minorEastAsia" w:hAnsiTheme="minorHAnsi" w:cstheme="minorBidi"/>
          <w:noProof/>
          <w:sz w:val="22"/>
          <w:szCs w:val="22"/>
        </w:rPr>
      </w:pPr>
      <w:hyperlink w:anchor="_Toc5571045" w:history="1">
        <w:r w:rsidR="00173D1C" w:rsidRPr="00664443">
          <w:rPr>
            <w:rStyle w:val="Hyperlink"/>
            <w:noProof/>
          </w:rPr>
          <w:t>Treatment</w:t>
        </w:r>
        <w:r w:rsidR="00173D1C">
          <w:rPr>
            <w:noProof/>
            <w:webHidden/>
          </w:rPr>
          <w:tab/>
        </w:r>
        <w:r w:rsidR="00173D1C">
          <w:rPr>
            <w:noProof/>
            <w:webHidden/>
          </w:rPr>
          <w:fldChar w:fldCharType="begin"/>
        </w:r>
        <w:r w:rsidR="00173D1C">
          <w:rPr>
            <w:noProof/>
            <w:webHidden/>
          </w:rPr>
          <w:instrText xml:space="preserve"> PAGEREF _Toc5571045 \h </w:instrText>
        </w:r>
        <w:r w:rsidR="00173D1C">
          <w:rPr>
            <w:noProof/>
            <w:webHidden/>
          </w:rPr>
        </w:r>
        <w:r w:rsidR="00173D1C">
          <w:rPr>
            <w:noProof/>
            <w:webHidden/>
          </w:rPr>
          <w:fldChar w:fldCharType="separate"/>
        </w:r>
        <w:r>
          <w:rPr>
            <w:noProof/>
            <w:webHidden/>
          </w:rPr>
          <w:t>12</w:t>
        </w:r>
        <w:r w:rsidR="00173D1C">
          <w:rPr>
            <w:noProof/>
            <w:webHidden/>
          </w:rPr>
          <w:fldChar w:fldCharType="end"/>
        </w:r>
      </w:hyperlink>
    </w:p>
    <w:p w:rsidR="00173D1C" w:rsidRDefault="00677033">
      <w:pPr>
        <w:pStyle w:val="TOC2"/>
        <w:tabs>
          <w:tab w:val="right" w:leader="dot" w:pos="9912"/>
        </w:tabs>
        <w:rPr>
          <w:rFonts w:asciiTheme="minorHAnsi" w:eastAsiaTheme="minorEastAsia" w:hAnsiTheme="minorHAnsi" w:cstheme="minorBidi"/>
          <w:smallCaps w:val="0"/>
          <w:noProof/>
          <w:sz w:val="22"/>
          <w:szCs w:val="22"/>
        </w:rPr>
      </w:pPr>
      <w:hyperlink w:anchor="_Toc5571046" w:history="1">
        <w:r w:rsidR="00173D1C" w:rsidRPr="00664443">
          <w:rPr>
            <w:rStyle w:val="Hyperlink"/>
            <w:noProof/>
          </w:rPr>
          <w:t>Cannabis (Marijuana, Hashish, Ganja, Bhang)</w:t>
        </w:r>
        <w:r w:rsidR="00173D1C">
          <w:rPr>
            <w:noProof/>
            <w:webHidden/>
          </w:rPr>
          <w:tab/>
        </w:r>
        <w:r w:rsidR="00173D1C">
          <w:rPr>
            <w:noProof/>
            <w:webHidden/>
          </w:rPr>
          <w:fldChar w:fldCharType="begin"/>
        </w:r>
        <w:r w:rsidR="00173D1C">
          <w:rPr>
            <w:noProof/>
            <w:webHidden/>
          </w:rPr>
          <w:instrText xml:space="preserve"> PAGEREF _Toc5571046 \h </w:instrText>
        </w:r>
        <w:r w:rsidR="00173D1C">
          <w:rPr>
            <w:noProof/>
            <w:webHidden/>
          </w:rPr>
        </w:r>
        <w:r w:rsidR="00173D1C">
          <w:rPr>
            <w:noProof/>
            <w:webHidden/>
          </w:rPr>
          <w:fldChar w:fldCharType="separate"/>
        </w:r>
        <w:r>
          <w:rPr>
            <w:noProof/>
            <w:webHidden/>
          </w:rPr>
          <w:t>12</w:t>
        </w:r>
        <w:r w:rsidR="00173D1C">
          <w:rPr>
            <w:noProof/>
            <w:webHidden/>
          </w:rPr>
          <w:fldChar w:fldCharType="end"/>
        </w:r>
      </w:hyperlink>
    </w:p>
    <w:p w:rsidR="00173D1C" w:rsidRDefault="00677033">
      <w:pPr>
        <w:pStyle w:val="TOC2"/>
        <w:tabs>
          <w:tab w:val="right" w:leader="dot" w:pos="9912"/>
        </w:tabs>
        <w:rPr>
          <w:rFonts w:asciiTheme="minorHAnsi" w:eastAsiaTheme="minorEastAsia" w:hAnsiTheme="minorHAnsi" w:cstheme="minorBidi"/>
          <w:smallCaps w:val="0"/>
          <w:noProof/>
          <w:sz w:val="22"/>
          <w:szCs w:val="22"/>
        </w:rPr>
      </w:pPr>
      <w:hyperlink w:anchor="_Toc5571047" w:history="1">
        <w:r w:rsidR="00173D1C" w:rsidRPr="00664443">
          <w:rPr>
            <w:rStyle w:val="Hyperlink"/>
            <w:noProof/>
          </w:rPr>
          <w:t>Sedatives, Hypnotics, Anxiolytics</w:t>
        </w:r>
        <w:r w:rsidR="00173D1C">
          <w:rPr>
            <w:noProof/>
            <w:webHidden/>
          </w:rPr>
          <w:tab/>
        </w:r>
        <w:r w:rsidR="00173D1C">
          <w:rPr>
            <w:noProof/>
            <w:webHidden/>
          </w:rPr>
          <w:fldChar w:fldCharType="begin"/>
        </w:r>
        <w:r w:rsidR="00173D1C">
          <w:rPr>
            <w:noProof/>
            <w:webHidden/>
          </w:rPr>
          <w:instrText xml:space="preserve"> PAGEREF _Toc5571047 \h </w:instrText>
        </w:r>
        <w:r w:rsidR="00173D1C">
          <w:rPr>
            <w:noProof/>
            <w:webHidden/>
          </w:rPr>
        </w:r>
        <w:r w:rsidR="00173D1C">
          <w:rPr>
            <w:noProof/>
            <w:webHidden/>
          </w:rPr>
          <w:fldChar w:fldCharType="separate"/>
        </w:r>
        <w:r>
          <w:rPr>
            <w:noProof/>
            <w:webHidden/>
          </w:rPr>
          <w:t>13</w:t>
        </w:r>
        <w:r w:rsidR="00173D1C">
          <w:rPr>
            <w:noProof/>
            <w:webHidden/>
          </w:rPr>
          <w:fldChar w:fldCharType="end"/>
        </w:r>
      </w:hyperlink>
    </w:p>
    <w:p w:rsidR="00173D1C" w:rsidRDefault="00677033">
      <w:pPr>
        <w:pStyle w:val="TOC3"/>
        <w:tabs>
          <w:tab w:val="right" w:leader="dot" w:pos="9912"/>
        </w:tabs>
        <w:rPr>
          <w:rFonts w:asciiTheme="minorHAnsi" w:eastAsiaTheme="minorEastAsia" w:hAnsiTheme="minorHAnsi" w:cstheme="minorBidi"/>
          <w:noProof/>
          <w:sz w:val="22"/>
          <w:szCs w:val="22"/>
        </w:rPr>
      </w:pPr>
      <w:hyperlink w:anchor="_Toc5571048" w:history="1">
        <w:r w:rsidR="00173D1C" w:rsidRPr="00664443">
          <w:rPr>
            <w:rStyle w:val="Hyperlink"/>
            <w:noProof/>
          </w:rPr>
          <w:t>Intoxication</w:t>
        </w:r>
        <w:r w:rsidR="00173D1C">
          <w:rPr>
            <w:noProof/>
            <w:webHidden/>
          </w:rPr>
          <w:tab/>
        </w:r>
        <w:r w:rsidR="00173D1C">
          <w:rPr>
            <w:noProof/>
            <w:webHidden/>
          </w:rPr>
          <w:fldChar w:fldCharType="begin"/>
        </w:r>
        <w:r w:rsidR="00173D1C">
          <w:rPr>
            <w:noProof/>
            <w:webHidden/>
          </w:rPr>
          <w:instrText xml:space="preserve"> PAGEREF _Toc5571048 \h </w:instrText>
        </w:r>
        <w:r w:rsidR="00173D1C">
          <w:rPr>
            <w:noProof/>
            <w:webHidden/>
          </w:rPr>
        </w:r>
        <w:r w:rsidR="00173D1C">
          <w:rPr>
            <w:noProof/>
            <w:webHidden/>
          </w:rPr>
          <w:fldChar w:fldCharType="separate"/>
        </w:r>
        <w:r>
          <w:rPr>
            <w:noProof/>
            <w:webHidden/>
          </w:rPr>
          <w:t>13</w:t>
        </w:r>
        <w:r w:rsidR="00173D1C">
          <w:rPr>
            <w:noProof/>
            <w:webHidden/>
          </w:rPr>
          <w:fldChar w:fldCharType="end"/>
        </w:r>
      </w:hyperlink>
    </w:p>
    <w:p w:rsidR="00173D1C" w:rsidRDefault="00677033">
      <w:pPr>
        <w:pStyle w:val="TOC4"/>
        <w:rPr>
          <w:rFonts w:asciiTheme="minorHAnsi" w:eastAsiaTheme="minorEastAsia" w:hAnsiTheme="minorHAnsi" w:cstheme="minorBidi"/>
          <w:noProof/>
          <w:sz w:val="22"/>
          <w:szCs w:val="22"/>
        </w:rPr>
      </w:pPr>
      <w:hyperlink w:anchor="_Toc5571049" w:history="1">
        <w:r w:rsidR="00173D1C" w:rsidRPr="00664443">
          <w:rPr>
            <w:rStyle w:val="Hyperlink"/>
            <w:noProof/>
          </w:rPr>
          <w:t>Treatment</w:t>
        </w:r>
        <w:r w:rsidR="00173D1C">
          <w:rPr>
            <w:noProof/>
            <w:webHidden/>
          </w:rPr>
          <w:tab/>
        </w:r>
        <w:r w:rsidR="00173D1C">
          <w:rPr>
            <w:noProof/>
            <w:webHidden/>
          </w:rPr>
          <w:fldChar w:fldCharType="begin"/>
        </w:r>
        <w:r w:rsidR="00173D1C">
          <w:rPr>
            <w:noProof/>
            <w:webHidden/>
          </w:rPr>
          <w:instrText xml:space="preserve"> PAGEREF _Toc5571049 \h </w:instrText>
        </w:r>
        <w:r w:rsidR="00173D1C">
          <w:rPr>
            <w:noProof/>
            <w:webHidden/>
          </w:rPr>
        </w:r>
        <w:r w:rsidR="00173D1C">
          <w:rPr>
            <w:noProof/>
            <w:webHidden/>
          </w:rPr>
          <w:fldChar w:fldCharType="separate"/>
        </w:r>
        <w:r>
          <w:rPr>
            <w:noProof/>
            <w:webHidden/>
          </w:rPr>
          <w:t>13</w:t>
        </w:r>
        <w:r w:rsidR="00173D1C">
          <w:rPr>
            <w:noProof/>
            <w:webHidden/>
          </w:rPr>
          <w:fldChar w:fldCharType="end"/>
        </w:r>
      </w:hyperlink>
    </w:p>
    <w:p w:rsidR="00173D1C" w:rsidRDefault="00677033">
      <w:pPr>
        <w:pStyle w:val="TOC3"/>
        <w:tabs>
          <w:tab w:val="right" w:leader="dot" w:pos="9912"/>
        </w:tabs>
        <w:rPr>
          <w:rFonts w:asciiTheme="minorHAnsi" w:eastAsiaTheme="minorEastAsia" w:hAnsiTheme="minorHAnsi" w:cstheme="minorBidi"/>
          <w:noProof/>
          <w:sz w:val="22"/>
          <w:szCs w:val="22"/>
        </w:rPr>
      </w:pPr>
      <w:hyperlink w:anchor="_Toc5571050" w:history="1">
        <w:r w:rsidR="00173D1C" w:rsidRPr="00664443">
          <w:rPr>
            <w:rStyle w:val="Hyperlink"/>
            <w:noProof/>
          </w:rPr>
          <w:t>Withdrawal</w:t>
        </w:r>
        <w:r w:rsidR="00173D1C">
          <w:rPr>
            <w:noProof/>
            <w:webHidden/>
          </w:rPr>
          <w:tab/>
        </w:r>
        <w:r w:rsidR="00173D1C">
          <w:rPr>
            <w:noProof/>
            <w:webHidden/>
          </w:rPr>
          <w:fldChar w:fldCharType="begin"/>
        </w:r>
        <w:r w:rsidR="00173D1C">
          <w:rPr>
            <w:noProof/>
            <w:webHidden/>
          </w:rPr>
          <w:instrText xml:space="preserve"> PAGEREF _Toc5571050 \h </w:instrText>
        </w:r>
        <w:r w:rsidR="00173D1C">
          <w:rPr>
            <w:noProof/>
            <w:webHidden/>
          </w:rPr>
        </w:r>
        <w:r w:rsidR="00173D1C">
          <w:rPr>
            <w:noProof/>
            <w:webHidden/>
          </w:rPr>
          <w:fldChar w:fldCharType="separate"/>
        </w:r>
        <w:r>
          <w:rPr>
            <w:noProof/>
            <w:webHidden/>
          </w:rPr>
          <w:t>13</w:t>
        </w:r>
        <w:r w:rsidR="00173D1C">
          <w:rPr>
            <w:noProof/>
            <w:webHidden/>
          </w:rPr>
          <w:fldChar w:fldCharType="end"/>
        </w:r>
      </w:hyperlink>
    </w:p>
    <w:p w:rsidR="00173D1C" w:rsidRDefault="00677033">
      <w:pPr>
        <w:pStyle w:val="TOC4"/>
        <w:rPr>
          <w:rFonts w:asciiTheme="minorHAnsi" w:eastAsiaTheme="minorEastAsia" w:hAnsiTheme="minorHAnsi" w:cstheme="minorBidi"/>
          <w:noProof/>
          <w:sz w:val="22"/>
          <w:szCs w:val="22"/>
        </w:rPr>
      </w:pPr>
      <w:hyperlink w:anchor="_Toc5571051" w:history="1">
        <w:r w:rsidR="00173D1C" w:rsidRPr="00664443">
          <w:rPr>
            <w:rStyle w:val="Hyperlink"/>
            <w:noProof/>
          </w:rPr>
          <w:t>Treatment</w:t>
        </w:r>
        <w:r w:rsidR="00173D1C">
          <w:rPr>
            <w:noProof/>
            <w:webHidden/>
          </w:rPr>
          <w:tab/>
        </w:r>
        <w:r w:rsidR="00173D1C">
          <w:rPr>
            <w:noProof/>
            <w:webHidden/>
          </w:rPr>
          <w:fldChar w:fldCharType="begin"/>
        </w:r>
        <w:r w:rsidR="00173D1C">
          <w:rPr>
            <w:noProof/>
            <w:webHidden/>
          </w:rPr>
          <w:instrText xml:space="preserve"> PAGEREF _Toc5571051 \h </w:instrText>
        </w:r>
        <w:r w:rsidR="00173D1C">
          <w:rPr>
            <w:noProof/>
            <w:webHidden/>
          </w:rPr>
        </w:r>
        <w:r w:rsidR="00173D1C">
          <w:rPr>
            <w:noProof/>
            <w:webHidden/>
          </w:rPr>
          <w:fldChar w:fldCharType="separate"/>
        </w:r>
        <w:r>
          <w:rPr>
            <w:noProof/>
            <w:webHidden/>
          </w:rPr>
          <w:t>13</w:t>
        </w:r>
        <w:r w:rsidR="00173D1C">
          <w:rPr>
            <w:noProof/>
            <w:webHidden/>
          </w:rPr>
          <w:fldChar w:fldCharType="end"/>
        </w:r>
      </w:hyperlink>
    </w:p>
    <w:p w:rsidR="00173D1C" w:rsidRDefault="00677033">
      <w:pPr>
        <w:pStyle w:val="TOC2"/>
        <w:tabs>
          <w:tab w:val="right" w:leader="dot" w:pos="9912"/>
        </w:tabs>
        <w:rPr>
          <w:rFonts w:asciiTheme="minorHAnsi" w:eastAsiaTheme="minorEastAsia" w:hAnsiTheme="minorHAnsi" w:cstheme="minorBidi"/>
          <w:smallCaps w:val="0"/>
          <w:noProof/>
          <w:sz w:val="22"/>
          <w:szCs w:val="22"/>
        </w:rPr>
      </w:pPr>
      <w:hyperlink w:anchor="_Toc5571052" w:history="1">
        <w:r w:rsidR="00173D1C" w:rsidRPr="00664443">
          <w:rPr>
            <w:rStyle w:val="Hyperlink"/>
            <w:noProof/>
          </w:rPr>
          <w:t>Hallucinogens (Psychotomimetics, Psychedelics)</w:t>
        </w:r>
        <w:r w:rsidR="00173D1C">
          <w:rPr>
            <w:noProof/>
            <w:webHidden/>
          </w:rPr>
          <w:tab/>
        </w:r>
        <w:r w:rsidR="00173D1C">
          <w:rPr>
            <w:noProof/>
            <w:webHidden/>
          </w:rPr>
          <w:fldChar w:fldCharType="begin"/>
        </w:r>
        <w:r w:rsidR="00173D1C">
          <w:rPr>
            <w:noProof/>
            <w:webHidden/>
          </w:rPr>
          <w:instrText xml:space="preserve"> PAGEREF _Toc5571052 \h </w:instrText>
        </w:r>
        <w:r w:rsidR="00173D1C">
          <w:rPr>
            <w:noProof/>
            <w:webHidden/>
          </w:rPr>
        </w:r>
        <w:r w:rsidR="00173D1C">
          <w:rPr>
            <w:noProof/>
            <w:webHidden/>
          </w:rPr>
          <w:fldChar w:fldCharType="separate"/>
        </w:r>
        <w:r>
          <w:rPr>
            <w:noProof/>
            <w:webHidden/>
          </w:rPr>
          <w:t>14</w:t>
        </w:r>
        <w:r w:rsidR="00173D1C">
          <w:rPr>
            <w:noProof/>
            <w:webHidden/>
          </w:rPr>
          <w:fldChar w:fldCharType="end"/>
        </w:r>
      </w:hyperlink>
    </w:p>
    <w:p w:rsidR="00173D1C" w:rsidRDefault="00677033">
      <w:pPr>
        <w:pStyle w:val="TOC3"/>
        <w:tabs>
          <w:tab w:val="right" w:leader="dot" w:pos="9912"/>
        </w:tabs>
        <w:rPr>
          <w:rFonts w:asciiTheme="minorHAnsi" w:eastAsiaTheme="minorEastAsia" w:hAnsiTheme="minorHAnsi" w:cstheme="minorBidi"/>
          <w:noProof/>
          <w:sz w:val="22"/>
          <w:szCs w:val="22"/>
        </w:rPr>
      </w:pPr>
      <w:hyperlink w:anchor="_Toc5571053" w:history="1">
        <w:r w:rsidR="00173D1C" w:rsidRPr="00664443">
          <w:rPr>
            <w:rStyle w:val="Hyperlink"/>
            <w:noProof/>
          </w:rPr>
          <w:t>Intoxication</w:t>
        </w:r>
        <w:r w:rsidR="00173D1C">
          <w:rPr>
            <w:noProof/>
            <w:webHidden/>
          </w:rPr>
          <w:tab/>
        </w:r>
        <w:r w:rsidR="00173D1C">
          <w:rPr>
            <w:noProof/>
            <w:webHidden/>
          </w:rPr>
          <w:fldChar w:fldCharType="begin"/>
        </w:r>
        <w:r w:rsidR="00173D1C">
          <w:rPr>
            <w:noProof/>
            <w:webHidden/>
          </w:rPr>
          <w:instrText xml:space="preserve"> PAGEREF _Toc5571053 \h </w:instrText>
        </w:r>
        <w:r w:rsidR="00173D1C">
          <w:rPr>
            <w:noProof/>
            <w:webHidden/>
          </w:rPr>
        </w:r>
        <w:r w:rsidR="00173D1C">
          <w:rPr>
            <w:noProof/>
            <w:webHidden/>
          </w:rPr>
          <w:fldChar w:fldCharType="separate"/>
        </w:r>
        <w:r>
          <w:rPr>
            <w:noProof/>
            <w:webHidden/>
          </w:rPr>
          <w:t>14</w:t>
        </w:r>
        <w:r w:rsidR="00173D1C">
          <w:rPr>
            <w:noProof/>
            <w:webHidden/>
          </w:rPr>
          <w:fldChar w:fldCharType="end"/>
        </w:r>
      </w:hyperlink>
    </w:p>
    <w:p w:rsidR="00173D1C" w:rsidRDefault="00677033">
      <w:pPr>
        <w:pStyle w:val="TOC4"/>
        <w:rPr>
          <w:rFonts w:asciiTheme="minorHAnsi" w:eastAsiaTheme="minorEastAsia" w:hAnsiTheme="minorHAnsi" w:cstheme="minorBidi"/>
          <w:noProof/>
          <w:sz w:val="22"/>
          <w:szCs w:val="22"/>
        </w:rPr>
      </w:pPr>
      <w:hyperlink w:anchor="_Toc5571054" w:history="1">
        <w:r w:rsidR="00173D1C" w:rsidRPr="00664443">
          <w:rPr>
            <w:rStyle w:val="Hyperlink"/>
            <w:noProof/>
          </w:rPr>
          <w:t>Treatment</w:t>
        </w:r>
        <w:r w:rsidR="00173D1C">
          <w:rPr>
            <w:noProof/>
            <w:webHidden/>
          </w:rPr>
          <w:tab/>
        </w:r>
        <w:r w:rsidR="00173D1C">
          <w:rPr>
            <w:noProof/>
            <w:webHidden/>
          </w:rPr>
          <w:fldChar w:fldCharType="begin"/>
        </w:r>
        <w:r w:rsidR="00173D1C">
          <w:rPr>
            <w:noProof/>
            <w:webHidden/>
          </w:rPr>
          <w:instrText xml:space="preserve"> PAGEREF _Toc5571054 \h </w:instrText>
        </w:r>
        <w:r w:rsidR="00173D1C">
          <w:rPr>
            <w:noProof/>
            <w:webHidden/>
          </w:rPr>
        </w:r>
        <w:r w:rsidR="00173D1C">
          <w:rPr>
            <w:noProof/>
            <w:webHidden/>
          </w:rPr>
          <w:fldChar w:fldCharType="separate"/>
        </w:r>
        <w:r>
          <w:rPr>
            <w:noProof/>
            <w:webHidden/>
          </w:rPr>
          <w:t>14</w:t>
        </w:r>
        <w:r w:rsidR="00173D1C">
          <w:rPr>
            <w:noProof/>
            <w:webHidden/>
          </w:rPr>
          <w:fldChar w:fldCharType="end"/>
        </w:r>
      </w:hyperlink>
    </w:p>
    <w:p w:rsidR="00173D1C" w:rsidRDefault="00677033">
      <w:pPr>
        <w:pStyle w:val="TOC3"/>
        <w:tabs>
          <w:tab w:val="right" w:leader="dot" w:pos="9912"/>
        </w:tabs>
        <w:rPr>
          <w:rFonts w:asciiTheme="minorHAnsi" w:eastAsiaTheme="minorEastAsia" w:hAnsiTheme="minorHAnsi" w:cstheme="minorBidi"/>
          <w:noProof/>
          <w:sz w:val="22"/>
          <w:szCs w:val="22"/>
        </w:rPr>
      </w:pPr>
      <w:hyperlink w:anchor="_Toc5571055" w:history="1">
        <w:r w:rsidR="00173D1C" w:rsidRPr="00664443">
          <w:rPr>
            <w:rStyle w:val="Hyperlink"/>
            <w:noProof/>
          </w:rPr>
          <w:t>Withdrawal</w:t>
        </w:r>
        <w:r w:rsidR="00173D1C">
          <w:rPr>
            <w:noProof/>
            <w:webHidden/>
          </w:rPr>
          <w:tab/>
        </w:r>
        <w:r w:rsidR="00173D1C">
          <w:rPr>
            <w:noProof/>
            <w:webHidden/>
          </w:rPr>
          <w:fldChar w:fldCharType="begin"/>
        </w:r>
        <w:r w:rsidR="00173D1C">
          <w:rPr>
            <w:noProof/>
            <w:webHidden/>
          </w:rPr>
          <w:instrText xml:space="preserve"> PAGEREF _Toc5571055 \h </w:instrText>
        </w:r>
        <w:r w:rsidR="00173D1C">
          <w:rPr>
            <w:noProof/>
            <w:webHidden/>
          </w:rPr>
        </w:r>
        <w:r w:rsidR="00173D1C">
          <w:rPr>
            <w:noProof/>
            <w:webHidden/>
          </w:rPr>
          <w:fldChar w:fldCharType="separate"/>
        </w:r>
        <w:r>
          <w:rPr>
            <w:noProof/>
            <w:webHidden/>
          </w:rPr>
          <w:t>14</w:t>
        </w:r>
        <w:r w:rsidR="00173D1C">
          <w:rPr>
            <w:noProof/>
            <w:webHidden/>
          </w:rPr>
          <w:fldChar w:fldCharType="end"/>
        </w:r>
      </w:hyperlink>
    </w:p>
    <w:p w:rsidR="00173D1C" w:rsidRDefault="00677033">
      <w:pPr>
        <w:pStyle w:val="TOC2"/>
        <w:tabs>
          <w:tab w:val="right" w:leader="dot" w:pos="9912"/>
        </w:tabs>
        <w:rPr>
          <w:rFonts w:asciiTheme="minorHAnsi" w:eastAsiaTheme="minorEastAsia" w:hAnsiTheme="minorHAnsi" w:cstheme="minorBidi"/>
          <w:smallCaps w:val="0"/>
          <w:noProof/>
          <w:sz w:val="22"/>
          <w:szCs w:val="22"/>
        </w:rPr>
      </w:pPr>
      <w:hyperlink w:anchor="_Toc5571056" w:history="1">
        <w:r w:rsidR="00173D1C" w:rsidRPr="00664443">
          <w:rPr>
            <w:rStyle w:val="Hyperlink"/>
            <w:noProof/>
          </w:rPr>
          <w:t>Ketamine (“K”, Special K)</w:t>
        </w:r>
        <w:r w:rsidR="00173D1C">
          <w:rPr>
            <w:noProof/>
            <w:webHidden/>
          </w:rPr>
          <w:tab/>
        </w:r>
        <w:r w:rsidR="00173D1C">
          <w:rPr>
            <w:noProof/>
            <w:webHidden/>
          </w:rPr>
          <w:fldChar w:fldCharType="begin"/>
        </w:r>
        <w:r w:rsidR="00173D1C">
          <w:rPr>
            <w:noProof/>
            <w:webHidden/>
          </w:rPr>
          <w:instrText xml:space="preserve"> PAGEREF _Toc5571056 \h </w:instrText>
        </w:r>
        <w:r w:rsidR="00173D1C">
          <w:rPr>
            <w:noProof/>
            <w:webHidden/>
          </w:rPr>
        </w:r>
        <w:r w:rsidR="00173D1C">
          <w:rPr>
            <w:noProof/>
            <w:webHidden/>
          </w:rPr>
          <w:fldChar w:fldCharType="separate"/>
        </w:r>
        <w:r>
          <w:rPr>
            <w:noProof/>
            <w:webHidden/>
          </w:rPr>
          <w:t>14</w:t>
        </w:r>
        <w:r w:rsidR="00173D1C">
          <w:rPr>
            <w:noProof/>
            <w:webHidden/>
          </w:rPr>
          <w:fldChar w:fldCharType="end"/>
        </w:r>
      </w:hyperlink>
    </w:p>
    <w:p w:rsidR="00173D1C" w:rsidRDefault="00677033">
      <w:pPr>
        <w:pStyle w:val="TOC4"/>
        <w:rPr>
          <w:rFonts w:asciiTheme="minorHAnsi" w:eastAsiaTheme="minorEastAsia" w:hAnsiTheme="minorHAnsi" w:cstheme="minorBidi"/>
          <w:noProof/>
          <w:sz w:val="22"/>
          <w:szCs w:val="22"/>
        </w:rPr>
      </w:pPr>
      <w:hyperlink w:anchor="_Toc5571057" w:history="1">
        <w:r w:rsidR="00173D1C" w:rsidRPr="00664443">
          <w:rPr>
            <w:rStyle w:val="Hyperlink"/>
            <w:noProof/>
          </w:rPr>
          <w:t>Intoxication</w:t>
        </w:r>
        <w:r w:rsidR="00173D1C">
          <w:rPr>
            <w:noProof/>
            <w:webHidden/>
          </w:rPr>
          <w:tab/>
        </w:r>
        <w:r w:rsidR="00173D1C">
          <w:rPr>
            <w:noProof/>
            <w:webHidden/>
          </w:rPr>
          <w:fldChar w:fldCharType="begin"/>
        </w:r>
        <w:r w:rsidR="00173D1C">
          <w:rPr>
            <w:noProof/>
            <w:webHidden/>
          </w:rPr>
          <w:instrText xml:space="preserve"> PAGEREF _Toc5571057 \h </w:instrText>
        </w:r>
        <w:r w:rsidR="00173D1C">
          <w:rPr>
            <w:noProof/>
            <w:webHidden/>
          </w:rPr>
        </w:r>
        <w:r w:rsidR="00173D1C">
          <w:rPr>
            <w:noProof/>
            <w:webHidden/>
          </w:rPr>
          <w:fldChar w:fldCharType="separate"/>
        </w:r>
        <w:r>
          <w:rPr>
            <w:noProof/>
            <w:webHidden/>
          </w:rPr>
          <w:t>14</w:t>
        </w:r>
        <w:r w:rsidR="00173D1C">
          <w:rPr>
            <w:noProof/>
            <w:webHidden/>
          </w:rPr>
          <w:fldChar w:fldCharType="end"/>
        </w:r>
      </w:hyperlink>
    </w:p>
    <w:p w:rsidR="00173D1C" w:rsidRDefault="00677033">
      <w:pPr>
        <w:pStyle w:val="TOC2"/>
        <w:tabs>
          <w:tab w:val="right" w:leader="dot" w:pos="9912"/>
        </w:tabs>
        <w:rPr>
          <w:rFonts w:asciiTheme="minorHAnsi" w:eastAsiaTheme="minorEastAsia" w:hAnsiTheme="minorHAnsi" w:cstheme="minorBidi"/>
          <w:smallCaps w:val="0"/>
          <w:noProof/>
          <w:sz w:val="22"/>
          <w:szCs w:val="22"/>
        </w:rPr>
      </w:pPr>
      <w:hyperlink w:anchor="_Toc5571058" w:history="1">
        <w:r w:rsidR="00173D1C" w:rsidRPr="00664443">
          <w:rPr>
            <w:rStyle w:val="Hyperlink"/>
            <w:noProof/>
          </w:rPr>
          <w:t>Gamma Hydroxybutyrate (GHB, “G”)</w:t>
        </w:r>
        <w:r w:rsidR="00173D1C">
          <w:rPr>
            <w:noProof/>
            <w:webHidden/>
          </w:rPr>
          <w:tab/>
        </w:r>
        <w:r w:rsidR="00173D1C">
          <w:rPr>
            <w:noProof/>
            <w:webHidden/>
          </w:rPr>
          <w:fldChar w:fldCharType="begin"/>
        </w:r>
        <w:r w:rsidR="00173D1C">
          <w:rPr>
            <w:noProof/>
            <w:webHidden/>
          </w:rPr>
          <w:instrText xml:space="preserve"> PAGEREF _Toc5571058 \h </w:instrText>
        </w:r>
        <w:r w:rsidR="00173D1C">
          <w:rPr>
            <w:noProof/>
            <w:webHidden/>
          </w:rPr>
        </w:r>
        <w:r w:rsidR="00173D1C">
          <w:rPr>
            <w:noProof/>
            <w:webHidden/>
          </w:rPr>
          <w:fldChar w:fldCharType="separate"/>
        </w:r>
        <w:r>
          <w:rPr>
            <w:noProof/>
            <w:webHidden/>
          </w:rPr>
          <w:t>15</w:t>
        </w:r>
        <w:r w:rsidR="00173D1C">
          <w:rPr>
            <w:noProof/>
            <w:webHidden/>
          </w:rPr>
          <w:fldChar w:fldCharType="end"/>
        </w:r>
      </w:hyperlink>
    </w:p>
    <w:p w:rsidR="00173D1C" w:rsidRDefault="00677033">
      <w:pPr>
        <w:pStyle w:val="TOC4"/>
        <w:rPr>
          <w:rFonts w:asciiTheme="minorHAnsi" w:eastAsiaTheme="minorEastAsia" w:hAnsiTheme="minorHAnsi" w:cstheme="minorBidi"/>
          <w:noProof/>
          <w:sz w:val="22"/>
          <w:szCs w:val="22"/>
        </w:rPr>
      </w:pPr>
      <w:hyperlink w:anchor="_Toc5571059" w:history="1">
        <w:r w:rsidR="00173D1C" w:rsidRPr="00664443">
          <w:rPr>
            <w:rStyle w:val="Hyperlink"/>
            <w:noProof/>
          </w:rPr>
          <w:t>Intoxication</w:t>
        </w:r>
        <w:r w:rsidR="00173D1C">
          <w:rPr>
            <w:noProof/>
            <w:webHidden/>
          </w:rPr>
          <w:tab/>
        </w:r>
        <w:r w:rsidR="00173D1C">
          <w:rPr>
            <w:noProof/>
            <w:webHidden/>
          </w:rPr>
          <w:fldChar w:fldCharType="begin"/>
        </w:r>
        <w:r w:rsidR="00173D1C">
          <w:rPr>
            <w:noProof/>
            <w:webHidden/>
          </w:rPr>
          <w:instrText xml:space="preserve"> PAGEREF _Toc5571059 \h </w:instrText>
        </w:r>
        <w:r w:rsidR="00173D1C">
          <w:rPr>
            <w:noProof/>
            <w:webHidden/>
          </w:rPr>
        </w:r>
        <w:r w:rsidR="00173D1C">
          <w:rPr>
            <w:noProof/>
            <w:webHidden/>
          </w:rPr>
          <w:fldChar w:fldCharType="separate"/>
        </w:r>
        <w:r>
          <w:rPr>
            <w:noProof/>
            <w:webHidden/>
          </w:rPr>
          <w:t>15</w:t>
        </w:r>
        <w:r w:rsidR="00173D1C">
          <w:rPr>
            <w:noProof/>
            <w:webHidden/>
          </w:rPr>
          <w:fldChar w:fldCharType="end"/>
        </w:r>
      </w:hyperlink>
    </w:p>
    <w:p w:rsidR="00173D1C" w:rsidRDefault="00677033">
      <w:pPr>
        <w:pStyle w:val="TOC2"/>
        <w:tabs>
          <w:tab w:val="right" w:leader="dot" w:pos="9912"/>
        </w:tabs>
        <w:rPr>
          <w:rFonts w:asciiTheme="minorHAnsi" w:eastAsiaTheme="minorEastAsia" w:hAnsiTheme="minorHAnsi" w:cstheme="minorBidi"/>
          <w:smallCaps w:val="0"/>
          <w:noProof/>
          <w:sz w:val="22"/>
          <w:szCs w:val="22"/>
        </w:rPr>
      </w:pPr>
      <w:hyperlink w:anchor="_Toc5571060" w:history="1">
        <w:r w:rsidR="00173D1C" w:rsidRPr="00664443">
          <w:rPr>
            <w:rStyle w:val="Hyperlink"/>
            <w:noProof/>
          </w:rPr>
          <w:t>Inhalants</w:t>
        </w:r>
        <w:r w:rsidR="00173D1C">
          <w:rPr>
            <w:noProof/>
            <w:webHidden/>
          </w:rPr>
          <w:tab/>
        </w:r>
        <w:r w:rsidR="00173D1C">
          <w:rPr>
            <w:noProof/>
            <w:webHidden/>
          </w:rPr>
          <w:fldChar w:fldCharType="begin"/>
        </w:r>
        <w:r w:rsidR="00173D1C">
          <w:rPr>
            <w:noProof/>
            <w:webHidden/>
          </w:rPr>
          <w:instrText xml:space="preserve"> PAGEREF _Toc5571060 \h </w:instrText>
        </w:r>
        <w:r w:rsidR="00173D1C">
          <w:rPr>
            <w:noProof/>
            <w:webHidden/>
          </w:rPr>
        </w:r>
        <w:r w:rsidR="00173D1C">
          <w:rPr>
            <w:noProof/>
            <w:webHidden/>
          </w:rPr>
          <w:fldChar w:fldCharType="separate"/>
        </w:r>
        <w:r>
          <w:rPr>
            <w:noProof/>
            <w:webHidden/>
          </w:rPr>
          <w:t>15</w:t>
        </w:r>
        <w:r w:rsidR="00173D1C">
          <w:rPr>
            <w:noProof/>
            <w:webHidden/>
          </w:rPr>
          <w:fldChar w:fldCharType="end"/>
        </w:r>
      </w:hyperlink>
    </w:p>
    <w:p w:rsidR="00173D1C" w:rsidRDefault="00677033">
      <w:pPr>
        <w:pStyle w:val="TOC3"/>
        <w:tabs>
          <w:tab w:val="right" w:leader="dot" w:pos="9912"/>
        </w:tabs>
        <w:rPr>
          <w:rFonts w:asciiTheme="minorHAnsi" w:eastAsiaTheme="minorEastAsia" w:hAnsiTheme="minorHAnsi" w:cstheme="minorBidi"/>
          <w:noProof/>
          <w:sz w:val="22"/>
          <w:szCs w:val="22"/>
        </w:rPr>
      </w:pPr>
      <w:hyperlink w:anchor="_Toc5571061" w:history="1">
        <w:r w:rsidR="00173D1C" w:rsidRPr="00664443">
          <w:rPr>
            <w:rStyle w:val="Hyperlink"/>
            <w:noProof/>
          </w:rPr>
          <w:t>Volatile Solvents</w:t>
        </w:r>
        <w:r w:rsidR="00173D1C">
          <w:rPr>
            <w:noProof/>
            <w:webHidden/>
          </w:rPr>
          <w:tab/>
        </w:r>
        <w:r w:rsidR="00173D1C">
          <w:rPr>
            <w:noProof/>
            <w:webHidden/>
          </w:rPr>
          <w:fldChar w:fldCharType="begin"/>
        </w:r>
        <w:r w:rsidR="00173D1C">
          <w:rPr>
            <w:noProof/>
            <w:webHidden/>
          </w:rPr>
          <w:instrText xml:space="preserve"> PAGEREF _Toc5571061 \h </w:instrText>
        </w:r>
        <w:r w:rsidR="00173D1C">
          <w:rPr>
            <w:noProof/>
            <w:webHidden/>
          </w:rPr>
        </w:r>
        <w:r w:rsidR="00173D1C">
          <w:rPr>
            <w:noProof/>
            <w:webHidden/>
          </w:rPr>
          <w:fldChar w:fldCharType="separate"/>
        </w:r>
        <w:r>
          <w:rPr>
            <w:noProof/>
            <w:webHidden/>
          </w:rPr>
          <w:t>15</w:t>
        </w:r>
        <w:r w:rsidR="00173D1C">
          <w:rPr>
            <w:noProof/>
            <w:webHidden/>
          </w:rPr>
          <w:fldChar w:fldCharType="end"/>
        </w:r>
      </w:hyperlink>
    </w:p>
    <w:p w:rsidR="00173D1C" w:rsidRDefault="00677033">
      <w:pPr>
        <w:pStyle w:val="TOC4"/>
        <w:rPr>
          <w:rFonts w:asciiTheme="minorHAnsi" w:eastAsiaTheme="minorEastAsia" w:hAnsiTheme="minorHAnsi" w:cstheme="minorBidi"/>
          <w:noProof/>
          <w:sz w:val="22"/>
          <w:szCs w:val="22"/>
        </w:rPr>
      </w:pPr>
      <w:hyperlink w:anchor="_Toc5571062" w:history="1">
        <w:r w:rsidR="00173D1C" w:rsidRPr="00664443">
          <w:rPr>
            <w:rStyle w:val="Hyperlink"/>
            <w:noProof/>
          </w:rPr>
          <w:t>Intoxication</w:t>
        </w:r>
        <w:r w:rsidR="00173D1C">
          <w:rPr>
            <w:noProof/>
            <w:webHidden/>
          </w:rPr>
          <w:tab/>
        </w:r>
        <w:r w:rsidR="00173D1C">
          <w:rPr>
            <w:noProof/>
            <w:webHidden/>
          </w:rPr>
          <w:fldChar w:fldCharType="begin"/>
        </w:r>
        <w:r w:rsidR="00173D1C">
          <w:rPr>
            <w:noProof/>
            <w:webHidden/>
          </w:rPr>
          <w:instrText xml:space="preserve"> PAGEREF _Toc5571062 \h </w:instrText>
        </w:r>
        <w:r w:rsidR="00173D1C">
          <w:rPr>
            <w:noProof/>
            <w:webHidden/>
          </w:rPr>
        </w:r>
        <w:r w:rsidR="00173D1C">
          <w:rPr>
            <w:noProof/>
            <w:webHidden/>
          </w:rPr>
          <w:fldChar w:fldCharType="separate"/>
        </w:r>
        <w:r>
          <w:rPr>
            <w:noProof/>
            <w:webHidden/>
          </w:rPr>
          <w:t>15</w:t>
        </w:r>
        <w:r w:rsidR="00173D1C">
          <w:rPr>
            <w:noProof/>
            <w:webHidden/>
          </w:rPr>
          <w:fldChar w:fldCharType="end"/>
        </w:r>
      </w:hyperlink>
    </w:p>
    <w:p w:rsidR="00173D1C" w:rsidRDefault="00677033">
      <w:pPr>
        <w:pStyle w:val="TOC4"/>
        <w:rPr>
          <w:rFonts w:asciiTheme="minorHAnsi" w:eastAsiaTheme="minorEastAsia" w:hAnsiTheme="minorHAnsi" w:cstheme="minorBidi"/>
          <w:noProof/>
          <w:sz w:val="22"/>
          <w:szCs w:val="22"/>
        </w:rPr>
      </w:pPr>
      <w:hyperlink w:anchor="_Toc5571063" w:history="1">
        <w:r w:rsidR="00173D1C" w:rsidRPr="00664443">
          <w:rPr>
            <w:rStyle w:val="Hyperlink"/>
            <w:noProof/>
          </w:rPr>
          <w:t>Withdrawal</w:t>
        </w:r>
        <w:r w:rsidR="00173D1C">
          <w:rPr>
            <w:noProof/>
            <w:webHidden/>
          </w:rPr>
          <w:tab/>
        </w:r>
        <w:r w:rsidR="00173D1C">
          <w:rPr>
            <w:noProof/>
            <w:webHidden/>
          </w:rPr>
          <w:fldChar w:fldCharType="begin"/>
        </w:r>
        <w:r w:rsidR="00173D1C">
          <w:rPr>
            <w:noProof/>
            <w:webHidden/>
          </w:rPr>
          <w:instrText xml:space="preserve"> PAGEREF _Toc5571063 \h </w:instrText>
        </w:r>
        <w:r w:rsidR="00173D1C">
          <w:rPr>
            <w:noProof/>
            <w:webHidden/>
          </w:rPr>
        </w:r>
        <w:r w:rsidR="00173D1C">
          <w:rPr>
            <w:noProof/>
            <w:webHidden/>
          </w:rPr>
          <w:fldChar w:fldCharType="separate"/>
        </w:r>
        <w:r>
          <w:rPr>
            <w:noProof/>
            <w:webHidden/>
          </w:rPr>
          <w:t>15</w:t>
        </w:r>
        <w:r w:rsidR="00173D1C">
          <w:rPr>
            <w:noProof/>
            <w:webHidden/>
          </w:rPr>
          <w:fldChar w:fldCharType="end"/>
        </w:r>
      </w:hyperlink>
    </w:p>
    <w:p w:rsidR="00173D1C" w:rsidRDefault="00677033">
      <w:pPr>
        <w:pStyle w:val="TOC3"/>
        <w:tabs>
          <w:tab w:val="right" w:leader="dot" w:pos="9912"/>
        </w:tabs>
        <w:rPr>
          <w:rFonts w:asciiTheme="minorHAnsi" w:eastAsiaTheme="minorEastAsia" w:hAnsiTheme="minorHAnsi" w:cstheme="minorBidi"/>
          <w:noProof/>
          <w:sz w:val="22"/>
          <w:szCs w:val="22"/>
        </w:rPr>
      </w:pPr>
      <w:hyperlink w:anchor="_Toc5571064" w:history="1">
        <w:r w:rsidR="00173D1C" w:rsidRPr="00664443">
          <w:rPr>
            <w:rStyle w:val="Hyperlink"/>
            <w:noProof/>
          </w:rPr>
          <w:t>Volatile Nitrites</w:t>
        </w:r>
        <w:r w:rsidR="00173D1C">
          <w:rPr>
            <w:noProof/>
            <w:webHidden/>
          </w:rPr>
          <w:tab/>
        </w:r>
        <w:r w:rsidR="00173D1C">
          <w:rPr>
            <w:noProof/>
            <w:webHidden/>
          </w:rPr>
          <w:fldChar w:fldCharType="begin"/>
        </w:r>
        <w:r w:rsidR="00173D1C">
          <w:rPr>
            <w:noProof/>
            <w:webHidden/>
          </w:rPr>
          <w:instrText xml:space="preserve"> PAGEREF _Toc5571064 \h </w:instrText>
        </w:r>
        <w:r w:rsidR="00173D1C">
          <w:rPr>
            <w:noProof/>
            <w:webHidden/>
          </w:rPr>
        </w:r>
        <w:r w:rsidR="00173D1C">
          <w:rPr>
            <w:noProof/>
            <w:webHidden/>
          </w:rPr>
          <w:fldChar w:fldCharType="separate"/>
        </w:r>
        <w:r>
          <w:rPr>
            <w:noProof/>
            <w:webHidden/>
          </w:rPr>
          <w:t>15</w:t>
        </w:r>
        <w:r w:rsidR="00173D1C">
          <w:rPr>
            <w:noProof/>
            <w:webHidden/>
          </w:rPr>
          <w:fldChar w:fldCharType="end"/>
        </w:r>
      </w:hyperlink>
    </w:p>
    <w:p w:rsidR="00173D1C" w:rsidRDefault="00677033">
      <w:pPr>
        <w:pStyle w:val="TOC2"/>
        <w:tabs>
          <w:tab w:val="right" w:leader="dot" w:pos="9912"/>
        </w:tabs>
        <w:rPr>
          <w:rFonts w:asciiTheme="minorHAnsi" w:eastAsiaTheme="minorEastAsia" w:hAnsiTheme="minorHAnsi" w:cstheme="minorBidi"/>
          <w:smallCaps w:val="0"/>
          <w:noProof/>
          <w:sz w:val="22"/>
          <w:szCs w:val="22"/>
        </w:rPr>
      </w:pPr>
      <w:hyperlink w:anchor="_Toc5571065" w:history="1">
        <w:r w:rsidR="00173D1C" w:rsidRPr="00664443">
          <w:rPr>
            <w:rStyle w:val="Hyperlink"/>
            <w:noProof/>
          </w:rPr>
          <w:t>Methylxanthines</w:t>
        </w:r>
        <w:r w:rsidR="00173D1C">
          <w:rPr>
            <w:noProof/>
            <w:webHidden/>
          </w:rPr>
          <w:tab/>
        </w:r>
        <w:r w:rsidR="00173D1C">
          <w:rPr>
            <w:noProof/>
            <w:webHidden/>
          </w:rPr>
          <w:fldChar w:fldCharType="begin"/>
        </w:r>
        <w:r w:rsidR="00173D1C">
          <w:rPr>
            <w:noProof/>
            <w:webHidden/>
          </w:rPr>
          <w:instrText xml:space="preserve"> PAGEREF _Toc5571065 \h </w:instrText>
        </w:r>
        <w:r w:rsidR="00173D1C">
          <w:rPr>
            <w:noProof/>
            <w:webHidden/>
          </w:rPr>
        </w:r>
        <w:r w:rsidR="00173D1C">
          <w:rPr>
            <w:noProof/>
            <w:webHidden/>
          </w:rPr>
          <w:fldChar w:fldCharType="separate"/>
        </w:r>
        <w:r>
          <w:rPr>
            <w:noProof/>
            <w:webHidden/>
          </w:rPr>
          <w:t>15</w:t>
        </w:r>
        <w:r w:rsidR="00173D1C">
          <w:rPr>
            <w:noProof/>
            <w:webHidden/>
          </w:rPr>
          <w:fldChar w:fldCharType="end"/>
        </w:r>
      </w:hyperlink>
    </w:p>
    <w:p w:rsidR="00173D1C" w:rsidRDefault="00677033">
      <w:pPr>
        <w:pStyle w:val="TOC4"/>
        <w:rPr>
          <w:rFonts w:asciiTheme="minorHAnsi" w:eastAsiaTheme="minorEastAsia" w:hAnsiTheme="minorHAnsi" w:cstheme="minorBidi"/>
          <w:noProof/>
          <w:sz w:val="22"/>
          <w:szCs w:val="22"/>
        </w:rPr>
      </w:pPr>
      <w:hyperlink w:anchor="_Toc5571066" w:history="1">
        <w:r w:rsidR="00173D1C" w:rsidRPr="00664443">
          <w:rPr>
            <w:rStyle w:val="Hyperlink"/>
            <w:noProof/>
          </w:rPr>
          <w:t>Intoxication</w:t>
        </w:r>
        <w:r w:rsidR="00173D1C">
          <w:rPr>
            <w:noProof/>
            <w:webHidden/>
          </w:rPr>
          <w:tab/>
        </w:r>
        <w:r w:rsidR="00173D1C">
          <w:rPr>
            <w:noProof/>
            <w:webHidden/>
          </w:rPr>
          <w:fldChar w:fldCharType="begin"/>
        </w:r>
        <w:r w:rsidR="00173D1C">
          <w:rPr>
            <w:noProof/>
            <w:webHidden/>
          </w:rPr>
          <w:instrText xml:space="preserve"> PAGEREF _Toc5571066 \h </w:instrText>
        </w:r>
        <w:r w:rsidR="00173D1C">
          <w:rPr>
            <w:noProof/>
            <w:webHidden/>
          </w:rPr>
        </w:r>
        <w:r w:rsidR="00173D1C">
          <w:rPr>
            <w:noProof/>
            <w:webHidden/>
          </w:rPr>
          <w:fldChar w:fldCharType="separate"/>
        </w:r>
        <w:r>
          <w:rPr>
            <w:noProof/>
            <w:webHidden/>
          </w:rPr>
          <w:t>15</w:t>
        </w:r>
        <w:r w:rsidR="00173D1C">
          <w:rPr>
            <w:noProof/>
            <w:webHidden/>
          </w:rPr>
          <w:fldChar w:fldCharType="end"/>
        </w:r>
      </w:hyperlink>
    </w:p>
    <w:p w:rsidR="00173D1C" w:rsidRDefault="00677033">
      <w:pPr>
        <w:pStyle w:val="TOC4"/>
        <w:rPr>
          <w:rFonts w:asciiTheme="minorHAnsi" w:eastAsiaTheme="minorEastAsia" w:hAnsiTheme="minorHAnsi" w:cstheme="minorBidi"/>
          <w:noProof/>
          <w:sz w:val="22"/>
          <w:szCs w:val="22"/>
        </w:rPr>
      </w:pPr>
      <w:hyperlink w:anchor="_Toc5571067" w:history="1">
        <w:r w:rsidR="00173D1C" w:rsidRPr="00664443">
          <w:rPr>
            <w:rStyle w:val="Hyperlink"/>
            <w:noProof/>
          </w:rPr>
          <w:t>Withdrawal</w:t>
        </w:r>
        <w:r w:rsidR="00173D1C">
          <w:rPr>
            <w:noProof/>
            <w:webHidden/>
          </w:rPr>
          <w:tab/>
        </w:r>
        <w:r w:rsidR="00173D1C">
          <w:rPr>
            <w:noProof/>
            <w:webHidden/>
          </w:rPr>
          <w:fldChar w:fldCharType="begin"/>
        </w:r>
        <w:r w:rsidR="00173D1C">
          <w:rPr>
            <w:noProof/>
            <w:webHidden/>
          </w:rPr>
          <w:instrText xml:space="preserve"> PAGEREF _Toc5571067 \h </w:instrText>
        </w:r>
        <w:r w:rsidR="00173D1C">
          <w:rPr>
            <w:noProof/>
            <w:webHidden/>
          </w:rPr>
        </w:r>
        <w:r w:rsidR="00173D1C">
          <w:rPr>
            <w:noProof/>
            <w:webHidden/>
          </w:rPr>
          <w:fldChar w:fldCharType="separate"/>
        </w:r>
        <w:r>
          <w:rPr>
            <w:noProof/>
            <w:webHidden/>
          </w:rPr>
          <w:t>16</w:t>
        </w:r>
        <w:r w:rsidR="00173D1C">
          <w:rPr>
            <w:noProof/>
            <w:webHidden/>
          </w:rPr>
          <w:fldChar w:fldCharType="end"/>
        </w:r>
      </w:hyperlink>
    </w:p>
    <w:p w:rsidR="00A908F0" w:rsidRPr="00E941DC" w:rsidRDefault="00173D1C" w:rsidP="002E682E">
      <w:pPr>
        <w:pStyle w:val="TOC2"/>
        <w:tabs>
          <w:tab w:val="right" w:leader="dot" w:pos="9912"/>
        </w:tabs>
        <w:rPr>
          <w:smallCaps w:val="0"/>
        </w:rPr>
      </w:pPr>
      <w:r>
        <w:fldChar w:fldCharType="end"/>
      </w:r>
      <w:r w:rsidR="008963AF" w:rsidRPr="00E941DC">
        <w:rPr>
          <w:rStyle w:val="Hyperlink"/>
          <w:noProof/>
          <w:color w:val="000000"/>
        </w:rPr>
        <w:t>Alcohol</w:t>
      </w:r>
      <w:r w:rsidR="008963AF" w:rsidRPr="00E941DC">
        <w:t xml:space="preserve"> </w:t>
      </w:r>
      <w:r w:rsidR="0066639D">
        <w:t xml:space="preserve">→ </w:t>
      </w:r>
      <w:hyperlink r:id="rId7" w:history="1">
        <w:r w:rsidR="00B56548" w:rsidRPr="0066639D">
          <w:rPr>
            <w:rStyle w:val="Hyperlink"/>
            <w:smallCaps w:val="0"/>
          </w:rPr>
          <w:t xml:space="preserve">see p. </w:t>
        </w:r>
        <w:r w:rsidR="008963AF" w:rsidRPr="0066639D">
          <w:rPr>
            <w:rStyle w:val="Hyperlink"/>
            <w:smallCaps w:val="0"/>
          </w:rPr>
          <w:t>Psy2</w:t>
        </w:r>
        <w:r w:rsidR="00EC1B3A">
          <w:rPr>
            <w:rStyle w:val="Hyperlink"/>
            <w:smallCaps w:val="0"/>
          </w:rPr>
          <w:t>1 &gt;&gt;</w:t>
        </w:r>
      </w:hyperlink>
    </w:p>
    <w:p w:rsidR="00C264A8" w:rsidRPr="00E941DC" w:rsidRDefault="00C264A8" w:rsidP="00C264A8">
      <w:pPr>
        <w:pStyle w:val="TOC2"/>
        <w:tabs>
          <w:tab w:val="right" w:leader="dot" w:pos="9912"/>
        </w:tabs>
        <w:rPr>
          <w:smallCaps w:val="0"/>
        </w:rPr>
      </w:pPr>
      <w:r w:rsidRPr="00E941DC">
        <w:rPr>
          <w:rStyle w:val="Hyperlink"/>
          <w:noProof/>
          <w:color w:val="000000"/>
        </w:rPr>
        <w:t>Anticholinergics</w:t>
      </w:r>
      <w:r w:rsidRPr="00E941DC">
        <w:t xml:space="preserve"> </w:t>
      </w:r>
      <w:r w:rsidR="0066639D">
        <w:t xml:space="preserve">→ </w:t>
      </w:r>
      <w:hyperlink r:id="rId8" w:history="1">
        <w:r w:rsidR="00B56548" w:rsidRPr="0066639D">
          <w:rPr>
            <w:rStyle w:val="Hyperlink"/>
            <w:smallCaps w:val="0"/>
          </w:rPr>
          <w:t xml:space="preserve">see p. </w:t>
        </w:r>
        <w:r w:rsidRPr="0066639D">
          <w:rPr>
            <w:rStyle w:val="Hyperlink"/>
            <w:smallCaps w:val="0"/>
          </w:rPr>
          <w:t>A3</w:t>
        </w:r>
        <w:r w:rsidR="00EC1B3A">
          <w:rPr>
            <w:rStyle w:val="Hyperlink"/>
            <w:smallCaps w:val="0"/>
          </w:rPr>
          <w:t>5 &gt;&gt;</w:t>
        </w:r>
      </w:hyperlink>
    </w:p>
    <w:p w:rsidR="008963AF" w:rsidRDefault="008963AF" w:rsidP="00F51D73">
      <w:pPr>
        <w:shd w:val="clear" w:color="auto" w:fill="FFFFFF"/>
        <w:rPr>
          <w:b/>
          <w:smallCaps/>
        </w:rPr>
      </w:pPr>
    </w:p>
    <w:p w:rsidR="00836F9F" w:rsidRPr="00E941DC" w:rsidRDefault="00836F9F" w:rsidP="00F51D73">
      <w:pPr>
        <w:shd w:val="clear" w:color="auto" w:fill="FFFFFF"/>
        <w:rPr>
          <w:b/>
          <w:smallCaps/>
        </w:rPr>
      </w:pPr>
    </w:p>
    <w:p w:rsidR="002D57D4" w:rsidRPr="00E941DC" w:rsidRDefault="00FD3D03" w:rsidP="00F51D73">
      <w:pPr>
        <w:shd w:val="clear" w:color="auto" w:fill="FFFFFF"/>
      </w:pPr>
      <w:r w:rsidRPr="00E941DC">
        <w:rPr>
          <w:b/>
          <w:smallCaps/>
        </w:rPr>
        <w:t>Substance-related Disorders</w:t>
      </w:r>
      <w:r w:rsidRPr="00E941DC">
        <w:rPr>
          <w:b/>
          <w:bCs/>
        </w:rPr>
        <w:t xml:space="preserve"> </w:t>
      </w:r>
      <w:r w:rsidR="002D57D4" w:rsidRPr="00E941DC">
        <w:rPr>
          <w:b/>
          <w:bCs/>
        </w:rPr>
        <w:t>-</w:t>
      </w:r>
      <w:r w:rsidR="00F51D73" w:rsidRPr="00E941DC">
        <w:t xml:space="preserve"> disorders related to </w:t>
      </w:r>
      <w:r w:rsidR="002D57D4" w:rsidRPr="00E941DC">
        <w:t xml:space="preserve">use of </w:t>
      </w:r>
      <w:r w:rsidR="002D57D4" w:rsidRPr="00E941DC">
        <w:rPr>
          <w:color w:val="0000FF"/>
        </w:rPr>
        <w:t>psychoactive</w:t>
      </w:r>
      <w:r w:rsidR="002D57D4" w:rsidRPr="00E941DC">
        <w:t xml:space="preserve"> substances.</w:t>
      </w:r>
    </w:p>
    <w:p w:rsidR="00755E7F" w:rsidRPr="00E941DC" w:rsidRDefault="00755E7F" w:rsidP="00F51D73">
      <w:pPr>
        <w:shd w:val="clear" w:color="auto" w:fill="FFFFFF"/>
      </w:pPr>
    </w:p>
    <w:p w:rsidR="00755E7F" w:rsidRPr="00E941DC" w:rsidRDefault="000B1894" w:rsidP="000B1894">
      <w:pPr>
        <w:shd w:val="clear" w:color="auto" w:fill="FFFFFF"/>
      </w:pPr>
      <w:r w:rsidRPr="00E941DC">
        <w:rPr>
          <w:u w:val="single"/>
        </w:rPr>
        <w:t>DSM-IV categorizes 13 types of substances</w:t>
      </w:r>
      <w:r w:rsidR="00755E7F" w:rsidRPr="00E941DC">
        <w:t>:</w:t>
      </w:r>
    </w:p>
    <w:p w:rsidR="000B1894" w:rsidRPr="004B18EC" w:rsidRDefault="000B1894" w:rsidP="00755E7F">
      <w:pPr>
        <w:numPr>
          <w:ilvl w:val="0"/>
          <w:numId w:val="2"/>
        </w:numPr>
        <w:shd w:val="clear" w:color="auto" w:fill="FFFFFF"/>
        <w:rPr>
          <w:b/>
          <w:smallCaps/>
          <w:color w:val="800080"/>
          <w:szCs w:val="24"/>
          <w14:shadow w14:blurRad="50800" w14:dist="38100" w14:dir="2700000" w14:sx="100000" w14:sy="100000" w14:kx="0" w14:ky="0" w14:algn="tl">
            <w14:srgbClr w14:val="000000">
              <w14:alpha w14:val="60000"/>
            </w14:srgbClr>
          </w14:shadow>
        </w:rPr>
      </w:pPr>
      <w:r w:rsidRPr="004B18EC">
        <w:rPr>
          <w:b/>
          <w:smallCaps/>
          <w:color w:val="800080"/>
          <w:szCs w:val="24"/>
          <w14:shadow w14:blurRad="50800" w14:dist="38100" w14:dir="2700000" w14:sx="100000" w14:sy="100000" w14:kx="0" w14:ky="0" w14:algn="tl">
            <w14:srgbClr w14:val="000000">
              <w14:alpha w14:val="60000"/>
            </w14:srgbClr>
          </w14:shadow>
        </w:rPr>
        <w:t>Alcohol</w:t>
      </w:r>
      <w:r w:rsidR="00E858C9" w:rsidRPr="00E941DC">
        <w:t>*</w:t>
      </w:r>
    </w:p>
    <w:p w:rsidR="000B1894" w:rsidRPr="00E941DC" w:rsidRDefault="000B1894" w:rsidP="00755E7F">
      <w:pPr>
        <w:numPr>
          <w:ilvl w:val="0"/>
          <w:numId w:val="2"/>
        </w:numPr>
        <w:shd w:val="clear" w:color="auto" w:fill="FFFFFF"/>
      </w:pPr>
      <w:r w:rsidRPr="004B18EC">
        <w:rPr>
          <w:b/>
          <w:color w:val="800080"/>
          <w:szCs w:val="24"/>
          <w14:shadow w14:blurRad="50800" w14:dist="38100" w14:dir="2700000" w14:sx="100000" w14:sy="100000" w14:kx="0" w14:ky="0" w14:algn="tl">
            <w14:srgbClr w14:val="000000">
              <w14:alpha w14:val="60000"/>
            </w14:srgbClr>
          </w14:shadow>
        </w:rPr>
        <w:t>Amphetamines</w:t>
      </w:r>
    </w:p>
    <w:p w:rsidR="000B1894" w:rsidRPr="00E941DC" w:rsidRDefault="000B1894" w:rsidP="00755E7F">
      <w:pPr>
        <w:numPr>
          <w:ilvl w:val="0"/>
          <w:numId w:val="2"/>
        </w:numPr>
        <w:shd w:val="clear" w:color="auto" w:fill="FFFFFF"/>
        <w:rPr>
          <w:smallCaps/>
        </w:rPr>
      </w:pPr>
      <w:r w:rsidRPr="004B18EC">
        <w:rPr>
          <w:b/>
          <w:smallCaps/>
          <w:color w:val="800080"/>
          <w:szCs w:val="24"/>
          <w14:shadow w14:blurRad="50800" w14:dist="38100" w14:dir="2700000" w14:sx="100000" w14:sy="100000" w14:kx="0" w14:ky="0" w14:algn="tl">
            <w14:srgbClr w14:val="000000">
              <w14:alpha w14:val="60000"/>
            </w14:srgbClr>
          </w14:shadow>
        </w:rPr>
        <w:t>Caffeine</w:t>
      </w:r>
    </w:p>
    <w:p w:rsidR="000B1894" w:rsidRPr="00E941DC" w:rsidRDefault="000B1894" w:rsidP="00755E7F">
      <w:pPr>
        <w:numPr>
          <w:ilvl w:val="0"/>
          <w:numId w:val="2"/>
        </w:numPr>
        <w:shd w:val="clear" w:color="auto" w:fill="FFFFFF"/>
        <w:rPr>
          <w:smallCaps/>
        </w:rPr>
      </w:pPr>
      <w:r w:rsidRPr="004B18EC">
        <w:rPr>
          <w:b/>
          <w:smallCaps/>
          <w:color w:val="800080"/>
          <w:szCs w:val="24"/>
          <w14:shadow w14:blurRad="50800" w14:dist="38100" w14:dir="2700000" w14:sx="100000" w14:sy="100000" w14:kx="0" w14:ky="0" w14:algn="tl">
            <w14:srgbClr w14:val="000000">
              <w14:alpha w14:val="60000"/>
            </w14:srgbClr>
          </w14:shadow>
        </w:rPr>
        <w:t>Cannabis</w:t>
      </w:r>
      <w:r w:rsidR="00E858C9" w:rsidRPr="00E941DC">
        <w:t>*</w:t>
      </w:r>
    </w:p>
    <w:p w:rsidR="000B1894" w:rsidRPr="004B18EC" w:rsidRDefault="000B1894" w:rsidP="00755E7F">
      <w:pPr>
        <w:numPr>
          <w:ilvl w:val="0"/>
          <w:numId w:val="2"/>
        </w:numPr>
        <w:shd w:val="clear" w:color="auto" w:fill="FFFFFF"/>
        <w:rPr>
          <w:b/>
          <w:smallCaps/>
          <w:color w:val="800080"/>
          <w:szCs w:val="24"/>
          <w14:shadow w14:blurRad="50800" w14:dist="38100" w14:dir="2700000" w14:sx="100000" w14:sy="100000" w14:kx="0" w14:ky="0" w14:algn="tl">
            <w14:srgbClr w14:val="000000">
              <w14:alpha w14:val="60000"/>
            </w14:srgbClr>
          </w14:shadow>
        </w:rPr>
      </w:pPr>
      <w:r w:rsidRPr="004B18EC">
        <w:rPr>
          <w:b/>
          <w:smallCaps/>
          <w:color w:val="800080"/>
          <w:szCs w:val="24"/>
          <w14:shadow w14:blurRad="50800" w14:dist="38100" w14:dir="2700000" w14:sx="100000" w14:sy="100000" w14:kx="0" w14:ky="0" w14:algn="tl">
            <w14:srgbClr w14:val="000000">
              <w14:alpha w14:val="60000"/>
            </w14:srgbClr>
          </w14:shadow>
        </w:rPr>
        <w:t>Cocaine</w:t>
      </w:r>
    </w:p>
    <w:p w:rsidR="00D90A38" w:rsidRPr="004B18EC" w:rsidRDefault="000B1894" w:rsidP="00755E7F">
      <w:pPr>
        <w:numPr>
          <w:ilvl w:val="0"/>
          <w:numId w:val="2"/>
        </w:numPr>
        <w:shd w:val="clear" w:color="auto" w:fill="FFFFFF"/>
        <w:rPr>
          <w:b/>
          <w:color w:val="800080"/>
          <w:szCs w:val="24"/>
          <w14:shadow w14:blurRad="50800" w14:dist="38100" w14:dir="2700000" w14:sx="100000" w14:sy="100000" w14:kx="0" w14:ky="0" w14:algn="tl">
            <w14:srgbClr w14:val="000000">
              <w14:alpha w14:val="60000"/>
            </w14:srgbClr>
          </w14:shadow>
        </w:rPr>
      </w:pPr>
      <w:r w:rsidRPr="004B18EC">
        <w:rPr>
          <w:b/>
          <w:color w:val="800080"/>
          <w:szCs w:val="24"/>
          <w14:shadow w14:blurRad="50800" w14:dist="38100" w14:dir="2700000" w14:sx="100000" w14:sy="100000" w14:kx="0" w14:ky="0" w14:algn="tl">
            <w14:srgbClr w14:val="000000">
              <w14:alpha w14:val="60000"/>
            </w14:srgbClr>
          </w14:shadow>
        </w:rPr>
        <w:t>Hallucinogens</w:t>
      </w:r>
      <w:r w:rsidR="00D90A38" w:rsidRPr="004B18EC">
        <w:rPr>
          <w:b/>
          <w:color w:val="800080"/>
          <w:szCs w:val="24"/>
          <w14:shadow w14:blurRad="50800" w14:dist="38100" w14:dir="2700000" w14:sx="100000" w14:sy="100000" w14:kx="0" w14:ky="0" w14:algn="tl">
            <w14:srgbClr w14:val="000000">
              <w14:alpha w14:val="60000"/>
            </w14:srgbClr>
          </w14:shadow>
        </w:rPr>
        <w:t xml:space="preserve">, </w:t>
      </w:r>
      <w:r w:rsidR="00D90A38" w:rsidRPr="004B18EC">
        <w:rPr>
          <w:b/>
          <w:smallCaps/>
          <w:color w:val="800080"/>
          <w:szCs w:val="24"/>
          <w14:shadow w14:blurRad="50800" w14:dist="38100" w14:dir="2700000" w14:sx="100000" w14:sy="100000" w14:kx="0" w14:ky="0" w14:algn="tl">
            <w14:srgbClr w14:val="000000">
              <w14:alpha w14:val="60000"/>
            </w14:srgbClr>
          </w14:shadow>
        </w:rPr>
        <w:t>Phencyclidine</w:t>
      </w:r>
    </w:p>
    <w:p w:rsidR="000B1894" w:rsidRPr="004B18EC" w:rsidRDefault="000B1894" w:rsidP="00755E7F">
      <w:pPr>
        <w:numPr>
          <w:ilvl w:val="0"/>
          <w:numId w:val="2"/>
        </w:numPr>
        <w:shd w:val="clear" w:color="auto" w:fill="FFFFFF"/>
        <w:rPr>
          <w:b/>
          <w:color w:val="800080"/>
          <w:szCs w:val="24"/>
          <w14:shadow w14:blurRad="50800" w14:dist="38100" w14:dir="2700000" w14:sx="100000" w14:sy="100000" w14:kx="0" w14:ky="0" w14:algn="tl">
            <w14:srgbClr w14:val="000000">
              <w14:alpha w14:val="60000"/>
            </w14:srgbClr>
          </w14:shadow>
        </w:rPr>
      </w:pPr>
      <w:r w:rsidRPr="004B18EC">
        <w:rPr>
          <w:b/>
          <w:color w:val="800080"/>
          <w:szCs w:val="24"/>
          <w14:shadow w14:blurRad="50800" w14:dist="38100" w14:dir="2700000" w14:sx="100000" w14:sy="100000" w14:kx="0" w14:ky="0" w14:algn="tl">
            <w14:srgbClr w14:val="000000">
              <w14:alpha w14:val="60000"/>
            </w14:srgbClr>
          </w14:shadow>
        </w:rPr>
        <w:t>Inhalants</w:t>
      </w:r>
    </w:p>
    <w:p w:rsidR="000B1894" w:rsidRPr="004B18EC" w:rsidRDefault="000B1894" w:rsidP="00755E7F">
      <w:pPr>
        <w:numPr>
          <w:ilvl w:val="0"/>
          <w:numId w:val="2"/>
        </w:numPr>
        <w:shd w:val="clear" w:color="auto" w:fill="FFFFFF"/>
        <w:rPr>
          <w:b/>
          <w:smallCaps/>
          <w:color w:val="800080"/>
          <w:szCs w:val="24"/>
          <w14:shadow w14:blurRad="50800" w14:dist="38100" w14:dir="2700000" w14:sx="100000" w14:sy="100000" w14:kx="0" w14:ky="0" w14:algn="tl">
            <w14:srgbClr w14:val="000000">
              <w14:alpha w14:val="60000"/>
            </w14:srgbClr>
          </w14:shadow>
        </w:rPr>
      </w:pPr>
      <w:r w:rsidRPr="004B18EC">
        <w:rPr>
          <w:b/>
          <w:smallCaps/>
          <w:color w:val="800080"/>
          <w:szCs w:val="24"/>
          <w14:shadow w14:blurRad="50800" w14:dist="38100" w14:dir="2700000" w14:sx="100000" w14:sy="100000" w14:kx="0" w14:ky="0" w14:algn="tl">
            <w14:srgbClr w14:val="000000">
              <w14:alpha w14:val="60000"/>
            </w14:srgbClr>
          </w14:shadow>
        </w:rPr>
        <w:t>Nicotine</w:t>
      </w:r>
      <w:r w:rsidR="00E858C9" w:rsidRPr="00E941DC">
        <w:t>*</w:t>
      </w:r>
    </w:p>
    <w:p w:rsidR="000B1894" w:rsidRPr="004B18EC" w:rsidRDefault="000B1894" w:rsidP="00755E7F">
      <w:pPr>
        <w:numPr>
          <w:ilvl w:val="0"/>
          <w:numId w:val="2"/>
        </w:numPr>
        <w:shd w:val="clear" w:color="auto" w:fill="FFFFFF"/>
        <w:rPr>
          <w:b/>
          <w:color w:val="800080"/>
          <w:szCs w:val="24"/>
          <w14:shadow w14:blurRad="50800" w14:dist="38100" w14:dir="2700000" w14:sx="100000" w14:sy="100000" w14:kx="0" w14:ky="0" w14:algn="tl">
            <w14:srgbClr w14:val="000000">
              <w14:alpha w14:val="60000"/>
            </w14:srgbClr>
          </w14:shadow>
        </w:rPr>
      </w:pPr>
      <w:r w:rsidRPr="004B18EC">
        <w:rPr>
          <w:b/>
          <w:color w:val="800080"/>
          <w:szCs w:val="24"/>
          <w14:shadow w14:blurRad="50800" w14:dist="38100" w14:dir="2700000" w14:sx="100000" w14:sy="100000" w14:kx="0" w14:ky="0" w14:algn="tl">
            <w14:srgbClr w14:val="000000">
              <w14:alpha w14:val="60000"/>
            </w14:srgbClr>
          </w14:shadow>
        </w:rPr>
        <w:t>Opioids</w:t>
      </w:r>
    </w:p>
    <w:p w:rsidR="000B1894" w:rsidRPr="004B18EC" w:rsidRDefault="000B1894" w:rsidP="00755E7F">
      <w:pPr>
        <w:numPr>
          <w:ilvl w:val="0"/>
          <w:numId w:val="2"/>
        </w:numPr>
        <w:shd w:val="clear" w:color="auto" w:fill="FFFFFF"/>
        <w:rPr>
          <w:b/>
          <w:color w:val="800080"/>
          <w:szCs w:val="24"/>
          <w14:shadow w14:blurRad="50800" w14:dist="38100" w14:dir="2700000" w14:sx="100000" w14:sy="100000" w14:kx="0" w14:ky="0" w14:algn="tl">
            <w14:srgbClr w14:val="000000">
              <w14:alpha w14:val="60000"/>
            </w14:srgbClr>
          </w14:shadow>
        </w:rPr>
      </w:pPr>
      <w:r w:rsidRPr="004B18EC">
        <w:rPr>
          <w:b/>
          <w:color w:val="800080"/>
          <w:szCs w:val="24"/>
          <w14:shadow w14:blurRad="50800" w14:dist="38100" w14:dir="2700000" w14:sx="100000" w14:sy="100000" w14:kx="0" w14:ky="0" w14:algn="tl">
            <w14:srgbClr w14:val="000000">
              <w14:alpha w14:val="60000"/>
            </w14:srgbClr>
          </w14:shadow>
        </w:rPr>
        <w:t>Sedatives, hypnotics, anxiolytics</w:t>
      </w:r>
    </w:p>
    <w:p w:rsidR="000B1894" w:rsidRPr="00E941DC" w:rsidRDefault="000B1894" w:rsidP="00755E7F">
      <w:pPr>
        <w:numPr>
          <w:ilvl w:val="0"/>
          <w:numId w:val="2"/>
        </w:numPr>
        <w:shd w:val="clear" w:color="auto" w:fill="FFFFFF"/>
        <w:rPr>
          <w:b/>
        </w:rPr>
      </w:pPr>
      <w:r w:rsidRPr="00E941DC">
        <w:rPr>
          <w:b/>
        </w:rPr>
        <w:t>Polysubstance</w:t>
      </w:r>
    </w:p>
    <w:p w:rsidR="000B1894" w:rsidRPr="00E941DC" w:rsidRDefault="00507069" w:rsidP="00755E7F">
      <w:pPr>
        <w:numPr>
          <w:ilvl w:val="0"/>
          <w:numId w:val="2"/>
        </w:numPr>
        <w:shd w:val="clear" w:color="auto" w:fill="FFFFFF"/>
      </w:pPr>
      <w:r w:rsidRPr="00E941DC">
        <w:rPr>
          <w:b/>
        </w:rPr>
        <w:t>Other</w:t>
      </w:r>
      <w:r w:rsidRPr="00E941DC">
        <w:t xml:space="preserve"> (e.g.</w:t>
      </w:r>
      <w:r w:rsidR="000B1894" w:rsidRPr="00E941DC">
        <w:t xml:space="preserve"> digitalis, amyl nitrite)</w:t>
      </w:r>
    </w:p>
    <w:p w:rsidR="00E858C9" w:rsidRPr="00E941DC" w:rsidRDefault="00E858C9" w:rsidP="00E858C9">
      <w:pPr>
        <w:ind w:left="4320"/>
      </w:pPr>
      <w:r w:rsidRPr="00E941DC">
        <w:t>*most commonly used substances (regardless of economic or ethnic background).</w:t>
      </w:r>
    </w:p>
    <w:p w:rsidR="00507069" w:rsidRPr="00E941DC" w:rsidRDefault="00507069" w:rsidP="00A45D53">
      <w:pPr>
        <w:numPr>
          <w:ilvl w:val="1"/>
          <w:numId w:val="2"/>
        </w:numPr>
        <w:shd w:val="clear" w:color="auto" w:fill="FFFFFF"/>
        <w:spacing w:before="120"/>
        <w:ind w:left="357" w:hanging="357"/>
      </w:pPr>
      <w:r w:rsidRPr="00E941DC">
        <w:t>a</w:t>
      </w:r>
      <w:r w:rsidR="00755E7F" w:rsidRPr="00E941DC">
        <w:t>ll of these substances are associated with dependence and abuse, except</w:t>
      </w:r>
      <w:r w:rsidR="00CB50C7" w:rsidRPr="00E941DC">
        <w:t xml:space="preserve"> – are not abused</w:t>
      </w:r>
      <w:r w:rsidRPr="00E941DC">
        <w:t>:</w:t>
      </w:r>
    </w:p>
    <w:p w:rsidR="00507069" w:rsidRPr="00E941DC" w:rsidRDefault="00755E7F" w:rsidP="00507069">
      <w:pPr>
        <w:shd w:val="clear" w:color="auto" w:fill="FFFFFF"/>
        <w:ind w:left="1440"/>
      </w:pPr>
      <w:r w:rsidRPr="004B18EC">
        <w:rPr>
          <w:b/>
          <w:color w:val="800080"/>
          <w:szCs w:val="24"/>
          <w14:shadow w14:blurRad="50800" w14:dist="38100" w14:dir="2700000" w14:sx="100000" w14:sy="100000" w14:kx="0" w14:ky="0" w14:algn="tl">
            <w14:srgbClr w14:val="000000">
              <w14:alpha w14:val="60000"/>
            </w14:srgbClr>
          </w14:shadow>
        </w:rPr>
        <w:t>caffeine</w:t>
      </w:r>
      <w:r w:rsidRPr="00E941DC">
        <w:t xml:space="preserve"> </w:t>
      </w:r>
      <w:r w:rsidR="00507069" w:rsidRPr="00E941DC">
        <w:t xml:space="preserve">– </w:t>
      </w:r>
      <w:r w:rsidRPr="00E941DC">
        <w:t>produce</w:t>
      </w:r>
      <w:r w:rsidR="00507069" w:rsidRPr="00E941DC">
        <w:t>s only</w:t>
      </w:r>
      <w:r w:rsidRPr="00E941DC">
        <w:t xml:space="preserve"> physical dependence</w:t>
      </w:r>
      <w:r w:rsidR="00507069" w:rsidRPr="00E941DC">
        <w:t>;</w:t>
      </w:r>
    </w:p>
    <w:p w:rsidR="000B1894" w:rsidRPr="00E941DC" w:rsidRDefault="00507069" w:rsidP="00507069">
      <w:pPr>
        <w:shd w:val="clear" w:color="auto" w:fill="FFFFFF"/>
        <w:ind w:left="1440"/>
      </w:pPr>
      <w:r w:rsidRPr="004B18EC">
        <w:rPr>
          <w:b/>
          <w:color w:val="800080"/>
          <w:szCs w:val="24"/>
          <w14:shadow w14:blurRad="50800" w14:dist="38100" w14:dir="2700000" w14:sx="100000" w14:sy="100000" w14:kx="0" w14:ky="0" w14:algn="tl">
            <w14:srgbClr w14:val="000000">
              <w14:alpha w14:val="60000"/>
            </w14:srgbClr>
          </w14:shadow>
        </w:rPr>
        <w:t>nicotine</w:t>
      </w:r>
      <w:r w:rsidRPr="00E941DC">
        <w:t xml:space="preserve"> – produces only </w:t>
      </w:r>
      <w:r w:rsidR="00755E7F" w:rsidRPr="00E941DC">
        <w:t>dependence.</w:t>
      </w:r>
    </w:p>
    <w:p w:rsidR="00507069" w:rsidRPr="00E941DC" w:rsidRDefault="001F65A7" w:rsidP="00A45D53">
      <w:pPr>
        <w:numPr>
          <w:ilvl w:val="1"/>
          <w:numId w:val="2"/>
        </w:numPr>
        <w:shd w:val="clear" w:color="auto" w:fill="FFFFFF"/>
        <w:spacing w:before="120"/>
        <w:ind w:left="357" w:hanging="357"/>
      </w:pPr>
      <w:r w:rsidRPr="00E941DC">
        <w:rPr>
          <w:i/>
          <w:color w:val="0000FF"/>
        </w:rPr>
        <w:t>legal status of substance</w:t>
      </w:r>
      <w:r w:rsidRPr="00E941DC">
        <w:t xml:space="preserve"> (licit vs. illicit) has little to do with potential harmfulness.</w:t>
      </w:r>
    </w:p>
    <w:p w:rsidR="001F65A7" w:rsidRPr="00E941DC" w:rsidRDefault="001F65A7" w:rsidP="004C39B2"/>
    <w:p w:rsidR="00F7674E" w:rsidRPr="00E941DC" w:rsidRDefault="00F7674E" w:rsidP="00F7674E">
      <w:r w:rsidRPr="00E941DC">
        <w:rPr>
          <w:highlight w:val="yellow"/>
          <w:u w:val="single"/>
        </w:rPr>
        <w:t>Controlled substances</w:t>
      </w:r>
      <w:r w:rsidRPr="00E941DC">
        <w:rPr>
          <w:u w:val="single"/>
        </w:rPr>
        <w:t xml:space="preserve"> are divided into 5 schedules:</w:t>
      </w:r>
    </w:p>
    <w:p w:rsidR="00F7674E" w:rsidRPr="00E941DC" w:rsidRDefault="00F7674E" w:rsidP="00F7674E">
      <w:pPr>
        <w:ind w:left="1134" w:hanging="1134"/>
      </w:pPr>
      <w:r w:rsidRPr="00E941DC">
        <w:rPr>
          <w:b/>
        </w:rPr>
        <w:t>Schedule I substances</w:t>
      </w:r>
      <w:r w:rsidRPr="00E941DC">
        <w:t xml:space="preserve"> - </w:t>
      </w:r>
      <w:r w:rsidRPr="00E941DC">
        <w:rPr>
          <w:color w:val="FF0000"/>
        </w:rPr>
        <w:t>high potential for abuse</w:t>
      </w:r>
      <w:r w:rsidRPr="00E941DC">
        <w:t>, no accredited medical use, and lack of accepted safety; drugs can be used only under government-approved research conditions.</w:t>
      </w:r>
    </w:p>
    <w:p w:rsidR="00F7674E" w:rsidRPr="00E941DC" w:rsidRDefault="00F7674E" w:rsidP="00F7674E">
      <w:pPr>
        <w:ind w:left="1134" w:hanging="1134"/>
      </w:pPr>
      <w:r w:rsidRPr="00E941DC">
        <w:rPr>
          <w:b/>
        </w:rPr>
        <w:t>Schedule II-IV substances</w:t>
      </w:r>
      <w:r w:rsidRPr="00E941DC">
        <w:t xml:space="preserve"> - prescriptions must bear physician's federal </w:t>
      </w:r>
      <w:r w:rsidRPr="00E941DC">
        <w:rPr>
          <w:color w:val="0000FF"/>
        </w:rPr>
        <w:t>Drug Enforcement Administration (DEA) license</w:t>
      </w:r>
      <w:r w:rsidRPr="00E941DC">
        <w:t xml:space="preserve"> number.</w:t>
      </w:r>
    </w:p>
    <w:p w:rsidR="00F7674E" w:rsidRPr="00E941DC" w:rsidRDefault="00F7674E" w:rsidP="00F7674E">
      <w:r w:rsidRPr="00E941DC">
        <w:rPr>
          <w:b/>
        </w:rPr>
        <w:t>Schedule V substances</w:t>
      </w:r>
      <w:r w:rsidRPr="00E941DC">
        <w:t xml:space="preserve"> - </w:t>
      </w:r>
      <w:r w:rsidRPr="00E941DC">
        <w:rPr>
          <w:color w:val="008000"/>
        </w:rPr>
        <w:t>least likely to be abused</w:t>
      </w:r>
      <w:r w:rsidRPr="00E941DC">
        <w:t>; some drugs do not require prescription.</w:t>
      </w:r>
    </w:p>
    <w:p w:rsidR="00F7674E" w:rsidRPr="00E941DC" w:rsidRDefault="00F7674E" w:rsidP="004C39B2"/>
    <w:p w:rsidR="001F65A7" w:rsidRPr="00E941DC" w:rsidRDefault="001F65A7" w:rsidP="004C39B2"/>
    <w:p w:rsidR="002D57D4" w:rsidRPr="00E941DC" w:rsidRDefault="00F51D73" w:rsidP="008730F0">
      <w:pPr>
        <w:pStyle w:val="Nervous1"/>
      </w:pPr>
      <w:bookmarkStart w:id="1" w:name="_Toc5571014"/>
      <w:r w:rsidRPr="00E941DC">
        <w:t>Substance use disorders</w:t>
      </w:r>
      <w:bookmarkEnd w:id="1"/>
    </w:p>
    <w:p w:rsidR="002D57D4" w:rsidRPr="00E941DC" w:rsidRDefault="002D57D4" w:rsidP="008730F0">
      <w:r w:rsidRPr="00E941DC">
        <w:t>- pathologic use of substance:</w:t>
      </w:r>
      <w:r w:rsidR="00EC1B3A">
        <w:tab/>
      </w:r>
      <w:r w:rsidR="00EC1B3A">
        <w:tab/>
      </w:r>
      <w:r w:rsidR="00EC1B3A">
        <w:tab/>
      </w:r>
      <w:r w:rsidR="00EC1B3A">
        <w:tab/>
      </w:r>
      <w:r w:rsidR="00CF2394" w:rsidRPr="00E941DC">
        <w:t xml:space="preserve">Physiology of dependence </w:t>
      </w:r>
      <w:r w:rsidR="0066639D">
        <w:t xml:space="preserve">→ </w:t>
      </w:r>
      <w:hyperlink r:id="rId9" w:anchor="Addiction" w:history="1">
        <w:r w:rsidR="0066639D">
          <w:rPr>
            <w:rStyle w:val="Hyperlink"/>
          </w:rPr>
          <w:t>see p. A</w:t>
        </w:r>
        <w:r w:rsidR="00CF2394" w:rsidRPr="00E941DC">
          <w:rPr>
            <w:rStyle w:val="Hyperlink"/>
          </w:rPr>
          <w:t>13</w:t>
        </w:r>
        <w:r w:rsidR="00EC1B3A">
          <w:rPr>
            <w:rStyle w:val="Hyperlink"/>
          </w:rPr>
          <w:t>9 &gt;&gt;</w:t>
        </w:r>
      </w:hyperlink>
    </w:p>
    <w:p w:rsidR="00CB50C7" w:rsidRPr="00E941DC" w:rsidRDefault="00CB50C7" w:rsidP="00CB50C7">
      <w:pPr>
        <w:numPr>
          <w:ilvl w:val="0"/>
          <w:numId w:val="1"/>
        </w:numPr>
        <w:shd w:val="clear" w:color="auto" w:fill="FFFFFF"/>
      </w:pPr>
      <w:r w:rsidRPr="00E941DC">
        <w:t>Substance abuse</w:t>
      </w:r>
    </w:p>
    <w:p w:rsidR="00BD64B4" w:rsidRPr="00E941DC" w:rsidRDefault="00BD64B4" w:rsidP="00BD64B4">
      <w:pPr>
        <w:numPr>
          <w:ilvl w:val="0"/>
          <w:numId w:val="1"/>
        </w:numPr>
        <w:shd w:val="clear" w:color="auto" w:fill="FFFFFF"/>
      </w:pPr>
      <w:r w:rsidRPr="00E941DC">
        <w:t>Substance dependence</w:t>
      </w:r>
    </w:p>
    <w:p w:rsidR="000B1894" w:rsidRPr="00E941DC" w:rsidRDefault="000B1894" w:rsidP="002D57D4"/>
    <w:p w:rsidR="004C39B2" w:rsidRPr="00E941DC" w:rsidRDefault="004C39B2" w:rsidP="004C39B2">
      <w:pPr>
        <w:rPr>
          <w:color w:val="000000"/>
        </w:rPr>
      </w:pPr>
      <w:r w:rsidRPr="00E941DC">
        <w:rPr>
          <w:smallCaps/>
          <w:color w:val="000000"/>
          <w:u w:val="single"/>
        </w:rPr>
        <w:t>Lifetime prevalence</w:t>
      </w:r>
      <w:r w:rsidRPr="00E941DC">
        <w:rPr>
          <w:color w:val="000000"/>
        </w:rPr>
        <w:t xml:space="preserve"> - 13% for alcohol, 6% for other substances.</w:t>
      </w:r>
    </w:p>
    <w:p w:rsidR="006E556A" w:rsidRPr="00E941DC" w:rsidRDefault="006E556A" w:rsidP="00A45D53">
      <w:pPr>
        <w:numPr>
          <w:ilvl w:val="1"/>
          <w:numId w:val="2"/>
        </w:numPr>
        <w:shd w:val="clear" w:color="auto" w:fill="FFFFFF"/>
        <w:ind w:left="357" w:hanging="357"/>
      </w:pPr>
      <w:r w:rsidRPr="00E941DC">
        <w:t>initiation of use (alcohol and cigarettes) increases for younger teens.</w:t>
      </w:r>
    </w:p>
    <w:p w:rsidR="006E556A" w:rsidRPr="00E941DC" w:rsidRDefault="006E556A" w:rsidP="00A45D53">
      <w:pPr>
        <w:numPr>
          <w:ilvl w:val="1"/>
          <w:numId w:val="2"/>
        </w:numPr>
        <w:shd w:val="clear" w:color="auto" w:fill="FFFFFF"/>
        <w:ind w:left="357" w:hanging="357"/>
      </w:pPr>
      <w:r w:rsidRPr="00E941DC">
        <w:rPr>
          <w:color w:val="FF0000"/>
        </w:rPr>
        <w:t>males</w:t>
      </w:r>
      <w:r w:rsidRPr="00E941DC">
        <w:t xml:space="preserve"> &gt; females (except amphetamines, barbiturates, tranquilizers - females use as much as or slightly more than men).</w:t>
      </w:r>
    </w:p>
    <w:p w:rsidR="00CF2394" w:rsidRPr="00E941DC" w:rsidRDefault="00CF2394" w:rsidP="00A45D53">
      <w:pPr>
        <w:numPr>
          <w:ilvl w:val="1"/>
          <w:numId w:val="2"/>
        </w:numPr>
        <w:shd w:val="clear" w:color="auto" w:fill="FFFFFF"/>
        <w:ind w:left="357" w:hanging="357"/>
      </w:pPr>
      <w:r w:rsidRPr="00E941DC">
        <w:t>tobacco use predicts abuse of other substances.</w:t>
      </w:r>
    </w:p>
    <w:p w:rsidR="005445A5" w:rsidRPr="00E941DC" w:rsidRDefault="00FE6264" w:rsidP="00BF1549">
      <w:pPr>
        <w:ind w:left="2160"/>
        <w:rPr>
          <w:color w:val="000000"/>
        </w:rPr>
      </w:pPr>
      <w:r w:rsidRPr="00E941DC">
        <w:rPr>
          <w:color w:val="000000"/>
        </w:rPr>
        <w:t xml:space="preserve">In general, </w:t>
      </w:r>
      <w:r w:rsidRPr="00E941DC">
        <w:t>"soft" drugs (like marijuana) seem to break down psychological barrier to using "hard" drugs</w:t>
      </w:r>
      <w:r w:rsidR="00BF1549" w:rsidRPr="00E941DC">
        <w:t>!</w:t>
      </w:r>
    </w:p>
    <w:p w:rsidR="00FE6264" w:rsidRPr="00E941DC" w:rsidRDefault="00FE6264" w:rsidP="004C39B2">
      <w:pPr>
        <w:rPr>
          <w:color w:val="000000"/>
        </w:rPr>
      </w:pPr>
    </w:p>
    <w:p w:rsidR="00CF2394" w:rsidRPr="00E941DC" w:rsidRDefault="00CF2394" w:rsidP="00CF2394">
      <w:pPr>
        <w:shd w:val="clear" w:color="auto" w:fill="FFFFFF"/>
        <w:spacing w:after="120"/>
      </w:pPr>
      <w:r w:rsidRPr="00E941DC">
        <w:rPr>
          <w:u w:val="single"/>
        </w:rPr>
        <w:t>Stages of substance use</w:t>
      </w:r>
      <w:r w:rsidRPr="00E941DC">
        <w:t>:</w:t>
      </w:r>
      <w:r w:rsidR="003E012E" w:rsidRPr="00E941DC">
        <w:t xml:space="preserve"> </w:t>
      </w:r>
      <w:r w:rsidR="003E012E" w:rsidRPr="00E941DC">
        <w:rPr>
          <w:smallCaps/>
        </w:rPr>
        <w:t>use → abuse → dependence</w:t>
      </w:r>
    </w:p>
    <w:tbl>
      <w:tblPr>
        <w:tblW w:w="916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2"/>
        <w:gridCol w:w="7087"/>
      </w:tblGrid>
      <w:tr w:rsidR="00CF2394" w:rsidRPr="00E941DC" w:rsidTr="00E4195E">
        <w:tc>
          <w:tcPr>
            <w:tcW w:w="2082" w:type="dxa"/>
            <w:shd w:val="clear" w:color="auto" w:fill="D9D9D9"/>
          </w:tcPr>
          <w:p w:rsidR="00CF2394" w:rsidRPr="00E941DC" w:rsidRDefault="00CF2394" w:rsidP="00E4195E">
            <w:pPr>
              <w:tabs>
                <w:tab w:val="right" w:leader="dot" w:pos="9912"/>
              </w:tabs>
              <w:spacing w:line="240" w:lineRule="atLeast"/>
              <w:jc w:val="center"/>
            </w:pPr>
            <w:r w:rsidRPr="00E4195E">
              <w:rPr>
                <w:b/>
                <w:bCs/>
              </w:rPr>
              <w:t>Stages</w:t>
            </w:r>
          </w:p>
        </w:tc>
        <w:tc>
          <w:tcPr>
            <w:tcW w:w="7087" w:type="dxa"/>
            <w:shd w:val="clear" w:color="auto" w:fill="D9D9D9"/>
          </w:tcPr>
          <w:p w:rsidR="00CF2394" w:rsidRPr="00E941DC" w:rsidRDefault="00CF2394" w:rsidP="00E4195E">
            <w:pPr>
              <w:tabs>
                <w:tab w:val="right" w:leader="dot" w:pos="9912"/>
              </w:tabs>
              <w:spacing w:line="240" w:lineRule="atLeast"/>
              <w:ind w:left="33"/>
              <w:jc w:val="center"/>
            </w:pPr>
            <w:r w:rsidRPr="00E4195E">
              <w:rPr>
                <w:b/>
                <w:bCs/>
              </w:rPr>
              <w:t>Description</w:t>
            </w:r>
          </w:p>
        </w:tc>
      </w:tr>
      <w:tr w:rsidR="00CF2394" w:rsidRPr="00E941DC" w:rsidTr="00E4195E">
        <w:tc>
          <w:tcPr>
            <w:tcW w:w="2082" w:type="dxa"/>
          </w:tcPr>
          <w:p w:rsidR="00AC1C87" w:rsidRPr="00E941DC" w:rsidRDefault="00AC1C87" w:rsidP="00E4195E">
            <w:pPr>
              <w:shd w:val="clear" w:color="auto" w:fill="FFFFFF"/>
              <w:tabs>
                <w:tab w:val="right" w:leader="dot" w:pos="9912"/>
              </w:tabs>
              <w:spacing w:line="240" w:lineRule="atLeast"/>
            </w:pPr>
            <w:r w:rsidRPr="00E941DC">
              <w:t>Stage 1:</w:t>
            </w:r>
          </w:p>
          <w:p w:rsidR="00CF2394" w:rsidRPr="00E4195E" w:rsidRDefault="00AC1C87" w:rsidP="00E4195E">
            <w:pPr>
              <w:tabs>
                <w:tab w:val="right" w:leader="dot" w:pos="9912"/>
              </w:tabs>
              <w:spacing w:line="240" w:lineRule="atLeast"/>
              <w:rPr>
                <w:color w:val="0000FF"/>
              </w:rPr>
            </w:pPr>
            <w:r w:rsidRPr="00E4195E">
              <w:rPr>
                <w:color w:val="0000FF"/>
              </w:rPr>
              <w:t>Experimentation</w:t>
            </w:r>
          </w:p>
        </w:tc>
        <w:tc>
          <w:tcPr>
            <w:tcW w:w="7087" w:type="dxa"/>
          </w:tcPr>
          <w:p w:rsidR="00AC1C87" w:rsidRPr="00E941DC" w:rsidRDefault="00AC1C87" w:rsidP="00E4195E">
            <w:pPr>
              <w:shd w:val="clear" w:color="auto" w:fill="FFFFFF"/>
              <w:tabs>
                <w:tab w:val="right" w:leader="dot" w:pos="9912"/>
              </w:tabs>
              <w:spacing w:line="240" w:lineRule="atLeast"/>
              <w:ind w:left="33"/>
            </w:pPr>
            <w:r w:rsidRPr="00E941DC">
              <w:t>Usually starts with peer pressure.</w:t>
            </w:r>
          </w:p>
          <w:p w:rsidR="00AC1C87" w:rsidRPr="00E941DC" w:rsidRDefault="00AC1C87" w:rsidP="00E4195E">
            <w:pPr>
              <w:shd w:val="clear" w:color="auto" w:fill="FFFFFF"/>
              <w:tabs>
                <w:tab w:val="right" w:leader="dot" w:pos="9912"/>
              </w:tabs>
              <w:spacing w:line="240" w:lineRule="atLeast"/>
              <w:ind w:left="33"/>
            </w:pPr>
            <w:r w:rsidRPr="00E941DC">
              <w:t>Few if any behavioral changes.</w:t>
            </w:r>
          </w:p>
          <w:p w:rsidR="00CF2394" w:rsidRPr="00E941DC" w:rsidRDefault="00AC1C87" w:rsidP="00E4195E">
            <w:pPr>
              <w:tabs>
                <w:tab w:val="right" w:leader="dot" w:pos="9912"/>
              </w:tabs>
              <w:spacing w:line="240" w:lineRule="atLeast"/>
              <w:ind w:left="33"/>
            </w:pPr>
            <w:r w:rsidRPr="00E941DC">
              <w:t>User struggles between euphoria achieved and associated guilt.</w:t>
            </w:r>
          </w:p>
        </w:tc>
      </w:tr>
      <w:tr w:rsidR="00CF2394" w:rsidRPr="00E941DC" w:rsidTr="00E4195E">
        <w:tc>
          <w:tcPr>
            <w:tcW w:w="2082" w:type="dxa"/>
          </w:tcPr>
          <w:p w:rsidR="00AC1C87" w:rsidRPr="00E941DC" w:rsidRDefault="00AC1C87" w:rsidP="00E4195E">
            <w:pPr>
              <w:shd w:val="clear" w:color="auto" w:fill="FFFFFF"/>
              <w:tabs>
                <w:tab w:val="right" w:leader="dot" w:pos="9912"/>
              </w:tabs>
              <w:spacing w:line="240" w:lineRule="atLeast"/>
            </w:pPr>
            <w:r w:rsidRPr="00E941DC">
              <w:t>Stage 2:</w:t>
            </w:r>
          </w:p>
          <w:p w:rsidR="00CF2394" w:rsidRPr="00E4195E" w:rsidRDefault="00AC1C87" w:rsidP="00E4195E">
            <w:pPr>
              <w:tabs>
                <w:tab w:val="right" w:leader="dot" w:pos="9912"/>
              </w:tabs>
              <w:spacing w:line="240" w:lineRule="atLeast"/>
              <w:rPr>
                <w:color w:val="0000FF"/>
              </w:rPr>
            </w:pPr>
            <w:r w:rsidRPr="00E4195E">
              <w:rPr>
                <w:color w:val="0000FF"/>
              </w:rPr>
              <w:t>To relieve stress</w:t>
            </w:r>
          </w:p>
        </w:tc>
        <w:tc>
          <w:tcPr>
            <w:tcW w:w="7087" w:type="dxa"/>
          </w:tcPr>
          <w:p w:rsidR="00AC1C87" w:rsidRPr="00E941DC" w:rsidRDefault="00AC1C87" w:rsidP="00E4195E">
            <w:pPr>
              <w:shd w:val="clear" w:color="auto" w:fill="FFFFFF"/>
              <w:tabs>
                <w:tab w:val="right" w:leader="dot" w:pos="9912"/>
              </w:tabs>
              <w:spacing w:line="240" w:lineRule="atLeast"/>
              <w:ind w:left="33"/>
            </w:pPr>
            <w:r w:rsidRPr="00E941DC">
              <w:t>Use is more than occasional and in nonsocial situations.</w:t>
            </w:r>
          </w:p>
          <w:p w:rsidR="00AC1C87" w:rsidRPr="00E941DC" w:rsidRDefault="00AC1C87" w:rsidP="00E4195E">
            <w:pPr>
              <w:shd w:val="clear" w:color="auto" w:fill="FFFFFF"/>
              <w:tabs>
                <w:tab w:val="right" w:leader="dot" w:pos="9912"/>
              </w:tabs>
              <w:spacing w:line="240" w:lineRule="atLeast"/>
              <w:ind w:left="33"/>
            </w:pPr>
            <w:r w:rsidRPr="00E941DC">
              <w:t>Supply of substance is maintained, peer group develops around substance abuse.</w:t>
            </w:r>
          </w:p>
          <w:p w:rsidR="00CF2394" w:rsidRPr="00E941DC" w:rsidRDefault="00AC1C87" w:rsidP="00E4195E">
            <w:pPr>
              <w:tabs>
                <w:tab w:val="right" w:leader="dot" w:pos="9912"/>
              </w:tabs>
              <w:spacing w:line="240" w:lineRule="atLeast"/>
              <w:ind w:left="33"/>
            </w:pPr>
            <w:r w:rsidRPr="00E941DC">
              <w:t>Mood swings, decline in school performance.</w:t>
            </w:r>
          </w:p>
        </w:tc>
      </w:tr>
      <w:tr w:rsidR="00CF2394" w:rsidRPr="00E941DC" w:rsidTr="00E4195E">
        <w:tc>
          <w:tcPr>
            <w:tcW w:w="2082" w:type="dxa"/>
          </w:tcPr>
          <w:p w:rsidR="00AC1C87" w:rsidRPr="00E941DC" w:rsidRDefault="00AC1C87" w:rsidP="00E4195E">
            <w:pPr>
              <w:shd w:val="clear" w:color="auto" w:fill="FFFFFF"/>
              <w:tabs>
                <w:tab w:val="right" w:leader="dot" w:pos="9912"/>
              </w:tabs>
              <w:spacing w:line="240" w:lineRule="atLeast"/>
            </w:pPr>
            <w:r w:rsidRPr="00E941DC">
              <w:t>Stage 3:</w:t>
            </w:r>
          </w:p>
          <w:p w:rsidR="00CF2394" w:rsidRPr="00E4195E" w:rsidRDefault="00AC1C87" w:rsidP="00E4195E">
            <w:pPr>
              <w:tabs>
                <w:tab w:val="right" w:leader="dot" w:pos="9912"/>
              </w:tabs>
              <w:spacing w:line="240" w:lineRule="atLeast"/>
              <w:rPr>
                <w:color w:val="0000FF"/>
              </w:rPr>
            </w:pPr>
            <w:r w:rsidRPr="00E4195E">
              <w:rPr>
                <w:color w:val="0000FF"/>
              </w:rPr>
              <w:t>Regular abuse</w:t>
            </w:r>
          </w:p>
        </w:tc>
        <w:tc>
          <w:tcPr>
            <w:tcW w:w="7087" w:type="dxa"/>
          </w:tcPr>
          <w:p w:rsidR="00AC1C87" w:rsidRPr="00E941DC" w:rsidRDefault="00AC1C87" w:rsidP="00E4195E">
            <w:pPr>
              <w:shd w:val="clear" w:color="auto" w:fill="FFFFFF"/>
              <w:tabs>
                <w:tab w:val="right" w:leader="dot" w:pos="9912"/>
              </w:tabs>
              <w:spacing w:line="240" w:lineRule="atLeast"/>
              <w:ind w:left="33"/>
            </w:pPr>
            <w:r w:rsidRPr="00E941DC">
              <w:t>Becomes involved with drug-oriented culture (most, if not all, peers use drugs).</w:t>
            </w:r>
          </w:p>
          <w:p w:rsidR="00AC1C87" w:rsidRPr="00E941DC" w:rsidRDefault="00AC1C87" w:rsidP="00E4195E">
            <w:pPr>
              <w:shd w:val="clear" w:color="auto" w:fill="FFFFFF"/>
              <w:tabs>
                <w:tab w:val="right" w:leader="dot" w:pos="9912"/>
              </w:tabs>
              <w:spacing w:line="240" w:lineRule="atLeast"/>
              <w:ind w:left="33"/>
            </w:pPr>
            <w:r w:rsidRPr="00E941DC">
              <w:t>Chronic behavioral problems (may include problems with law).</w:t>
            </w:r>
          </w:p>
          <w:p w:rsidR="00AC1C87" w:rsidRPr="00E941DC" w:rsidRDefault="00AC1C87" w:rsidP="00E4195E">
            <w:pPr>
              <w:shd w:val="clear" w:color="auto" w:fill="FFFFFF"/>
              <w:tabs>
                <w:tab w:val="right" w:leader="dot" w:pos="9912"/>
              </w:tabs>
              <w:spacing w:line="240" w:lineRule="atLeast"/>
              <w:ind w:left="33"/>
            </w:pPr>
            <w:r w:rsidRPr="00E941DC">
              <w:t>Depression when not using drugs.</w:t>
            </w:r>
          </w:p>
          <w:p w:rsidR="00CF2394" w:rsidRPr="00E941DC" w:rsidRDefault="00AC1C87" w:rsidP="00E4195E">
            <w:pPr>
              <w:tabs>
                <w:tab w:val="right" w:leader="dot" w:pos="9912"/>
              </w:tabs>
              <w:spacing w:line="240" w:lineRule="atLeast"/>
              <w:ind w:left="33"/>
            </w:pPr>
            <w:r w:rsidRPr="00E941DC">
              <w:t>Must raise money to support habit.</w:t>
            </w:r>
          </w:p>
        </w:tc>
      </w:tr>
      <w:tr w:rsidR="00CF2394" w:rsidRPr="00E941DC" w:rsidTr="00E4195E">
        <w:tc>
          <w:tcPr>
            <w:tcW w:w="2082" w:type="dxa"/>
          </w:tcPr>
          <w:p w:rsidR="00AC1C87" w:rsidRPr="00E941DC" w:rsidRDefault="00AC1C87" w:rsidP="00E4195E">
            <w:pPr>
              <w:shd w:val="clear" w:color="auto" w:fill="FFFFFF"/>
              <w:tabs>
                <w:tab w:val="right" w:leader="dot" w:pos="9912"/>
              </w:tabs>
              <w:spacing w:line="240" w:lineRule="atLeast"/>
            </w:pPr>
            <w:r w:rsidRPr="00E941DC">
              <w:t>Stage 4:</w:t>
            </w:r>
          </w:p>
          <w:p w:rsidR="00CF2394" w:rsidRPr="00E4195E" w:rsidRDefault="00AC1C87" w:rsidP="00E4195E">
            <w:pPr>
              <w:tabs>
                <w:tab w:val="right" w:leader="dot" w:pos="9912"/>
              </w:tabs>
              <w:spacing w:line="240" w:lineRule="atLeast"/>
              <w:rPr>
                <w:color w:val="0000FF"/>
              </w:rPr>
            </w:pPr>
            <w:r w:rsidRPr="00E4195E">
              <w:rPr>
                <w:color w:val="0000FF"/>
              </w:rPr>
              <w:t>Dependence</w:t>
            </w:r>
          </w:p>
        </w:tc>
        <w:tc>
          <w:tcPr>
            <w:tcW w:w="7087" w:type="dxa"/>
          </w:tcPr>
          <w:p w:rsidR="00AC1C87" w:rsidRPr="00E941DC" w:rsidRDefault="00AC1C87" w:rsidP="00E4195E">
            <w:pPr>
              <w:shd w:val="clear" w:color="auto" w:fill="FFFFFF"/>
              <w:tabs>
                <w:tab w:val="right" w:leader="dot" w:pos="9912"/>
              </w:tabs>
              <w:spacing w:line="240" w:lineRule="atLeast"/>
              <w:ind w:left="33"/>
            </w:pPr>
            <w:r w:rsidRPr="00E941DC">
              <w:t>Drug is used to prevent depression.</w:t>
            </w:r>
          </w:p>
          <w:p w:rsidR="00AC1C87" w:rsidRPr="00E941DC" w:rsidRDefault="00AC1C87" w:rsidP="00E4195E">
            <w:pPr>
              <w:shd w:val="clear" w:color="auto" w:fill="FFFFFF"/>
              <w:tabs>
                <w:tab w:val="right" w:leader="dot" w:pos="9912"/>
              </w:tabs>
              <w:spacing w:line="240" w:lineRule="atLeast"/>
              <w:ind w:left="33"/>
            </w:pPr>
            <w:r w:rsidRPr="00E941DC">
              <w:t>May drop out of school and become involved in destructive family dynamics.</w:t>
            </w:r>
          </w:p>
          <w:p w:rsidR="00CF2394" w:rsidRPr="00E941DC" w:rsidRDefault="00AC1C87" w:rsidP="00E4195E">
            <w:pPr>
              <w:tabs>
                <w:tab w:val="right" w:leader="dot" w:pos="9912"/>
              </w:tabs>
              <w:spacing w:line="240" w:lineRule="atLeast"/>
              <w:ind w:left="33"/>
            </w:pPr>
            <w:r w:rsidRPr="00E941DC">
              <w:t>Physical changes (weight loss, fatigue, blackouts, chronic cough).</w:t>
            </w:r>
          </w:p>
        </w:tc>
      </w:tr>
    </w:tbl>
    <w:p w:rsidR="00CF2394" w:rsidRPr="00E941DC" w:rsidRDefault="00CF2394" w:rsidP="00CF2394">
      <w:pPr>
        <w:shd w:val="clear" w:color="auto" w:fill="FFFFFF"/>
        <w:spacing w:after="120"/>
      </w:pPr>
    </w:p>
    <w:p w:rsidR="00907EEB" w:rsidRPr="00E941DC" w:rsidRDefault="00907EEB" w:rsidP="00A45D53">
      <w:pPr>
        <w:numPr>
          <w:ilvl w:val="1"/>
          <w:numId w:val="2"/>
        </w:numPr>
        <w:shd w:val="clear" w:color="auto" w:fill="FFFFFF"/>
        <w:ind w:left="357" w:hanging="357"/>
      </w:pPr>
      <w:r w:rsidRPr="00E941DC">
        <w:t>60-90% adolescents experiment to some extent with drugs.</w:t>
      </w:r>
    </w:p>
    <w:p w:rsidR="00CF2394" w:rsidRPr="00E941DC" w:rsidRDefault="00CF2394" w:rsidP="005445A5">
      <w:pPr>
        <w:shd w:val="clear" w:color="auto" w:fill="FFFFFF"/>
      </w:pPr>
    </w:p>
    <w:p w:rsidR="00907EEB" w:rsidRPr="00E941DC" w:rsidRDefault="00907EEB" w:rsidP="005445A5">
      <w:pPr>
        <w:shd w:val="clear" w:color="auto" w:fill="FFFFFF"/>
      </w:pPr>
    </w:p>
    <w:p w:rsidR="002D57D4" w:rsidRPr="00E941DC" w:rsidRDefault="002D57D4" w:rsidP="008730F0">
      <w:pPr>
        <w:pStyle w:val="Nervous5"/>
        <w:ind w:right="6236"/>
      </w:pPr>
      <w:bookmarkStart w:id="2" w:name="_Toc5571015"/>
      <w:r w:rsidRPr="00E941DC">
        <w:t>Substance dependence</w:t>
      </w:r>
      <w:bookmarkEnd w:id="2"/>
    </w:p>
    <w:p w:rsidR="00DF153D" w:rsidRPr="00E941DC" w:rsidRDefault="00DF153D" w:rsidP="00DF153D">
      <w:pPr>
        <w:rPr>
          <w:color w:val="000000"/>
        </w:rPr>
      </w:pPr>
      <w:r w:rsidRPr="00E941DC">
        <w:rPr>
          <w:iCs/>
          <w:color w:val="000000"/>
          <w:u w:val="double"/>
        </w:rPr>
        <w:t>DSM-IV-TR</w:t>
      </w:r>
      <w:r w:rsidRPr="00E941DC">
        <w:rPr>
          <w:color w:val="000000"/>
          <w:u w:val="double"/>
        </w:rPr>
        <w:t xml:space="preserve"> criteria for substance dependence</w:t>
      </w:r>
      <w:r w:rsidRPr="00E941DC">
        <w:rPr>
          <w:color w:val="000000"/>
        </w:rPr>
        <w:t>:</w:t>
      </w:r>
    </w:p>
    <w:p w:rsidR="00DF153D" w:rsidRPr="00E941DC" w:rsidRDefault="00DF153D" w:rsidP="008343D6">
      <w:pPr>
        <w:rPr>
          <w:color w:val="000000"/>
        </w:rPr>
      </w:pPr>
      <w:r w:rsidRPr="00E941DC">
        <w:rPr>
          <w:color w:val="000000"/>
        </w:rPr>
        <w:t xml:space="preserve">Maladaptive pattern of substance use leading to clinically significant impairment or distress, as manifested by </w:t>
      </w:r>
      <w:r w:rsidRPr="00E941DC">
        <w:rPr>
          <w:color w:val="0000FF"/>
        </w:rPr>
        <w:t>≥ 3 of following</w:t>
      </w:r>
      <w:r w:rsidRPr="00E941DC">
        <w:rPr>
          <w:color w:val="000000"/>
        </w:rPr>
        <w:t xml:space="preserve"> (occurring </w:t>
      </w:r>
      <w:r w:rsidRPr="00E941DC">
        <w:t>together at any time in same year</w:t>
      </w:r>
      <w:r w:rsidRPr="00E941DC">
        <w:rPr>
          <w:color w:val="000000"/>
        </w:rPr>
        <w:t>):</w:t>
      </w:r>
    </w:p>
    <w:p w:rsidR="00F51D73" w:rsidRPr="00E941DC" w:rsidRDefault="00DB424E" w:rsidP="00DB424E">
      <w:pPr>
        <w:numPr>
          <w:ilvl w:val="0"/>
          <w:numId w:val="3"/>
        </w:numPr>
        <w:shd w:val="clear" w:color="auto" w:fill="FFFFFF"/>
      </w:pPr>
      <w:r w:rsidRPr="00E941DC">
        <w:rPr>
          <w:b/>
          <w:bCs/>
          <w:color w:val="FF0000"/>
        </w:rPr>
        <w:t>Tolerance</w:t>
      </w:r>
      <w:r w:rsidR="00F51D73" w:rsidRPr="00E941DC">
        <w:rPr>
          <w:b/>
          <w:bCs/>
        </w:rPr>
        <w:t xml:space="preserve"> </w:t>
      </w:r>
      <w:r w:rsidRPr="00E941DC">
        <w:t>-</w:t>
      </w:r>
      <w:r w:rsidR="00F51D73" w:rsidRPr="00E941DC">
        <w:t xml:space="preserve"> defined as:</w:t>
      </w:r>
    </w:p>
    <w:p w:rsidR="00F51D73" w:rsidRPr="00E941DC" w:rsidRDefault="00F51D73" w:rsidP="00662F43">
      <w:pPr>
        <w:numPr>
          <w:ilvl w:val="0"/>
          <w:numId w:val="4"/>
        </w:numPr>
        <w:shd w:val="clear" w:color="auto" w:fill="FFFFFF"/>
      </w:pPr>
      <w:r w:rsidRPr="00E941DC">
        <w:t>requirement for increased amounts of substance to achieve same effect, or</w:t>
      </w:r>
    </w:p>
    <w:p w:rsidR="00F51D73" w:rsidRPr="00E941DC" w:rsidRDefault="00662F43" w:rsidP="00662F43">
      <w:pPr>
        <w:numPr>
          <w:ilvl w:val="0"/>
          <w:numId w:val="4"/>
        </w:numPr>
        <w:shd w:val="clear" w:color="auto" w:fill="FFFFFF"/>
      </w:pPr>
      <w:r w:rsidRPr="00E941DC">
        <w:t>d</w:t>
      </w:r>
      <w:r w:rsidR="00F51D73" w:rsidRPr="00E941DC">
        <w:t>ecreased effect with continued use of same amount of substance.</w:t>
      </w:r>
    </w:p>
    <w:p w:rsidR="00F51D73" w:rsidRPr="00E941DC" w:rsidRDefault="00F51D73" w:rsidP="00F51D73">
      <w:pPr>
        <w:numPr>
          <w:ilvl w:val="0"/>
          <w:numId w:val="3"/>
        </w:numPr>
        <w:shd w:val="clear" w:color="auto" w:fill="FFFFFF"/>
      </w:pPr>
      <w:r w:rsidRPr="00E941DC">
        <w:rPr>
          <w:b/>
          <w:bCs/>
          <w:color w:val="FF0000"/>
        </w:rPr>
        <w:t>Withdrawal</w:t>
      </w:r>
      <w:r w:rsidR="00072E0A" w:rsidRPr="00E941DC">
        <w:rPr>
          <w:b/>
          <w:bCs/>
          <w:color w:val="FF0000"/>
        </w:rPr>
        <w:t xml:space="preserve"> (abstinence)</w:t>
      </w:r>
      <w:r w:rsidRPr="00E941DC">
        <w:rPr>
          <w:b/>
          <w:bCs/>
        </w:rPr>
        <w:t xml:space="preserve"> </w:t>
      </w:r>
      <w:r w:rsidR="00662F43" w:rsidRPr="00E941DC">
        <w:t>-</w:t>
      </w:r>
      <w:r w:rsidRPr="00E941DC">
        <w:t xml:space="preserve"> defined as:</w:t>
      </w:r>
    </w:p>
    <w:p w:rsidR="00F51D73" w:rsidRPr="00E941DC" w:rsidRDefault="00662F43" w:rsidP="00662F43">
      <w:pPr>
        <w:numPr>
          <w:ilvl w:val="0"/>
          <w:numId w:val="5"/>
        </w:numPr>
        <w:shd w:val="clear" w:color="auto" w:fill="FFFFFF"/>
      </w:pPr>
      <w:r w:rsidRPr="00E941DC">
        <w:t>t</w:t>
      </w:r>
      <w:r w:rsidR="00F51D73" w:rsidRPr="00E941DC">
        <w:t>ypical wit</w:t>
      </w:r>
      <w:r w:rsidRPr="00E941DC">
        <w:t>hdrawal syndrome for substance</w:t>
      </w:r>
      <w:r w:rsidR="00DF153D" w:rsidRPr="00E941DC">
        <w:t xml:space="preserve"> </w:t>
      </w:r>
      <w:r w:rsidR="00DF153D" w:rsidRPr="00E941DC">
        <w:rPr>
          <w:color w:val="000000"/>
        </w:rPr>
        <w:t>(refer to Criteria A and B of criteria sets for Withdrawal from specific substances)</w:t>
      </w:r>
      <w:r w:rsidR="00F51D73" w:rsidRPr="00E941DC">
        <w:t>, or</w:t>
      </w:r>
    </w:p>
    <w:p w:rsidR="00F51D73" w:rsidRPr="00E941DC" w:rsidRDefault="00F51D73" w:rsidP="00662F43">
      <w:pPr>
        <w:numPr>
          <w:ilvl w:val="0"/>
          <w:numId w:val="5"/>
        </w:numPr>
        <w:shd w:val="clear" w:color="auto" w:fill="FFFFFF"/>
      </w:pPr>
      <w:r w:rsidRPr="00E941DC">
        <w:t xml:space="preserve">substance </w:t>
      </w:r>
      <w:r w:rsidR="00DF153D" w:rsidRPr="00E941DC">
        <w:t>(</w:t>
      </w:r>
      <w:r w:rsidRPr="00E941DC">
        <w:t xml:space="preserve">or </w:t>
      </w:r>
      <w:r w:rsidR="00DF153D" w:rsidRPr="00E941DC">
        <w:rPr>
          <w:color w:val="000000"/>
        </w:rPr>
        <w:t xml:space="preserve">closely </w:t>
      </w:r>
      <w:r w:rsidRPr="00E941DC">
        <w:t>related compound</w:t>
      </w:r>
      <w:r w:rsidR="00DF153D" w:rsidRPr="00E941DC">
        <w:t>)</w:t>
      </w:r>
      <w:r w:rsidRPr="00E941DC">
        <w:t xml:space="preserve"> is taken to relieve or avoid withdrawal symptoms.</w:t>
      </w:r>
    </w:p>
    <w:p w:rsidR="00F51D73" w:rsidRPr="00E941DC" w:rsidRDefault="00DF153D" w:rsidP="00F51D73">
      <w:pPr>
        <w:numPr>
          <w:ilvl w:val="0"/>
          <w:numId w:val="3"/>
        </w:numPr>
        <w:shd w:val="clear" w:color="auto" w:fill="FFFFFF"/>
        <w:rPr>
          <w:bCs/>
        </w:rPr>
      </w:pPr>
      <w:r w:rsidRPr="00E941DC">
        <w:rPr>
          <w:color w:val="000000"/>
        </w:rPr>
        <w:t xml:space="preserve">Substance is taken </w:t>
      </w:r>
      <w:r w:rsidR="00F51D73" w:rsidRPr="00E941DC">
        <w:rPr>
          <w:bCs/>
        </w:rPr>
        <w:t xml:space="preserve">in </w:t>
      </w:r>
      <w:r w:rsidR="00F51D73" w:rsidRPr="00E941DC">
        <w:rPr>
          <w:bCs/>
          <w:color w:val="FF0000"/>
        </w:rPr>
        <w:t>greater amounts</w:t>
      </w:r>
      <w:r w:rsidR="00F51D73" w:rsidRPr="00E941DC">
        <w:rPr>
          <w:bCs/>
        </w:rPr>
        <w:t xml:space="preserve"> or for </w:t>
      </w:r>
      <w:r w:rsidR="00F51D73" w:rsidRPr="00E941DC">
        <w:rPr>
          <w:bCs/>
          <w:color w:val="FF0000"/>
        </w:rPr>
        <w:t>longer time</w:t>
      </w:r>
      <w:r w:rsidR="00F51D73" w:rsidRPr="00E941DC">
        <w:rPr>
          <w:bCs/>
        </w:rPr>
        <w:t xml:space="preserve"> than was originally intended.</w:t>
      </w:r>
    </w:p>
    <w:p w:rsidR="00F51D73" w:rsidRPr="00E941DC" w:rsidRDefault="00DF153D" w:rsidP="00F51D73">
      <w:pPr>
        <w:numPr>
          <w:ilvl w:val="0"/>
          <w:numId w:val="3"/>
        </w:numPr>
        <w:shd w:val="clear" w:color="auto" w:fill="FFFFFF"/>
        <w:rPr>
          <w:bCs/>
        </w:rPr>
      </w:pPr>
      <w:r w:rsidRPr="00E941DC">
        <w:rPr>
          <w:bCs/>
          <w:color w:val="FF0000"/>
        </w:rPr>
        <w:t>U</w:t>
      </w:r>
      <w:r w:rsidR="00F51D73" w:rsidRPr="00E941DC">
        <w:rPr>
          <w:bCs/>
          <w:color w:val="FF0000"/>
        </w:rPr>
        <w:t>nsuccessful</w:t>
      </w:r>
      <w:r w:rsidR="00F51D73" w:rsidRPr="00E941DC">
        <w:rPr>
          <w:bCs/>
        </w:rPr>
        <w:t xml:space="preserve"> attempts or wishes to </w:t>
      </w:r>
      <w:r w:rsidR="00F51D73" w:rsidRPr="00E941DC">
        <w:rPr>
          <w:bCs/>
          <w:color w:val="FF0000"/>
        </w:rPr>
        <w:t>cut down</w:t>
      </w:r>
      <w:r w:rsidR="00F51D73" w:rsidRPr="00E941DC">
        <w:rPr>
          <w:bCs/>
        </w:rPr>
        <w:t xml:space="preserve"> on or control substance use.</w:t>
      </w:r>
    </w:p>
    <w:p w:rsidR="00F51D73" w:rsidRPr="00E941DC" w:rsidRDefault="00F51D73" w:rsidP="00F51D73">
      <w:pPr>
        <w:numPr>
          <w:ilvl w:val="0"/>
          <w:numId w:val="3"/>
        </w:numPr>
        <w:shd w:val="clear" w:color="auto" w:fill="FFFFFF"/>
        <w:rPr>
          <w:bCs/>
        </w:rPr>
      </w:pPr>
      <w:r w:rsidRPr="00E941DC">
        <w:rPr>
          <w:bCs/>
        </w:rPr>
        <w:t xml:space="preserve">Significant amounts of </w:t>
      </w:r>
      <w:r w:rsidRPr="00E941DC">
        <w:rPr>
          <w:bCs/>
          <w:color w:val="FF0000"/>
        </w:rPr>
        <w:t>time spent</w:t>
      </w:r>
      <w:r w:rsidRPr="00E941DC">
        <w:rPr>
          <w:bCs/>
        </w:rPr>
        <w:t xml:space="preserve"> in activities necessary to obtain </w:t>
      </w:r>
      <w:r w:rsidR="00DF153D" w:rsidRPr="00E941DC">
        <w:rPr>
          <w:color w:val="000000"/>
        </w:rPr>
        <w:t xml:space="preserve">(e.g. visiting multiple doctors or driving long distances) </w:t>
      </w:r>
      <w:r w:rsidRPr="00E941DC">
        <w:rPr>
          <w:bCs/>
        </w:rPr>
        <w:t xml:space="preserve">or use </w:t>
      </w:r>
      <w:r w:rsidR="00DF153D" w:rsidRPr="00E941DC">
        <w:rPr>
          <w:color w:val="000000"/>
        </w:rPr>
        <w:t xml:space="preserve">(e.g. chain-smoking) </w:t>
      </w:r>
      <w:r w:rsidRPr="00E941DC">
        <w:rPr>
          <w:bCs/>
        </w:rPr>
        <w:t>substance or recover from its effects.</w:t>
      </w:r>
    </w:p>
    <w:p w:rsidR="00F51D73" w:rsidRPr="00E941DC" w:rsidRDefault="00F51D73" w:rsidP="00F51D73">
      <w:pPr>
        <w:numPr>
          <w:ilvl w:val="0"/>
          <w:numId w:val="3"/>
        </w:numPr>
        <w:shd w:val="clear" w:color="auto" w:fill="FFFFFF"/>
        <w:rPr>
          <w:bCs/>
        </w:rPr>
      </w:pPr>
      <w:r w:rsidRPr="00E941DC">
        <w:rPr>
          <w:bCs/>
          <w:color w:val="FF0000"/>
        </w:rPr>
        <w:t>Giving up</w:t>
      </w:r>
      <w:r w:rsidRPr="00E941DC">
        <w:rPr>
          <w:bCs/>
        </w:rPr>
        <w:t xml:space="preserve"> important social, occupational, or recreational </w:t>
      </w:r>
      <w:r w:rsidRPr="00E941DC">
        <w:rPr>
          <w:bCs/>
          <w:color w:val="FF0000"/>
        </w:rPr>
        <w:t>activities</w:t>
      </w:r>
      <w:r w:rsidRPr="00E941DC">
        <w:rPr>
          <w:bCs/>
        </w:rPr>
        <w:t xml:space="preserve"> because of substance use.</w:t>
      </w:r>
    </w:p>
    <w:p w:rsidR="00F51D73" w:rsidRPr="00E941DC" w:rsidRDefault="00F51D73" w:rsidP="00F51D73">
      <w:pPr>
        <w:numPr>
          <w:ilvl w:val="0"/>
          <w:numId w:val="3"/>
        </w:numPr>
        <w:shd w:val="clear" w:color="auto" w:fill="FFFFFF"/>
      </w:pPr>
      <w:r w:rsidRPr="00E941DC">
        <w:rPr>
          <w:bCs/>
          <w:color w:val="FF0000"/>
        </w:rPr>
        <w:t>Continued</w:t>
      </w:r>
      <w:r w:rsidRPr="00E941DC">
        <w:rPr>
          <w:color w:val="FF0000"/>
        </w:rPr>
        <w:t xml:space="preserve"> use</w:t>
      </w:r>
      <w:r w:rsidRPr="00E941DC">
        <w:t xml:space="preserve"> of substance </w:t>
      </w:r>
      <w:r w:rsidRPr="00E941DC">
        <w:rPr>
          <w:color w:val="FF0000"/>
        </w:rPr>
        <w:t>despite knowledge</w:t>
      </w:r>
      <w:r w:rsidRPr="00E941DC">
        <w:t xml:space="preserve"> that it is causing or aggravating physical or mental problems.</w:t>
      </w:r>
    </w:p>
    <w:p w:rsidR="00DF153D" w:rsidRPr="00E941DC" w:rsidRDefault="00DF153D" w:rsidP="00DF153D">
      <w:pPr>
        <w:ind w:left="2160"/>
        <w:rPr>
          <w:i/>
          <w:color w:val="000000"/>
          <w:sz w:val="20"/>
        </w:rPr>
      </w:pPr>
      <w:r w:rsidRPr="00E941DC">
        <w:rPr>
          <w:i/>
          <w:color w:val="000000"/>
          <w:sz w:val="20"/>
        </w:rPr>
        <w:t>e.g. cocaine use despite recognition of cocaine-induced depression; continued drinking despite recognition that ulcer was made worse by alcohol consumption.</w:t>
      </w:r>
    </w:p>
    <w:p w:rsidR="00DF153D" w:rsidRPr="00E941DC" w:rsidRDefault="00DF153D" w:rsidP="00F51D73">
      <w:pPr>
        <w:shd w:val="clear" w:color="auto" w:fill="FFFFFF"/>
        <w:rPr>
          <w:b/>
          <w:bCs/>
        </w:rPr>
      </w:pPr>
    </w:p>
    <w:p w:rsidR="000D1379" w:rsidRPr="00E941DC" w:rsidRDefault="000D1379" w:rsidP="00F51D73">
      <w:pPr>
        <w:shd w:val="clear" w:color="auto" w:fill="FFFFFF"/>
        <w:rPr>
          <w:b/>
          <w:bCs/>
        </w:rPr>
      </w:pPr>
    </w:p>
    <w:p w:rsidR="00F51D73" w:rsidRPr="00E941DC" w:rsidRDefault="00F51D73" w:rsidP="00F51D73">
      <w:pPr>
        <w:shd w:val="clear" w:color="auto" w:fill="FFFFFF"/>
      </w:pPr>
      <w:r w:rsidRPr="00E941DC">
        <w:rPr>
          <w:b/>
          <w:bCs/>
          <w:smallCaps/>
          <w:shd w:val="clear" w:color="auto" w:fill="FFCCFF"/>
        </w:rPr>
        <w:t>Physiologic</w:t>
      </w:r>
      <w:r w:rsidR="007C2208" w:rsidRPr="00E941DC">
        <w:rPr>
          <w:b/>
          <w:bCs/>
          <w:smallCaps/>
          <w:shd w:val="clear" w:color="auto" w:fill="FFCCFF"/>
        </w:rPr>
        <w:t xml:space="preserve"> (s. Physical)</w:t>
      </w:r>
      <w:r w:rsidR="00F92A34" w:rsidRPr="00E941DC">
        <w:rPr>
          <w:b/>
          <w:bCs/>
          <w:smallCaps/>
          <w:shd w:val="clear" w:color="auto" w:fill="FFCCFF"/>
        </w:rPr>
        <w:t xml:space="preserve"> D</w:t>
      </w:r>
      <w:r w:rsidRPr="00E941DC">
        <w:rPr>
          <w:b/>
          <w:bCs/>
          <w:smallCaps/>
          <w:shd w:val="clear" w:color="auto" w:fill="FFCCFF"/>
        </w:rPr>
        <w:t>ependence</w:t>
      </w:r>
      <w:r w:rsidRPr="00E941DC">
        <w:rPr>
          <w:b/>
          <w:bCs/>
        </w:rPr>
        <w:t xml:space="preserve"> </w:t>
      </w:r>
      <w:r w:rsidR="007C2208" w:rsidRPr="00E941DC">
        <w:t>-</w:t>
      </w:r>
      <w:r w:rsidRPr="00E941DC">
        <w:t xml:space="preserve"> presence of either </w:t>
      </w:r>
      <w:r w:rsidRPr="00E941DC">
        <w:rPr>
          <w:b/>
          <w:color w:val="FF0000"/>
        </w:rPr>
        <w:t>tolerance</w:t>
      </w:r>
      <w:r w:rsidRPr="00E941DC">
        <w:t xml:space="preserve"> or </w:t>
      </w:r>
      <w:r w:rsidRPr="00E941DC">
        <w:rPr>
          <w:b/>
          <w:color w:val="FF0000"/>
        </w:rPr>
        <w:t>withdrawal</w:t>
      </w:r>
      <w:r w:rsidRPr="00E941DC">
        <w:t>.</w:t>
      </w:r>
    </w:p>
    <w:p w:rsidR="007C2208" w:rsidRPr="00E941DC" w:rsidRDefault="00072E0A" w:rsidP="00A45D53">
      <w:pPr>
        <w:numPr>
          <w:ilvl w:val="1"/>
          <w:numId w:val="2"/>
        </w:numPr>
        <w:shd w:val="clear" w:color="auto" w:fill="FFFFFF"/>
        <w:ind w:left="357" w:hanging="357"/>
        <w:rPr>
          <w:b/>
          <w:bCs/>
          <w:shd w:val="clear" w:color="auto" w:fill="D9D9D9"/>
        </w:rPr>
      </w:pPr>
      <w:r w:rsidRPr="00E941DC">
        <w:t xml:space="preserve">drugs that cause strong physical dependence: </w:t>
      </w:r>
      <w:r w:rsidRPr="00E941DC">
        <w:rPr>
          <w:rStyle w:val="Drugname2Char"/>
          <w:b/>
          <w:color w:val="800080"/>
          <w:lang w:val="en-US"/>
        </w:rPr>
        <w:t>heroin</w:t>
      </w:r>
      <w:r w:rsidRPr="00E941DC">
        <w:t xml:space="preserve">, </w:t>
      </w:r>
      <w:r w:rsidRPr="00E941DC">
        <w:rPr>
          <w:rStyle w:val="Drugname2Char"/>
          <w:b/>
          <w:color w:val="800080"/>
          <w:lang w:val="en-US"/>
        </w:rPr>
        <w:t>alcohol</w:t>
      </w:r>
      <w:r w:rsidRPr="00E941DC">
        <w:t xml:space="preserve">, </w:t>
      </w:r>
      <w:r w:rsidRPr="00E941DC">
        <w:rPr>
          <w:rStyle w:val="Drugname2Char"/>
          <w:b/>
          <w:color w:val="800080"/>
          <w:lang w:val="en-US"/>
        </w:rPr>
        <w:t>cocaine</w:t>
      </w:r>
      <w:r w:rsidR="00291369" w:rsidRPr="00E941DC">
        <w:t xml:space="preserve"> (?).</w:t>
      </w:r>
    </w:p>
    <w:p w:rsidR="00072E0A" w:rsidRPr="00E941DC" w:rsidRDefault="00072E0A" w:rsidP="007C2208">
      <w:pPr>
        <w:shd w:val="clear" w:color="auto" w:fill="FFFFFF"/>
        <w:rPr>
          <w:b/>
          <w:bCs/>
          <w:shd w:val="clear" w:color="auto" w:fill="D9D9D9"/>
        </w:rPr>
      </w:pPr>
    </w:p>
    <w:p w:rsidR="007C2208" w:rsidRPr="00E941DC" w:rsidRDefault="00F92A34" w:rsidP="007C2208">
      <w:pPr>
        <w:shd w:val="clear" w:color="auto" w:fill="FFFFFF"/>
      </w:pPr>
      <w:r w:rsidRPr="00E941DC">
        <w:rPr>
          <w:b/>
          <w:bCs/>
          <w:smallCaps/>
          <w:shd w:val="clear" w:color="auto" w:fill="FFCCFF"/>
        </w:rPr>
        <w:t xml:space="preserve">Psychic Dependence (s. </w:t>
      </w:r>
      <w:r w:rsidR="007C2208" w:rsidRPr="00E941DC">
        <w:rPr>
          <w:b/>
          <w:bCs/>
          <w:smallCaps/>
          <w:shd w:val="clear" w:color="auto" w:fill="FFCCFF"/>
        </w:rPr>
        <w:t>Addiction</w:t>
      </w:r>
      <w:r w:rsidRPr="00E941DC">
        <w:rPr>
          <w:b/>
          <w:bCs/>
          <w:smallCaps/>
          <w:shd w:val="clear" w:color="auto" w:fill="FFCCFF"/>
        </w:rPr>
        <w:t>)</w:t>
      </w:r>
      <w:r w:rsidR="007C2208" w:rsidRPr="00E941DC">
        <w:rPr>
          <w:b/>
          <w:bCs/>
        </w:rPr>
        <w:t xml:space="preserve"> </w:t>
      </w:r>
      <w:r w:rsidR="007C2208" w:rsidRPr="00E941DC">
        <w:t xml:space="preserve">- </w:t>
      </w:r>
      <w:r w:rsidR="007C2208" w:rsidRPr="00E941DC">
        <w:rPr>
          <w:b/>
          <w:color w:val="FF0000"/>
        </w:rPr>
        <w:t>overwhelming involvement</w:t>
      </w:r>
      <w:r w:rsidR="007C2208" w:rsidRPr="00E941DC">
        <w:rPr>
          <w:color w:val="000000"/>
        </w:rPr>
        <w:t xml:space="preserve"> with</w:t>
      </w:r>
      <w:r w:rsidR="007C2208" w:rsidRPr="00E941DC">
        <w:rPr>
          <w:color w:val="0000FF"/>
        </w:rPr>
        <w:t xml:space="preserve"> seeking </w:t>
      </w:r>
      <w:r w:rsidR="00A15234" w:rsidRPr="00E941DC">
        <w:rPr>
          <w:color w:val="0000FF"/>
        </w:rPr>
        <w:t xml:space="preserve">(craving) </w:t>
      </w:r>
      <w:r w:rsidR="007C2208" w:rsidRPr="00E941DC">
        <w:rPr>
          <w:color w:val="000000"/>
        </w:rPr>
        <w:t>and</w:t>
      </w:r>
      <w:r w:rsidR="007C2208" w:rsidRPr="00E941DC">
        <w:rPr>
          <w:color w:val="0000FF"/>
        </w:rPr>
        <w:t xml:space="preserve"> using substance</w:t>
      </w:r>
      <w:r w:rsidR="007C2208" w:rsidRPr="00E941DC">
        <w:t xml:space="preserve"> and </w:t>
      </w:r>
      <w:r w:rsidR="007C2208" w:rsidRPr="00E941DC">
        <w:rPr>
          <w:color w:val="0000FF"/>
        </w:rPr>
        <w:t>high tendency toward relapse after substance withdrawal</w:t>
      </w:r>
      <w:r w:rsidR="007C2208" w:rsidRPr="00E941DC">
        <w:t xml:space="preserve"> (i.e. quantitative description of degree to which substance use pervades individual's life).</w:t>
      </w:r>
    </w:p>
    <w:p w:rsidR="009A7EA8" w:rsidRPr="00E941DC" w:rsidRDefault="009A7EA8" w:rsidP="00A45D53">
      <w:pPr>
        <w:numPr>
          <w:ilvl w:val="1"/>
          <w:numId w:val="2"/>
        </w:numPr>
        <w:shd w:val="clear" w:color="auto" w:fill="FFFFFF"/>
        <w:ind w:left="357" w:hanging="357"/>
      </w:pPr>
      <w:r w:rsidRPr="00E941DC">
        <w:t>addiction may develop to any substance (even to placebo!!!).</w:t>
      </w:r>
    </w:p>
    <w:p w:rsidR="003E71AA" w:rsidRPr="00E941DC" w:rsidRDefault="003E71AA" w:rsidP="00A45D53">
      <w:pPr>
        <w:numPr>
          <w:ilvl w:val="1"/>
          <w:numId w:val="2"/>
        </w:numPr>
        <w:shd w:val="clear" w:color="auto" w:fill="FFFFFF"/>
        <w:ind w:left="357" w:hanging="357"/>
      </w:pPr>
      <w:r w:rsidRPr="00E941DC">
        <w:t xml:space="preserve">drugs that cause chiefly psychologic dependence: </w:t>
      </w:r>
      <w:r w:rsidRPr="00E941DC">
        <w:rPr>
          <w:rStyle w:val="Drugname2Char"/>
          <w:b/>
          <w:color w:val="800080"/>
          <w:lang w:val="en-US"/>
        </w:rPr>
        <w:t>marijuana</w:t>
      </w:r>
      <w:r w:rsidR="00807AD8" w:rsidRPr="00E941DC">
        <w:t xml:space="preserve"> (? physiologic dependence may also occur),</w:t>
      </w:r>
      <w:r w:rsidRPr="00E941DC">
        <w:t xml:space="preserve"> </w:t>
      </w:r>
      <w:r w:rsidRPr="00E941DC">
        <w:rPr>
          <w:rStyle w:val="Drugname2Char"/>
          <w:b/>
          <w:smallCaps w:val="0"/>
          <w:color w:val="800080"/>
          <w:lang w:val="en-US"/>
        </w:rPr>
        <w:t>amphetamine</w:t>
      </w:r>
      <w:r w:rsidRPr="00E941DC">
        <w:t xml:space="preserve">, </w:t>
      </w:r>
      <w:r w:rsidRPr="00E941DC">
        <w:rPr>
          <w:rStyle w:val="Drugname2Char"/>
          <w:b/>
          <w:smallCaps w:val="0"/>
          <w:color w:val="800080"/>
          <w:lang w:val="en-US"/>
        </w:rPr>
        <w:t>hallucinogens</w:t>
      </w:r>
      <w:r w:rsidRPr="00E941DC">
        <w:t>.</w:t>
      </w:r>
    </w:p>
    <w:p w:rsidR="008B417E" w:rsidRPr="00E941DC" w:rsidRDefault="008B417E" w:rsidP="00A45D53">
      <w:pPr>
        <w:numPr>
          <w:ilvl w:val="1"/>
          <w:numId w:val="2"/>
        </w:numPr>
        <w:shd w:val="clear" w:color="auto" w:fill="FFFFFF"/>
        <w:ind w:left="357" w:hanging="357"/>
      </w:pPr>
      <w:r w:rsidRPr="00E941DC">
        <w:t>drugs that cause psychologic dependence have following effects:</w:t>
      </w:r>
    </w:p>
    <w:p w:rsidR="008B417E" w:rsidRPr="00E941DC" w:rsidRDefault="008B417E" w:rsidP="008B417E">
      <w:pPr>
        <w:numPr>
          <w:ilvl w:val="2"/>
          <w:numId w:val="2"/>
        </w:numPr>
        <w:shd w:val="clear" w:color="auto" w:fill="FFFFFF"/>
      </w:pPr>
      <w:r w:rsidRPr="00E941DC">
        <w:t>reduced anxiety and tension</w:t>
      </w:r>
    </w:p>
    <w:p w:rsidR="008B417E" w:rsidRPr="00E941DC" w:rsidRDefault="008B417E" w:rsidP="008B417E">
      <w:pPr>
        <w:numPr>
          <w:ilvl w:val="2"/>
          <w:numId w:val="2"/>
        </w:numPr>
        <w:shd w:val="clear" w:color="auto" w:fill="FFFFFF"/>
      </w:pPr>
      <w:r w:rsidRPr="00E941DC">
        <w:t>elation, euphoria, or other mood changes pleasurable to user</w:t>
      </w:r>
    </w:p>
    <w:p w:rsidR="008B417E" w:rsidRPr="00E941DC" w:rsidRDefault="008B417E" w:rsidP="008B417E">
      <w:pPr>
        <w:numPr>
          <w:ilvl w:val="2"/>
          <w:numId w:val="2"/>
        </w:numPr>
        <w:shd w:val="clear" w:color="auto" w:fill="FFFFFF"/>
      </w:pPr>
      <w:r w:rsidRPr="00E941DC">
        <w:t>feelings of increased mental and physical ability</w:t>
      </w:r>
    </w:p>
    <w:p w:rsidR="008B417E" w:rsidRPr="00E941DC" w:rsidRDefault="008B417E" w:rsidP="008B417E">
      <w:pPr>
        <w:numPr>
          <w:ilvl w:val="2"/>
          <w:numId w:val="2"/>
        </w:numPr>
        <w:shd w:val="clear" w:color="auto" w:fill="FFFFFF"/>
      </w:pPr>
      <w:r w:rsidRPr="00E941DC">
        <w:t>altered sensory perception</w:t>
      </w:r>
    </w:p>
    <w:p w:rsidR="008B417E" w:rsidRPr="00E941DC" w:rsidRDefault="008B417E" w:rsidP="008B417E">
      <w:pPr>
        <w:numPr>
          <w:ilvl w:val="2"/>
          <w:numId w:val="2"/>
        </w:numPr>
        <w:shd w:val="clear" w:color="auto" w:fill="FFFFFF"/>
      </w:pPr>
      <w:r w:rsidRPr="00E941DC">
        <w:t>changes in behavior.</w:t>
      </w:r>
    </w:p>
    <w:p w:rsidR="00A40A1D" w:rsidRPr="00E941DC" w:rsidRDefault="00A40A1D" w:rsidP="007C2208">
      <w:pPr>
        <w:shd w:val="clear" w:color="auto" w:fill="FFFFFF"/>
      </w:pPr>
    </w:p>
    <w:p w:rsidR="00A40A1D" w:rsidRPr="00E941DC" w:rsidRDefault="00A40A1D" w:rsidP="00A40A1D">
      <w:pPr>
        <w:pBdr>
          <w:top w:val="single" w:sz="4" w:space="1" w:color="auto"/>
          <w:left w:val="single" w:sz="4" w:space="4" w:color="auto"/>
          <w:bottom w:val="single" w:sz="4" w:space="1" w:color="auto"/>
          <w:right w:val="single" w:sz="4" w:space="4" w:color="auto"/>
        </w:pBdr>
        <w:shd w:val="clear" w:color="auto" w:fill="FFFFFF"/>
        <w:spacing w:after="120"/>
        <w:ind w:left="1440" w:right="2410"/>
        <w:rPr>
          <w:b/>
          <w:bCs/>
        </w:rPr>
      </w:pPr>
      <w:r w:rsidRPr="00E941DC">
        <w:rPr>
          <w:smallCaps/>
        </w:rPr>
        <w:t>Psychic</w:t>
      </w:r>
      <w:r w:rsidRPr="00E941DC">
        <w:t xml:space="preserve"> and </w:t>
      </w:r>
      <w:r w:rsidRPr="00E941DC">
        <w:rPr>
          <w:smallCaps/>
        </w:rPr>
        <w:t>physical</w:t>
      </w:r>
      <w:r w:rsidRPr="00E941DC">
        <w:t xml:space="preserve"> dependence can </w:t>
      </w:r>
      <w:r w:rsidRPr="00E941DC">
        <w:rPr>
          <w:color w:val="0000FF"/>
        </w:rPr>
        <w:t>coexist</w:t>
      </w:r>
      <w:r w:rsidRPr="00E941DC">
        <w:t xml:space="preserve"> or </w:t>
      </w:r>
      <w:r w:rsidRPr="00E941DC">
        <w:rPr>
          <w:color w:val="0000FF"/>
        </w:rPr>
        <w:t>occur alone</w:t>
      </w:r>
      <w:r w:rsidRPr="00E941DC">
        <w:t>!</w:t>
      </w:r>
    </w:p>
    <w:p w:rsidR="007C2208" w:rsidRPr="00E941DC" w:rsidRDefault="007C2208" w:rsidP="007C2208">
      <w:pPr>
        <w:numPr>
          <w:ilvl w:val="0"/>
          <w:numId w:val="7"/>
        </w:numPr>
        <w:shd w:val="clear" w:color="auto" w:fill="FFFFFF"/>
      </w:pPr>
      <w:r w:rsidRPr="00E941DC">
        <w:t>individual may develop tolerance and undergo withdrawal without being addicted; that is, individual's life is not organized around finding and using drug.</w:t>
      </w:r>
    </w:p>
    <w:p w:rsidR="007C2208" w:rsidRPr="00E941DC" w:rsidRDefault="007C2208" w:rsidP="007C2208">
      <w:pPr>
        <w:shd w:val="clear" w:color="auto" w:fill="FFFFFF"/>
        <w:ind w:left="1440"/>
      </w:pPr>
      <w:r w:rsidRPr="00E941DC">
        <w:t>e.g. patients physically dependent on narcotics, tranquilizers, or sedatives during treatment of prolonged illness or insomnia but who do not experience intrusion of drug use into many aspects of their lives.</w:t>
      </w:r>
    </w:p>
    <w:p w:rsidR="007C2208" w:rsidRPr="00E941DC" w:rsidRDefault="007C2208" w:rsidP="007C2208">
      <w:pPr>
        <w:numPr>
          <w:ilvl w:val="0"/>
          <w:numId w:val="7"/>
        </w:numPr>
        <w:shd w:val="clear" w:color="auto" w:fill="FFFFFF"/>
      </w:pPr>
      <w:r w:rsidRPr="00E941DC">
        <w:t>it may be possible to be addicted without being physically dependent.</w:t>
      </w:r>
    </w:p>
    <w:p w:rsidR="002D57D4" w:rsidRPr="00E941DC" w:rsidRDefault="002D57D4" w:rsidP="002D57D4"/>
    <w:p w:rsidR="00E5086F" w:rsidRDefault="00E5086F" w:rsidP="00E5086F">
      <w:r w:rsidRPr="00E941DC">
        <w:rPr>
          <w:u w:val="single"/>
        </w:rPr>
        <w:t>Potential for dependence</w:t>
      </w:r>
      <w:r w:rsidRPr="00E941DC">
        <w:t>:</w:t>
      </w:r>
    </w:p>
    <w:p w:rsidR="00E5086F" w:rsidRPr="00E941DC" w:rsidRDefault="004B18EC" w:rsidP="00E5086F">
      <w:pPr>
        <w:jc w:val="center"/>
      </w:pPr>
      <w:r>
        <w:rPr>
          <w:noProof/>
        </w:rPr>
        <w:drawing>
          <wp:inline distT="0" distB="0" distL="0" distR="0" wp14:anchorId="0BE3CC74" wp14:editId="3D2740C1">
            <wp:extent cx="5448300" cy="4057650"/>
            <wp:effectExtent l="0" t="0" r="0" b="0"/>
            <wp:docPr id="16" name="Picture 1" descr="D:\Viktoro\Neuroscience\Psy. Psychiatry\00. Pictures\Potential for depend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ktoro\Neuroscience\Psy. Psychiatry\00. Pictures\Potential for dependenc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8300" cy="4057650"/>
                    </a:xfrm>
                    <a:prstGeom prst="rect">
                      <a:avLst/>
                    </a:prstGeom>
                    <a:noFill/>
                    <a:ln>
                      <a:noFill/>
                    </a:ln>
                  </pic:spPr>
                </pic:pic>
              </a:graphicData>
            </a:graphic>
          </wp:inline>
        </w:drawing>
      </w:r>
    </w:p>
    <w:p w:rsidR="00E5086F" w:rsidRPr="00E941DC" w:rsidRDefault="00E5086F" w:rsidP="002D57D4"/>
    <w:p w:rsidR="00967D16" w:rsidRDefault="00967D16" w:rsidP="002D57D4">
      <w:r w:rsidRPr="00E941DC">
        <w:rPr>
          <w:u w:val="single"/>
        </w:rPr>
        <w:t>Relative potential for dependence</w:t>
      </w:r>
      <w:r w:rsidRPr="00E941DC">
        <w:t>:</w:t>
      </w:r>
    </w:p>
    <w:p w:rsidR="00C35CA5" w:rsidRPr="00E941DC" w:rsidRDefault="00C35CA5" w:rsidP="002D57D4"/>
    <w:p w:rsidR="00E5086F" w:rsidRPr="00E941DC" w:rsidRDefault="004B18EC" w:rsidP="00967D16">
      <w:pPr>
        <w:jc w:val="center"/>
      </w:pPr>
      <w:r>
        <w:rPr>
          <w:noProof/>
        </w:rPr>
        <w:drawing>
          <wp:inline distT="0" distB="0" distL="0" distR="0" wp14:anchorId="25EBF1F3" wp14:editId="67ADB5D7">
            <wp:extent cx="2428875" cy="4143375"/>
            <wp:effectExtent l="0" t="0" r="9525" b="9525"/>
            <wp:docPr id="2" name="Picture 2" descr="D:\Viktoro\Neuroscience\Psy. Psychiatry\00. Pictures\Relative potential for depend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ktoro\Neuroscience\Psy. Psychiatry\00. Pictures\Relative potential for dependenc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8875" cy="4143375"/>
                    </a:xfrm>
                    <a:prstGeom prst="rect">
                      <a:avLst/>
                    </a:prstGeom>
                    <a:noFill/>
                    <a:ln>
                      <a:noFill/>
                    </a:ln>
                  </pic:spPr>
                </pic:pic>
              </a:graphicData>
            </a:graphic>
          </wp:inline>
        </w:drawing>
      </w:r>
    </w:p>
    <w:p w:rsidR="00967D16" w:rsidRPr="00E941DC" w:rsidRDefault="00967D16" w:rsidP="002D57D4"/>
    <w:p w:rsidR="002D57D4" w:rsidRPr="00E941DC" w:rsidRDefault="002D57D4" w:rsidP="008730F0">
      <w:pPr>
        <w:pStyle w:val="Nervous5"/>
        <w:ind w:right="7228"/>
      </w:pPr>
      <w:bookmarkStart w:id="3" w:name="_Toc5571016"/>
      <w:r w:rsidRPr="00E941DC">
        <w:t>Substance abuse</w:t>
      </w:r>
      <w:bookmarkEnd w:id="3"/>
    </w:p>
    <w:p w:rsidR="008343D6" w:rsidRPr="00E941DC" w:rsidRDefault="008343D6" w:rsidP="002D57D4">
      <w:r w:rsidRPr="00E941DC">
        <w:t>- fewer and different consequences than substance dependence.</w:t>
      </w:r>
    </w:p>
    <w:p w:rsidR="008343D6" w:rsidRPr="00E941DC" w:rsidRDefault="008343D6" w:rsidP="002D57D4"/>
    <w:p w:rsidR="008343D6" w:rsidRPr="00E941DC" w:rsidRDefault="008343D6" w:rsidP="008343D6">
      <w:pPr>
        <w:rPr>
          <w:color w:val="000000"/>
        </w:rPr>
      </w:pPr>
      <w:r w:rsidRPr="00E941DC">
        <w:rPr>
          <w:iCs/>
          <w:color w:val="000000"/>
          <w:u w:val="double"/>
        </w:rPr>
        <w:t>DSM-IV-TR</w:t>
      </w:r>
      <w:r w:rsidRPr="00E941DC">
        <w:rPr>
          <w:color w:val="000000"/>
          <w:u w:val="double"/>
        </w:rPr>
        <w:t xml:space="preserve"> criteria for substance abuse</w:t>
      </w:r>
      <w:r w:rsidRPr="00E941DC">
        <w:rPr>
          <w:color w:val="000000"/>
        </w:rPr>
        <w:t>:</w:t>
      </w:r>
    </w:p>
    <w:p w:rsidR="00F51D73" w:rsidRPr="00E941DC" w:rsidRDefault="008343D6" w:rsidP="002D57D4">
      <w:r w:rsidRPr="00E941DC">
        <w:t>M</w:t>
      </w:r>
      <w:r w:rsidR="00F51D73" w:rsidRPr="00E941DC">
        <w:t xml:space="preserve">aladaptive pattern of </w:t>
      </w:r>
      <w:r w:rsidRPr="00E941DC">
        <w:rPr>
          <w:color w:val="000000"/>
        </w:rPr>
        <w:t xml:space="preserve">substance use </w:t>
      </w:r>
      <w:r w:rsidRPr="00E941DC">
        <w:t xml:space="preserve">if </w:t>
      </w:r>
      <w:r w:rsidR="00F51D73" w:rsidRPr="00E941DC">
        <w:rPr>
          <w:color w:val="0000FF"/>
        </w:rPr>
        <w:t>one of following four problems</w:t>
      </w:r>
      <w:r w:rsidR="00F51D73" w:rsidRPr="00E941DC">
        <w:t xml:space="preserve"> has occurred over 12-month period, and if </w:t>
      </w:r>
      <w:r w:rsidR="00F51D73" w:rsidRPr="00E941DC">
        <w:rPr>
          <w:color w:val="0000FF"/>
        </w:rPr>
        <w:t>patient does not meet criteria for substance dependence</w:t>
      </w:r>
      <w:r w:rsidR="00F51D73" w:rsidRPr="00E941DC">
        <w:t>:</w:t>
      </w:r>
    </w:p>
    <w:p w:rsidR="00F51D73" w:rsidRPr="00E941DC" w:rsidRDefault="00F51D73" w:rsidP="00A45D53">
      <w:pPr>
        <w:numPr>
          <w:ilvl w:val="0"/>
          <w:numId w:val="6"/>
        </w:numPr>
        <w:shd w:val="clear" w:color="auto" w:fill="FFFFFF"/>
        <w:spacing w:before="120"/>
        <w:ind w:left="1066" w:hanging="357"/>
      </w:pPr>
      <w:r w:rsidRPr="00E941DC">
        <w:rPr>
          <w:color w:val="FF0000"/>
        </w:rPr>
        <w:t>Failure</w:t>
      </w:r>
      <w:r w:rsidRPr="00E941DC">
        <w:t xml:space="preserve"> to fulfill major </w:t>
      </w:r>
      <w:r w:rsidRPr="00E941DC">
        <w:rPr>
          <w:color w:val="FF0000"/>
        </w:rPr>
        <w:t>role obligations</w:t>
      </w:r>
      <w:r w:rsidR="008343D6" w:rsidRPr="00E941DC">
        <w:t>.</w:t>
      </w:r>
    </w:p>
    <w:p w:rsidR="00F51D73" w:rsidRPr="00E941DC" w:rsidRDefault="00F51D73" w:rsidP="00A45D53">
      <w:pPr>
        <w:numPr>
          <w:ilvl w:val="0"/>
          <w:numId w:val="6"/>
        </w:numPr>
        <w:shd w:val="clear" w:color="auto" w:fill="FFFFFF"/>
        <w:spacing w:before="120"/>
        <w:ind w:left="1066" w:hanging="357"/>
      </w:pPr>
      <w:r w:rsidRPr="00E941DC">
        <w:t xml:space="preserve">Recurrent use of substance in </w:t>
      </w:r>
      <w:r w:rsidRPr="00E941DC">
        <w:rPr>
          <w:color w:val="FF0000"/>
        </w:rPr>
        <w:t>situations</w:t>
      </w:r>
      <w:r w:rsidR="008343D6" w:rsidRPr="00E941DC">
        <w:t xml:space="preserve"> in which it is </w:t>
      </w:r>
      <w:r w:rsidR="008343D6" w:rsidRPr="00E941DC">
        <w:rPr>
          <w:color w:val="FF0000"/>
        </w:rPr>
        <w:t>hazardous</w:t>
      </w:r>
      <w:r w:rsidR="008343D6" w:rsidRPr="00E941DC">
        <w:t xml:space="preserve"> (e.g.</w:t>
      </w:r>
      <w:r w:rsidRPr="00E941DC">
        <w:t xml:space="preserve"> while driving)</w:t>
      </w:r>
      <w:r w:rsidR="008343D6" w:rsidRPr="00E941DC">
        <w:t>.</w:t>
      </w:r>
    </w:p>
    <w:p w:rsidR="00F51D73" w:rsidRPr="00E941DC" w:rsidRDefault="00F51D73" w:rsidP="00A45D53">
      <w:pPr>
        <w:numPr>
          <w:ilvl w:val="0"/>
          <w:numId w:val="6"/>
        </w:numPr>
        <w:shd w:val="clear" w:color="auto" w:fill="FFFFFF"/>
        <w:spacing w:before="120"/>
        <w:ind w:left="1066" w:hanging="357"/>
      </w:pPr>
      <w:r w:rsidRPr="00E941DC">
        <w:t xml:space="preserve">Recurrent </w:t>
      </w:r>
      <w:r w:rsidRPr="00E941DC">
        <w:rPr>
          <w:color w:val="FF0000"/>
        </w:rPr>
        <w:t>legal problems</w:t>
      </w:r>
      <w:r w:rsidRPr="00E941DC">
        <w:t xml:space="preserve"> resulting from substance use</w:t>
      </w:r>
      <w:r w:rsidR="008343D6" w:rsidRPr="00E941DC">
        <w:t>.</w:t>
      </w:r>
    </w:p>
    <w:p w:rsidR="001933D7" w:rsidRPr="00E941DC" w:rsidRDefault="00F51D73" w:rsidP="00A45D53">
      <w:pPr>
        <w:numPr>
          <w:ilvl w:val="0"/>
          <w:numId w:val="6"/>
        </w:numPr>
        <w:shd w:val="clear" w:color="auto" w:fill="FFFFFF"/>
        <w:spacing w:before="120"/>
        <w:ind w:left="1066" w:hanging="357"/>
      </w:pPr>
      <w:r w:rsidRPr="00E941DC">
        <w:rPr>
          <w:color w:val="FF0000"/>
        </w:rPr>
        <w:t>Continued use</w:t>
      </w:r>
      <w:r w:rsidRPr="00E941DC">
        <w:t xml:space="preserve"> of substance </w:t>
      </w:r>
      <w:r w:rsidRPr="00E941DC">
        <w:rPr>
          <w:color w:val="FF0000"/>
        </w:rPr>
        <w:t>despite social or interpersonal problems</w:t>
      </w:r>
      <w:r w:rsidRPr="00E941DC">
        <w:t xml:space="preserve"> caused by substance</w:t>
      </w:r>
      <w:r w:rsidR="001933D7" w:rsidRPr="00E941DC">
        <w:t>.</w:t>
      </w:r>
    </w:p>
    <w:p w:rsidR="00F51D73" w:rsidRPr="00E941DC" w:rsidRDefault="00F51D73" w:rsidP="001933D7">
      <w:pPr>
        <w:ind w:left="2160"/>
        <w:rPr>
          <w:i/>
          <w:color w:val="000000"/>
          <w:sz w:val="20"/>
        </w:rPr>
      </w:pPr>
      <w:r w:rsidRPr="00E941DC">
        <w:rPr>
          <w:i/>
          <w:color w:val="000000"/>
          <w:sz w:val="20"/>
        </w:rPr>
        <w:t>e.g. arguments with spouse about substance use,</w:t>
      </w:r>
      <w:r w:rsidR="001933D7" w:rsidRPr="00E941DC">
        <w:rPr>
          <w:i/>
          <w:color w:val="000000"/>
          <w:sz w:val="20"/>
        </w:rPr>
        <w:t xml:space="preserve"> getting into fights when drunk</w:t>
      </w:r>
      <w:r w:rsidR="008343D6" w:rsidRPr="00E941DC">
        <w:rPr>
          <w:i/>
          <w:color w:val="000000"/>
          <w:sz w:val="20"/>
        </w:rPr>
        <w:t>.</w:t>
      </w:r>
    </w:p>
    <w:p w:rsidR="00F51D73" w:rsidRPr="00E941DC" w:rsidRDefault="00F51D73" w:rsidP="008730F0"/>
    <w:p w:rsidR="00CD272B" w:rsidRPr="00E941DC" w:rsidRDefault="00CD272B" w:rsidP="008730F0">
      <w:r w:rsidRPr="00E941DC">
        <w:rPr>
          <w:bCs/>
        </w:rPr>
        <w:t>N.B. drug abuse</w:t>
      </w:r>
      <w:r w:rsidRPr="00E941DC">
        <w:t xml:space="preserve"> is definable only in terms of </w:t>
      </w:r>
      <w:r w:rsidRPr="00E941DC">
        <w:rPr>
          <w:color w:val="FF0000"/>
        </w:rPr>
        <w:t>societal disapproval</w:t>
      </w:r>
      <w:r w:rsidRPr="00E941DC">
        <w:t>!</w:t>
      </w:r>
    </w:p>
    <w:p w:rsidR="003B5AB3" w:rsidRPr="00E941DC" w:rsidRDefault="003B5AB3" w:rsidP="00FD76C9">
      <w:pPr>
        <w:numPr>
          <w:ilvl w:val="0"/>
          <w:numId w:val="7"/>
        </w:numPr>
        <w:shd w:val="clear" w:color="auto" w:fill="FFFFFF"/>
      </w:pPr>
      <w:r w:rsidRPr="00E941DC">
        <w:t>some label all illegal substance use in underaged adolescents as misuse</w:t>
      </w:r>
      <w:r w:rsidR="00FD76C9" w:rsidRPr="00E941DC">
        <w:t xml:space="preserve"> (chronic abuse causes arrest of psychosocial development).</w:t>
      </w:r>
    </w:p>
    <w:p w:rsidR="00BD64B4" w:rsidRPr="00E941DC" w:rsidRDefault="00BD64B4" w:rsidP="008730F0"/>
    <w:p w:rsidR="005F5BA7" w:rsidRPr="00E941DC" w:rsidRDefault="005F5BA7" w:rsidP="005F5BA7">
      <w:r w:rsidRPr="00E941DC">
        <w:rPr>
          <w:b/>
          <w:bCs/>
          <w:smallCaps/>
          <w:shd w:val="clear" w:color="auto" w:fill="FFCCFF"/>
        </w:rPr>
        <w:t>Recreational drug use</w:t>
      </w:r>
      <w:r w:rsidRPr="00E941DC">
        <w:t xml:space="preserve"> has increasingly become part of Western culture, although in general, it is not sanctioned by society.</w:t>
      </w:r>
    </w:p>
    <w:p w:rsidR="005F5BA7" w:rsidRPr="00E941DC" w:rsidRDefault="005F5BA7" w:rsidP="005F5BA7">
      <w:pPr>
        <w:numPr>
          <w:ilvl w:val="0"/>
          <w:numId w:val="7"/>
        </w:numPr>
        <w:shd w:val="clear" w:color="auto" w:fill="FFFFFF"/>
      </w:pPr>
      <w:r w:rsidRPr="00E941DC">
        <w:rPr>
          <w:u w:val="single"/>
        </w:rPr>
        <w:t>some users apparently are unharmed</w:t>
      </w:r>
      <w:r w:rsidRPr="00E941DC">
        <w:t xml:space="preserve"> - use drugs episodically in relatively small doses, precluding clinical toxicity and development of tolerance and physical dependence.</w:t>
      </w:r>
    </w:p>
    <w:p w:rsidR="005F5BA7" w:rsidRPr="00E941DC" w:rsidRDefault="005F5BA7" w:rsidP="005F5BA7">
      <w:pPr>
        <w:numPr>
          <w:ilvl w:val="0"/>
          <w:numId w:val="7"/>
        </w:numPr>
        <w:shd w:val="clear" w:color="auto" w:fill="FFFFFF"/>
      </w:pPr>
      <w:r w:rsidRPr="00E941DC">
        <w:t xml:space="preserve">many recreational drugs (e.g. crude opium, alcohol, marijuana, caffeine, hallucinogenic mushrooms, coca leaf) are </w:t>
      </w:r>
      <w:r w:rsidRPr="00E941DC">
        <w:rPr>
          <w:color w:val="0000FF"/>
        </w:rPr>
        <w:t>“natural”</w:t>
      </w:r>
      <w:r w:rsidRPr="00E941DC">
        <w:t xml:space="preserve"> (i.e. close to plant origin); they contain mixture of relatively low concentrations of psychoactive compounds and are not isolated psychoactive chemicals.</w:t>
      </w:r>
    </w:p>
    <w:p w:rsidR="005F5BA7" w:rsidRPr="00E941DC" w:rsidRDefault="005F5BA7" w:rsidP="005F5BA7">
      <w:pPr>
        <w:numPr>
          <w:ilvl w:val="0"/>
          <w:numId w:val="7"/>
        </w:numPr>
        <w:shd w:val="clear" w:color="auto" w:fill="FFFFFF"/>
      </w:pPr>
      <w:r w:rsidRPr="00E941DC">
        <w:t xml:space="preserve">recreational drugs are most often taken </w:t>
      </w:r>
      <w:r w:rsidRPr="00E941DC">
        <w:rPr>
          <w:color w:val="0000FF"/>
        </w:rPr>
        <w:t>orally</w:t>
      </w:r>
      <w:r w:rsidRPr="00E941DC">
        <w:t xml:space="preserve"> or </w:t>
      </w:r>
      <w:r w:rsidRPr="00E941DC">
        <w:rPr>
          <w:color w:val="0000FF"/>
        </w:rPr>
        <w:t>inhaled</w:t>
      </w:r>
      <w:r w:rsidRPr="00E941DC">
        <w:t>.</w:t>
      </w:r>
    </w:p>
    <w:p w:rsidR="005F5BA7" w:rsidRPr="00E941DC" w:rsidRDefault="005F5BA7" w:rsidP="005F5BA7">
      <w:pPr>
        <w:numPr>
          <w:ilvl w:val="0"/>
          <w:numId w:val="7"/>
        </w:numPr>
        <w:shd w:val="clear" w:color="auto" w:fill="FFFFFF"/>
      </w:pPr>
      <w:r w:rsidRPr="00E941DC">
        <w:t xml:space="preserve">recreational use is often accompanied by </w:t>
      </w:r>
      <w:r w:rsidRPr="00E941DC">
        <w:rPr>
          <w:color w:val="0000FF"/>
        </w:rPr>
        <w:t>ritualization</w:t>
      </w:r>
      <w:r w:rsidRPr="00E941DC">
        <w:t>, with set of observed rules, and is seldom practiced alone.</w:t>
      </w:r>
    </w:p>
    <w:p w:rsidR="005F5BA7" w:rsidRPr="00E941DC" w:rsidRDefault="005F5BA7" w:rsidP="005F5BA7">
      <w:pPr>
        <w:numPr>
          <w:ilvl w:val="0"/>
          <w:numId w:val="7"/>
        </w:numPr>
        <w:shd w:val="clear" w:color="auto" w:fill="FFFFFF"/>
      </w:pPr>
      <w:r w:rsidRPr="00E941DC">
        <w:t xml:space="preserve">most recreational drugs are </w:t>
      </w:r>
      <w:r w:rsidRPr="00E941DC">
        <w:rPr>
          <w:color w:val="0000FF"/>
        </w:rPr>
        <w:t>psychostimulants</w:t>
      </w:r>
      <w:r w:rsidRPr="00E941DC">
        <w:t xml:space="preserve"> or </w:t>
      </w:r>
      <w:r w:rsidRPr="00E941DC">
        <w:rPr>
          <w:color w:val="0000FF"/>
        </w:rPr>
        <w:t>hallucinogens</w:t>
      </w:r>
      <w:r w:rsidRPr="00E941DC">
        <w:t xml:space="preserve"> designed to induce “high” or altered consciousness rather than to relieve mental distress.</w:t>
      </w:r>
    </w:p>
    <w:p w:rsidR="005F5BA7" w:rsidRPr="00E941DC" w:rsidRDefault="005F5BA7" w:rsidP="008730F0"/>
    <w:p w:rsidR="00CD272B" w:rsidRPr="00E941DC" w:rsidRDefault="00CD272B" w:rsidP="008730F0"/>
    <w:p w:rsidR="00BD64B4" w:rsidRPr="00E941DC" w:rsidRDefault="00BD64B4" w:rsidP="008730F0">
      <w:pPr>
        <w:pStyle w:val="Nervous1"/>
      </w:pPr>
      <w:bookmarkStart w:id="4" w:name="_Toc5571017"/>
      <w:r w:rsidRPr="00E941DC">
        <w:t>Substance-induced disorders</w:t>
      </w:r>
      <w:bookmarkEnd w:id="4"/>
    </w:p>
    <w:p w:rsidR="00F51D73" w:rsidRPr="00E941DC" w:rsidRDefault="003B4963" w:rsidP="008730F0">
      <w:r w:rsidRPr="00E941DC">
        <w:t xml:space="preserve">- </w:t>
      </w:r>
      <w:r w:rsidR="00F51D73" w:rsidRPr="00E941DC">
        <w:t xml:space="preserve">physical and mental syndromes caused by </w:t>
      </w:r>
      <w:r w:rsidRPr="00E941DC">
        <w:rPr>
          <w:b/>
          <w:color w:val="0000FF"/>
        </w:rPr>
        <w:t>intoxication</w:t>
      </w:r>
      <w:r w:rsidRPr="00E941DC">
        <w:t xml:space="preserve"> </w:t>
      </w:r>
      <w:r w:rsidR="00F51D73" w:rsidRPr="00E941DC">
        <w:t xml:space="preserve">or </w:t>
      </w:r>
      <w:r w:rsidR="00F51D73" w:rsidRPr="00E941DC">
        <w:rPr>
          <w:b/>
          <w:color w:val="0000FF"/>
        </w:rPr>
        <w:t>withdrawal</w:t>
      </w:r>
      <w:r w:rsidR="00F51D73" w:rsidRPr="00E941DC">
        <w:t>:</w:t>
      </w:r>
    </w:p>
    <w:p w:rsidR="003B4963" w:rsidRPr="00E941DC" w:rsidRDefault="003B4963" w:rsidP="00F51D73">
      <w:pPr>
        <w:shd w:val="clear" w:color="auto" w:fill="FFFFFF"/>
      </w:pPr>
    </w:p>
    <w:p w:rsidR="00F51D73" w:rsidRPr="00E941DC" w:rsidRDefault="00F51D73" w:rsidP="001933D7">
      <w:pPr>
        <w:numPr>
          <w:ilvl w:val="1"/>
          <w:numId w:val="5"/>
        </w:numPr>
        <w:shd w:val="clear" w:color="auto" w:fill="FFFFFF"/>
      </w:pPr>
      <w:r w:rsidRPr="00E941DC">
        <w:rPr>
          <w:b/>
          <w:bCs/>
          <w:highlight w:val="yellow"/>
        </w:rPr>
        <w:t xml:space="preserve">Substance </w:t>
      </w:r>
      <w:r w:rsidRPr="00E941DC">
        <w:rPr>
          <w:b/>
          <w:bCs/>
          <w:smallCaps/>
          <w:highlight w:val="yellow"/>
        </w:rPr>
        <w:t>intoxication</w:t>
      </w:r>
      <w:r w:rsidRPr="00E941DC">
        <w:rPr>
          <w:b/>
          <w:bCs/>
        </w:rPr>
        <w:t xml:space="preserve"> </w:t>
      </w:r>
      <w:r w:rsidR="00E1044C" w:rsidRPr="00E941DC">
        <w:t>-</w:t>
      </w:r>
      <w:r w:rsidRPr="00E941DC">
        <w:t xml:space="preserve"> reversible, substance-specific syndrome</w:t>
      </w:r>
      <w:r w:rsidR="00424615" w:rsidRPr="00E941DC">
        <w:t xml:space="preserve"> related to recent ingestion of substance</w:t>
      </w:r>
      <w:r w:rsidR="00E1044C" w:rsidRPr="00E941DC">
        <w:t>.</w:t>
      </w:r>
    </w:p>
    <w:p w:rsidR="001933D7" w:rsidRPr="00E941DC" w:rsidRDefault="001933D7" w:rsidP="001933D7">
      <w:pPr>
        <w:shd w:val="clear" w:color="auto" w:fill="FFFFFF"/>
      </w:pPr>
    </w:p>
    <w:p w:rsidR="00CD2873" w:rsidRPr="00E941DC" w:rsidRDefault="00F51D73" w:rsidP="00CD2873">
      <w:pPr>
        <w:numPr>
          <w:ilvl w:val="1"/>
          <w:numId w:val="5"/>
        </w:numPr>
        <w:shd w:val="clear" w:color="auto" w:fill="FFFFFF"/>
      </w:pPr>
      <w:r w:rsidRPr="00E941DC">
        <w:rPr>
          <w:b/>
          <w:bCs/>
          <w:highlight w:val="yellow"/>
        </w:rPr>
        <w:t xml:space="preserve">Substance </w:t>
      </w:r>
      <w:r w:rsidRPr="00E941DC">
        <w:rPr>
          <w:b/>
          <w:bCs/>
          <w:smallCaps/>
          <w:highlight w:val="yellow"/>
        </w:rPr>
        <w:t>withdrawal</w:t>
      </w:r>
      <w:r w:rsidRPr="00E941DC">
        <w:rPr>
          <w:b/>
          <w:bCs/>
        </w:rPr>
        <w:t xml:space="preserve"> </w:t>
      </w:r>
      <w:r w:rsidR="00E1044C" w:rsidRPr="00E941DC">
        <w:t>-</w:t>
      </w:r>
      <w:r w:rsidR="00CD2873" w:rsidRPr="00E941DC">
        <w:t xml:space="preserve"> substance-specific, physiologically determined syndromes that appear after:</w:t>
      </w:r>
    </w:p>
    <w:p w:rsidR="00CD2873" w:rsidRPr="00E941DC" w:rsidRDefault="00CD2873" w:rsidP="00CD2873">
      <w:pPr>
        <w:numPr>
          <w:ilvl w:val="0"/>
          <w:numId w:val="8"/>
        </w:numPr>
        <w:shd w:val="clear" w:color="auto" w:fill="FFFFFF"/>
      </w:pPr>
      <w:r w:rsidRPr="00E941DC">
        <w:t>abrupt withdrawal</w:t>
      </w:r>
    </w:p>
    <w:p w:rsidR="00CD2873" w:rsidRPr="00E941DC" w:rsidRDefault="00CD2873" w:rsidP="00CD2873">
      <w:pPr>
        <w:numPr>
          <w:ilvl w:val="0"/>
          <w:numId w:val="8"/>
        </w:numPr>
        <w:shd w:val="clear" w:color="auto" w:fill="FFFFFF"/>
      </w:pPr>
      <w:r w:rsidRPr="00E941DC">
        <w:t>decrease in dosage.</w:t>
      </w:r>
    </w:p>
    <w:p w:rsidR="00424615" w:rsidRPr="00E941DC" w:rsidRDefault="00424615" w:rsidP="00CD2873">
      <w:pPr>
        <w:numPr>
          <w:ilvl w:val="0"/>
          <w:numId w:val="7"/>
        </w:numPr>
        <w:shd w:val="clear" w:color="auto" w:fill="FFFFFF"/>
      </w:pPr>
      <w:r w:rsidRPr="00E941DC">
        <w:t>syndrome causes significant distress or functional impairment.</w:t>
      </w:r>
    </w:p>
    <w:p w:rsidR="00CD2873" w:rsidRPr="00E941DC" w:rsidRDefault="00CD2873" w:rsidP="00CD2873">
      <w:pPr>
        <w:numPr>
          <w:ilvl w:val="0"/>
          <w:numId w:val="7"/>
        </w:numPr>
        <w:shd w:val="clear" w:color="auto" w:fill="FFFFFF"/>
      </w:pPr>
      <w:r w:rsidRPr="00E941DC">
        <w:t>syndrome may be mild ÷ life-threatening.</w:t>
      </w:r>
    </w:p>
    <w:p w:rsidR="00CD2873" w:rsidRPr="00E941DC" w:rsidRDefault="00CD2873" w:rsidP="00CD2873">
      <w:pPr>
        <w:numPr>
          <w:ilvl w:val="0"/>
          <w:numId w:val="7"/>
        </w:numPr>
        <w:shd w:val="clear" w:color="auto" w:fill="FFFFFF"/>
      </w:pPr>
      <w:r w:rsidRPr="00E941DC">
        <w:t>blood levels are often zero in abstinence syndromes.</w:t>
      </w:r>
    </w:p>
    <w:p w:rsidR="00CD2873" w:rsidRPr="00E941DC" w:rsidRDefault="00CD2873" w:rsidP="001933D7">
      <w:pPr>
        <w:shd w:val="clear" w:color="auto" w:fill="FFFFFF"/>
      </w:pPr>
    </w:p>
    <w:p w:rsidR="00F51D73" w:rsidRPr="00E941DC" w:rsidRDefault="00F51D73" w:rsidP="001933D7">
      <w:pPr>
        <w:numPr>
          <w:ilvl w:val="1"/>
          <w:numId w:val="5"/>
        </w:numPr>
        <w:shd w:val="clear" w:color="auto" w:fill="FFFFFF"/>
      </w:pPr>
      <w:r w:rsidRPr="00E941DC">
        <w:rPr>
          <w:b/>
          <w:bCs/>
          <w:highlight w:val="yellow"/>
        </w:rPr>
        <w:t>Substance-</w:t>
      </w:r>
      <w:r w:rsidRPr="00E941DC">
        <w:rPr>
          <w:b/>
          <w:bCs/>
          <w:smallCaps/>
          <w:highlight w:val="yellow"/>
        </w:rPr>
        <w:t>induced delirium</w:t>
      </w:r>
      <w:r w:rsidR="00E1044C" w:rsidRPr="00E941DC">
        <w:t>;</w:t>
      </w:r>
      <w:r w:rsidRPr="00E941DC">
        <w:t xml:space="preserve"> only </w:t>
      </w:r>
      <w:r w:rsidRPr="00E941DC">
        <w:rPr>
          <w:rStyle w:val="Drugname2Char"/>
          <w:b/>
          <w:color w:val="800080"/>
          <w:lang w:val="en-US"/>
        </w:rPr>
        <w:t>nicotine</w:t>
      </w:r>
      <w:r w:rsidRPr="00E941DC">
        <w:t xml:space="preserve"> </w:t>
      </w:r>
      <w:r w:rsidR="00E1044C" w:rsidRPr="00E941DC">
        <w:t>does not</w:t>
      </w:r>
      <w:r w:rsidRPr="00E941DC">
        <w:t xml:space="preserve"> cause delirium.</w:t>
      </w:r>
    </w:p>
    <w:p w:rsidR="001933D7" w:rsidRPr="00E941DC" w:rsidRDefault="001933D7" w:rsidP="001933D7">
      <w:pPr>
        <w:shd w:val="clear" w:color="auto" w:fill="FFFFFF"/>
      </w:pPr>
    </w:p>
    <w:p w:rsidR="00F51D73" w:rsidRPr="00E941DC" w:rsidRDefault="00F51D73" w:rsidP="001933D7">
      <w:pPr>
        <w:numPr>
          <w:ilvl w:val="1"/>
          <w:numId w:val="5"/>
        </w:numPr>
        <w:shd w:val="clear" w:color="auto" w:fill="FFFFFF"/>
      </w:pPr>
      <w:r w:rsidRPr="00E941DC">
        <w:rPr>
          <w:b/>
          <w:bCs/>
          <w:highlight w:val="yellow"/>
        </w:rPr>
        <w:t>Substance-</w:t>
      </w:r>
      <w:r w:rsidRPr="00E941DC">
        <w:rPr>
          <w:b/>
          <w:bCs/>
          <w:smallCaps/>
          <w:highlight w:val="yellow"/>
        </w:rPr>
        <w:t>withdrawal delirium</w:t>
      </w:r>
      <w:r w:rsidRPr="00E941DC">
        <w:rPr>
          <w:b/>
          <w:bCs/>
        </w:rPr>
        <w:t xml:space="preserve"> </w:t>
      </w:r>
      <w:r w:rsidR="00E1044C" w:rsidRPr="00E941DC">
        <w:t>-</w:t>
      </w:r>
      <w:r w:rsidRPr="00E941DC">
        <w:t xml:space="preserve"> caused by withdrawal of </w:t>
      </w:r>
      <w:r w:rsidRPr="00E941DC">
        <w:rPr>
          <w:rStyle w:val="Drugname2Char"/>
          <w:b/>
          <w:color w:val="800080"/>
          <w:lang w:val="en-US"/>
        </w:rPr>
        <w:t>alcohol</w:t>
      </w:r>
      <w:r w:rsidRPr="00E941DC">
        <w:t xml:space="preserve">, </w:t>
      </w:r>
      <w:r w:rsidRPr="00E941DC">
        <w:rPr>
          <w:rStyle w:val="Drugname2Char"/>
          <w:b/>
          <w:smallCaps w:val="0"/>
          <w:color w:val="800080"/>
          <w:lang w:val="en-US"/>
        </w:rPr>
        <w:t>sedative-hypnotics</w:t>
      </w:r>
      <w:r w:rsidRPr="00E941DC">
        <w:t xml:space="preserve">, </w:t>
      </w:r>
      <w:r w:rsidRPr="00E941DC">
        <w:rPr>
          <w:rStyle w:val="Drugname2Char"/>
          <w:b/>
          <w:smallCaps w:val="0"/>
          <w:color w:val="800080"/>
          <w:lang w:val="en-US"/>
        </w:rPr>
        <w:t>anxiolytics</w:t>
      </w:r>
      <w:r w:rsidRPr="00E941DC">
        <w:t>.</w:t>
      </w:r>
    </w:p>
    <w:p w:rsidR="001933D7" w:rsidRPr="00E941DC" w:rsidRDefault="001933D7" w:rsidP="001933D7">
      <w:pPr>
        <w:shd w:val="clear" w:color="auto" w:fill="FFFFFF"/>
      </w:pPr>
    </w:p>
    <w:p w:rsidR="00F51D73" w:rsidRPr="00E941DC" w:rsidRDefault="00F51D73" w:rsidP="001933D7">
      <w:pPr>
        <w:numPr>
          <w:ilvl w:val="1"/>
          <w:numId w:val="5"/>
        </w:numPr>
        <w:shd w:val="clear" w:color="auto" w:fill="FFFFFF"/>
      </w:pPr>
      <w:r w:rsidRPr="00E941DC">
        <w:rPr>
          <w:b/>
          <w:bCs/>
          <w:highlight w:val="yellow"/>
        </w:rPr>
        <w:t xml:space="preserve">Substance-induced persisting </w:t>
      </w:r>
      <w:r w:rsidRPr="00E941DC">
        <w:rPr>
          <w:b/>
          <w:bCs/>
          <w:smallCaps/>
          <w:highlight w:val="yellow"/>
        </w:rPr>
        <w:t>dementia</w:t>
      </w:r>
      <w:r w:rsidRPr="00E941DC">
        <w:rPr>
          <w:b/>
          <w:bCs/>
        </w:rPr>
        <w:t xml:space="preserve"> </w:t>
      </w:r>
      <w:r w:rsidR="00644D9E" w:rsidRPr="00E941DC">
        <w:t>-</w:t>
      </w:r>
      <w:r w:rsidRPr="00E941DC">
        <w:t xml:space="preserve"> caused by intoxication or withdrawal</w:t>
      </w:r>
      <w:r w:rsidR="00644D9E" w:rsidRPr="00E941DC">
        <w:t xml:space="preserve">; </w:t>
      </w:r>
      <w:r w:rsidRPr="00E941DC">
        <w:t>dementia persist</w:t>
      </w:r>
      <w:r w:rsidR="00644D9E" w:rsidRPr="00E941DC">
        <w:t>s</w:t>
      </w:r>
      <w:r w:rsidRPr="00E941DC">
        <w:t xml:space="preserve"> after intoxication or withdrawal has cleared.</w:t>
      </w:r>
    </w:p>
    <w:p w:rsidR="001933D7" w:rsidRPr="00E941DC" w:rsidRDefault="001933D7" w:rsidP="001933D7">
      <w:pPr>
        <w:shd w:val="clear" w:color="auto" w:fill="FFFFFF"/>
      </w:pPr>
    </w:p>
    <w:p w:rsidR="00F51D73" w:rsidRPr="00E941DC" w:rsidRDefault="00F51D73" w:rsidP="001933D7">
      <w:pPr>
        <w:numPr>
          <w:ilvl w:val="1"/>
          <w:numId w:val="5"/>
        </w:numPr>
        <w:shd w:val="clear" w:color="auto" w:fill="FFFFFF"/>
      </w:pPr>
      <w:r w:rsidRPr="00E941DC">
        <w:rPr>
          <w:b/>
          <w:bCs/>
          <w:highlight w:val="yellow"/>
        </w:rPr>
        <w:t xml:space="preserve">Substance-induced, persisting </w:t>
      </w:r>
      <w:r w:rsidRPr="00E941DC">
        <w:rPr>
          <w:b/>
          <w:bCs/>
          <w:smallCaps/>
          <w:highlight w:val="yellow"/>
        </w:rPr>
        <w:t>amnestic</w:t>
      </w:r>
      <w:r w:rsidRPr="00E941DC">
        <w:rPr>
          <w:b/>
          <w:bCs/>
          <w:highlight w:val="yellow"/>
        </w:rPr>
        <w:t xml:space="preserve"> </w:t>
      </w:r>
      <w:r w:rsidRPr="00E941DC">
        <w:rPr>
          <w:b/>
          <w:bCs/>
          <w:smallCaps/>
          <w:highlight w:val="yellow"/>
        </w:rPr>
        <w:t>disorder</w:t>
      </w:r>
      <w:r w:rsidRPr="00E941DC">
        <w:rPr>
          <w:b/>
          <w:bCs/>
        </w:rPr>
        <w:t xml:space="preserve"> </w:t>
      </w:r>
      <w:r w:rsidR="00644D9E" w:rsidRPr="00E941DC">
        <w:t>-</w:t>
      </w:r>
      <w:r w:rsidRPr="00E941DC">
        <w:t xml:space="preserve"> impairment of recall of previously learned material or of ab</w:t>
      </w:r>
      <w:r w:rsidR="00644D9E" w:rsidRPr="00E941DC">
        <w:t xml:space="preserve">ility to learn new information </w:t>
      </w:r>
      <w:r w:rsidRPr="00E941DC">
        <w:t xml:space="preserve">with use of </w:t>
      </w:r>
      <w:r w:rsidRPr="00E941DC">
        <w:rPr>
          <w:rStyle w:val="Drugname2Char"/>
          <w:b/>
          <w:color w:val="800080"/>
          <w:lang w:val="en-US"/>
        </w:rPr>
        <w:t>alcohol</w:t>
      </w:r>
      <w:r w:rsidRPr="00E941DC">
        <w:t xml:space="preserve">, </w:t>
      </w:r>
      <w:r w:rsidRPr="00E941DC">
        <w:rPr>
          <w:rStyle w:val="Drugname2Char"/>
          <w:b/>
          <w:smallCaps w:val="0"/>
          <w:color w:val="800080"/>
          <w:lang w:val="en-US"/>
        </w:rPr>
        <w:t>sedative-hypnotics</w:t>
      </w:r>
      <w:r w:rsidRPr="00E941DC">
        <w:t xml:space="preserve">, </w:t>
      </w:r>
      <w:r w:rsidRPr="00E941DC">
        <w:rPr>
          <w:rStyle w:val="Drugname2Char"/>
          <w:b/>
          <w:smallCaps w:val="0"/>
          <w:color w:val="800080"/>
          <w:lang w:val="en-US"/>
        </w:rPr>
        <w:t>anxio</w:t>
      </w:r>
      <w:r w:rsidR="00644D9E" w:rsidRPr="00E941DC">
        <w:rPr>
          <w:rStyle w:val="Drugname2Char"/>
          <w:b/>
          <w:smallCaps w:val="0"/>
          <w:color w:val="800080"/>
          <w:lang w:val="en-US"/>
        </w:rPr>
        <w:t>lytics</w:t>
      </w:r>
      <w:r w:rsidR="00644D9E" w:rsidRPr="00E941DC">
        <w:t xml:space="preserve">; </w:t>
      </w:r>
      <w:r w:rsidRPr="00E941DC">
        <w:t>memory disorder persists after intoxication or withdrawal has resolved.</w:t>
      </w:r>
    </w:p>
    <w:p w:rsidR="001933D7" w:rsidRPr="00E941DC" w:rsidRDefault="001933D7" w:rsidP="001933D7">
      <w:pPr>
        <w:shd w:val="clear" w:color="auto" w:fill="FFFFFF"/>
      </w:pPr>
    </w:p>
    <w:p w:rsidR="00FA0F89" w:rsidRPr="00E941DC" w:rsidRDefault="00F51D73" w:rsidP="001933D7">
      <w:pPr>
        <w:numPr>
          <w:ilvl w:val="1"/>
          <w:numId w:val="5"/>
        </w:numPr>
        <w:shd w:val="clear" w:color="auto" w:fill="FFFFFF"/>
      </w:pPr>
      <w:r w:rsidRPr="00E941DC">
        <w:rPr>
          <w:b/>
          <w:bCs/>
          <w:highlight w:val="yellow"/>
        </w:rPr>
        <w:t xml:space="preserve">Substance-induced </w:t>
      </w:r>
      <w:r w:rsidRPr="00E941DC">
        <w:rPr>
          <w:b/>
          <w:bCs/>
          <w:smallCaps/>
          <w:highlight w:val="yellow"/>
        </w:rPr>
        <w:t>psychotic disorder</w:t>
      </w:r>
      <w:r w:rsidRPr="00E941DC">
        <w:rPr>
          <w:b/>
          <w:bCs/>
        </w:rPr>
        <w:t xml:space="preserve"> </w:t>
      </w:r>
      <w:r w:rsidR="00FA0F89" w:rsidRPr="00E941DC">
        <w:t>-</w:t>
      </w:r>
      <w:r w:rsidRPr="00E941DC">
        <w:t xml:space="preserve"> hallucinations or delusions caused by </w:t>
      </w:r>
      <w:r w:rsidRPr="00E941DC">
        <w:rPr>
          <w:rStyle w:val="Drugname2Char"/>
          <w:b/>
          <w:color w:val="800080"/>
          <w:lang w:val="en-US"/>
        </w:rPr>
        <w:t>alcohol</w:t>
      </w:r>
      <w:r w:rsidRPr="00E941DC">
        <w:t xml:space="preserve">, </w:t>
      </w:r>
      <w:r w:rsidRPr="00E941DC">
        <w:rPr>
          <w:rStyle w:val="Drugname2Char"/>
          <w:b/>
          <w:smallCaps w:val="0"/>
          <w:color w:val="800080"/>
          <w:lang w:val="en-US"/>
        </w:rPr>
        <w:t>amphetamines</w:t>
      </w:r>
      <w:r w:rsidRPr="00E941DC">
        <w:t xml:space="preserve">, </w:t>
      </w:r>
      <w:r w:rsidRPr="00E941DC">
        <w:rPr>
          <w:rStyle w:val="Drugname2Char"/>
          <w:b/>
          <w:color w:val="800080"/>
          <w:lang w:val="en-US"/>
        </w:rPr>
        <w:t>cannabis</w:t>
      </w:r>
      <w:r w:rsidRPr="00E941DC">
        <w:t xml:space="preserve">, </w:t>
      </w:r>
      <w:r w:rsidRPr="00E941DC">
        <w:rPr>
          <w:rStyle w:val="Drugname2Char"/>
          <w:b/>
          <w:color w:val="800080"/>
          <w:lang w:val="en-US"/>
        </w:rPr>
        <w:t>cocaine</w:t>
      </w:r>
      <w:r w:rsidRPr="00E941DC">
        <w:t xml:space="preserve">, </w:t>
      </w:r>
      <w:r w:rsidRPr="00E941DC">
        <w:rPr>
          <w:rStyle w:val="Drugname2Char"/>
          <w:b/>
          <w:smallCaps w:val="0"/>
          <w:color w:val="800080"/>
          <w:lang w:val="en-US"/>
        </w:rPr>
        <w:t>hallucinogens</w:t>
      </w:r>
      <w:r w:rsidRPr="00E941DC">
        <w:t xml:space="preserve">, </w:t>
      </w:r>
      <w:r w:rsidRPr="00E941DC">
        <w:rPr>
          <w:rStyle w:val="Drugname2Char"/>
          <w:b/>
          <w:smallCaps w:val="0"/>
          <w:color w:val="800080"/>
          <w:lang w:val="en-US"/>
        </w:rPr>
        <w:t>inhalants</w:t>
      </w:r>
      <w:r w:rsidRPr="00E941DC">
        <w:t xml:space="preserve">, </w:t>
      </w:r>
      <w:r w:rsidRPr="00E941DC">
        <w:rPr>
          <w:rStyle w:val="Drugname2Char"/>
          <w:b/>
          <w:smallCaps w:val="0"/>
          <w:color w:val="800080"/>
          <w:lang w:val="en-US"/>
        </w:rPr>
        <w:t>opioids</w:t>
      </w:r>
      <w:r w:rsidRPr="00E941DC">
        <w:t xml:space="preserve">, </w:t>
      </w:r>
      <w:r w:rsidRPr="00E941DC">
        <w:rPr>
          <w:rStyle w:val="Drugname2Char"/>
          <w:b/>
          <w:color w:val="800080"/>
          <w:lang w:val="en-US"/>
        </w:rPr>
        <w:t>phencyclidine</w:t>
      </w:r>
      <w:r w:rsidRPr="00E941DC">
        <w:t xml:space="preserve">, </w:t>
      </w:r>
      <w:r w:rsidRPr="00E941DC">
        <w:rPr>
          <w:rStyle w:val="Drugname2Char"/>
          <w:b/>
          <w:smallCaps w:val="0"/>
          <w:color w:val="800080"/>
          <w:lang w:val="en-US"/>
        </w:rPr>
        <w:t>sedatives</w:t>
      </w:r>
      <w:r w:rsidR="00FA0F89" w:rsidRPr="00E941DC">
        <w:t>; a</w:t>
      </w:r>
      <w:r w:rsidRPr="00E941DC">
        <w:t>ccording to DSM-IV, this diagnosis cannot be based on hallucinations if patient realizes that they are caused by substance</w:t>
      </w:r>
      <w:r w:rsidR="00FA0F89" w:rsidRPr="00E941DC">
        <w:t>.</w:t>
      </w:r>
    </w:p>
    <w:p w:rsidR="001933D7" w:rsidRPr="00E941DC" w:rsidRDefault="001933D7" w:rsidP="001933D7">
      <w:pPr>
        <w:shd w:val="clear" w:color="auto" w:fill="FFFFFF"/>
      </w:pPr>
    </w:p>
    <w:p w:rsidR="00F51D73" w:rsidRPr="00E941DC" w:rsidRDefault="00F51D73" w:rsidP="001933D7">
      <w:pPr>
        <w:numPr>
          <w:ilvl w:val="1"/>
          <w:numId w:val="5"/>
        </w:numPr>
        <w:shd w:val="clear" w:color="auto" w:fill="FFFFFF"/>
      </w:pPr>
      <w:r w:rsidRPr="00E941DC">
        <w:rPr>
          <w:b/>
          <w:bCs/>
          <w:highlight w:val="yellow"/>
        </w:rPr>
        <w:t xml:space="preserve">Substance-induced </w:t>
      </w:r>
      <w:r w:rsidRPr="00E941DC">
        <w:rPr>
          <w:b/>
          <w:bCs/>
          <w:smallCaps/>
          <w:highlight w:val="yellow"/>
        </w:rPr>
        <w:t>mood disorder</w:t>
      </w:r>
      <w:r w:rsidRPr="00E941DC">
        <w:rPr>
          <w:b/>
          <w:bCs/>
        </w:rPr>
        <w:t xml:space="preserve"> </w:t>
      </w:r>
      <w:r w:rsidR="00FA0F89" w:rsidRPr="00E941DC">
        <w:t>-</w:t>
      </w:r>
      <w:r w:rsidRPr="00E941DC">
        <w:t xml:space="preserve"> depressed or manic mood that </w:t>
      </w:r>
      <w:r w:rsidR="00FA0F89" w:rsidRPr="00E941DC">
        <w:t xml:space="preserve">develops within 1 month of using </w:t>
      </w:r>
      <w:r w:rsidRPr="00E941DC">
        <w:rPr>
          <w:rStyle w:val="Drugname2Char"/>
          <w:b/>
          <w:color w:val="800080"/>
          <w:lang w:val="en-US"/>
        </w:rPr>
        <w:t>alcohol</w:t>
      </w:r>
      <w:r w:rsidRPr="00E941DC">
        <w:t xml:space="preserve">, </w:t>
      </w:r>
      <w:r w:rsidR="00FA0F89" w:rsidRPr="00E941DC">
        <w:rPr>
          <w:rStyle w:val="Drugname2Char"/>
          <w:b/>
          <w:smallCaps w:val="0"/>
          <w:color w:val="800080"/>
          <w:lang w:val="en-US"/>
        </w:rPr>
        <w:t>amphetamines</w:t>
      </w:r>
      <w:r w:rsidR="00FA0F89" w:rsidRPr="00E941DC">
        <w:t xml:space="preserve">, </w:t>
      </w:r>
      <w:r w:rsidRPr="00E941DC">
        <w:rPr>
          <w:rStyle w:val="Drugname2Char"/>
          <w:b/>
          <w:color w:val="800080"/>
          <w:lang w:val="en-US"/>
        </w:rPr>
        <w:t>cocaine</w:t>
      </w:r>
      <w:r w:rsidRPr="00E941DC">
        <w:t xml:space="preserve">, </w:t>
      </w:r>
      <w:r w:rsidR="00FA0F89" w:rsidRPr="00E941DC">
        <w:rPr>
          <w:rStyle w:val="Drugname2Char"/>
          <w:b/>
          <w:smallCaps w:val="0"/>
          <w:color w:val="800080"/>
          <w:lang w:val="en-US"/>
        </w:rPr>
        <w:t>hallucinogens</w:t>
      </w:r>
      <w:r w:rsidR="00FA0F89" w:rsidRPr="00E941DC">
        <w:t xml:space="preserve">, </w:t>
      </w:r>
      <w:r w:rsidR="00FA0F89" w:rsidRPr="00E941DC">
        <w:rPr>
          <w:rStyle w:val="Drugname2Char"/>
          <w:b/>
          <w:smallCaps w:val="0"/>
          <w:color w:val="800080"/>
          <w:lang w:val="en-US"/>
        </w:rPr>
        <w:t>inhalants</w:t>
      </w:r>
      <w:r w:rsidR="00FA0F89" w:rsidRPr="00E941DC">
        <w:t xml:space="preserve">, </w:t>
      </w:r>
      <w:r w:rsidR="00FA0F89" w:rsidRPr="00E941DC">
        <w:rPr>
          <w:rStyle w:val="Drugname2Char"/>
          <w:b/>
          <w:smallCaps w:val="0"/>
          <w:color w:val="800080"/>
          <w:lang w:val="en-US"/>
        </w:rPr>
        <w:t>opioids</w:t>
      </w:r>
      <w:r w:rsidR="00FA0F89" w:rsidRPr="00E941DC">
        <w:t xml:space="preserve">, </w:t>
      </w:r>
      <w:r w:rsidRPr="00E941DC">
        <w:rPr>
          <w:rStyle w:val="Drugname2Char"/>
          <w:b/>
          <w:color w:val="800080"/>
          <w:lang w:val="en-US"/>
        </w:rPr>
        <w:t>phencyclidine</w:t>
      </w:r>
      <w:r w:rsidRPr="00E941DC">
        <w:t xml:space="preserve">, </w:t>
      </w:r>
      <w:r w:rsidRPr="00E941DC">
        <w:rPr>
          <w:rStyle w:val="Drugname2Char"/>
          <w:b/>
          <w:smallCaps w:val="0"/>
          <w:color w:val="800080"/>
          <w:lang w:val="en-US"/>
        </w:rPr>
        <w:t>sedatives</w:t>
      </w:r>
      <w:r w:rsidRPr="00E941DC">
        <w:t xml:space="preserve">, </w:t>
      </w:r>
      <w:r w:rsidR="00FA0F89" w:rsidRPr="00E941DC">
        <w:rPr>
          <w:rStyle w:val="Drugname2Char"/>
          <w:b/>
          <w:smallCaps w:val="0"/>
          <w:color w:val="800080"/>
          <w:lang w:val="en-US"/>
        </w:rPr>
        <w:t>anxiolytics</w:t>
      </w:r>
      <w:r w:rsidRPr="00E941DC">
        <w:t>.</w:t>
      </w:r>
    </w:p>
    <w:p w:rsidR="001933D7" w:rsidRPr="00E941DC" w:rsidRDefault="001933D7" w:rsidP="001933D7">
      <w:pPr>
        <w:shd w:val="clear" w:color="auto" w:fill="FFFFFF"/>
      </w:pPr>
    </w:p>
    <w:p w:rsidR="00F51D73" w:rsidRPr="00E941DC" w:rsidRDefault="00F51D73" w:rsidP="001933D7">
      <w:pPr>
        <w:numPr>
          <w:ilvl w:val="1"/>
          <w:numId w:val="5"/>
        </w:numPr>
        <w:shd w:val="clear" w:color="auto" w:fill="FFFFFF"/>
      </w:pPr>
      <w:r w:rsidRPr="00E941DC">
        <w:rPr>
          <w:b/>
          <w:bCs/>
          <w:highlight w:val="yellow"/>
        </w:rPr>
        <w:t xml:space="preserve">Substance-induced </w:t>
      </w:r>
      <w:r w:rsidRPr="00E941DC">
        <w:rPr>
          <w:b/>
          <w:bCs/>
          <w:smallCaps/>
          <w:highlight w:val="yellow"/>
        </w:rPr>
        <w:t>anxiety disorder</w:t>
      </w:r>
      <w:r w:rsidRPr="00E941DC">
        <w:rPr>
          <w:b/>
          <w:bCs/>
        </w:rPr>
        <w:t xml:space="preserve"> </w:t>
      </w:r>
      <w:r w:rsidR="007B5DE8" w:rsidRPr="00E941DC">
        <w:t>-</w:t>
      </w:r>
      <w:r w:rsidRPr="00E941DC">
        <w:t xml:space="preserve"> generalized anxiety, panic attacks, obsessions, or compulsions that develop within 1 month of substance use or withdrawal.</w:t>
      </w:r>
    </w:p>
    <w:p w:rsidR="001933D7" w:rsidRPr="00E941DC" w:rsidRDefault="001933D7" w:rsidP="001933D7">
      <w:pPr>
        <w:shd w:val="clear" w:color="auto" w:fill="FFFFFF"/>
      </w:pPr>
    </w:p>
    <w:p w:rsidR="00F51D73" w:rsidRPr="00E941DC" w:rsidRDefault="00F51D73" w:rsidP="001933D7">
      <w:pPr>
        <w:numPr>
          <w:ilvl w:val="1"/>
          <w:numId w:val="5"/>
        </w:numPr>
        <w:shd w:val="clear" w:color="auto" w:fill="FFFFFF"/>
      </w:pPr>
      <w:r w:rsidRPr="00E941DC">
        <w:rPr>
          <w:b/>
          <w:bCs/>
          <w:highlight w:val="yellow"/>
        </w:rPr>
        <w:t xml:space="preserve">Substance-induced </w:t>
      </w:r>
      <w:r w:rsidRPr="00E941DC">
        <w:rPr>
          <w:b/>
          <w:bCs/>
          <w:smallCaps/>
          <w:highlight w:val="yellow"/>
        </w:rPr>
        <w:t>sexual dysfunction</w:t>
      </w:r>
      <w:r w:rsidRPr="00E941DC">
        <w:rPr>
          <w:b/>
          <w:bCs/>
        </w:rPr>
        <w:t xml:space="preserve"> </w:t>
      </w:r>
      <w:r w:rsidR="0080085B" w:rsidRPr="00E941DC">
        <w:t>-</w:t>
      </w:r>
      <w:r w:rsidRPr="00E941DC">
        <w:t xml:space="preserve"> develops within 1 month of substance intoxication</w:t>
      </w:r>
      <w:r w:rsidR="0080085B" w:rsidRPr="00E941DC">
        <w:t>;</w:t>
      </w:r>
      <w:r w:rsidRPr="00E941DC">
        <w:t xml:space="preserve"> </w:t>
      </w:r>
      <w:r w:rsidR="0080085B" w:rsidRPr="00E941DC">
        <w:rPr>
          <w:rStyle w:val="Drugname2Char"/>
          <w:b/>
          <w:color w:val="800080"/>
          <w:lang w:val="en-US"/>
        </w:rPr>
        <w:t>alcohol</w:t>
      </w:r>
      <w:r w:rsidR="0080085B" w:rsidRPr="00E941DC">
        <w:t xml:space="preserve">, </w:t>
      </w:r>
      <w:r w:rsidR="0080085B" w:rsidRPr="00E941DC">
        <w:rPr>
          <w:rStyle w:val="Drugname2Char"/>
          <w:b/>
          <w:smallCaps w:val="0"/>
          <w:color w:val="800080"/>
          <w:lang w:val="en-US"/>
        </w:rPr>
        <w:t>amphetamines</w:t>
      </w:r>
      <w:r w:rsidR="0080085B" w:rsidRPr="00E941DC">
        <w:t xml:space="preserve">, </w:t>
      </w:r>
      <w:r w:rsidR="0080085B" w:rsidRPr="00E941DC">
        <w:rPr>
          <w:rStyle w:val="Drugname2Char"/>
          <w:b/>
          <w:color w:val="800080"/>
          <w:lang w:val="en-US"/>
        </w:rPr>
        <w:t>cocaine</w:t>
      </w:r>
      <w:r w:rsidR="0080085B" w:rsidRPr="00E941DC">
        <w:t xml:space="preserve">, </w:t>
      </w:r>
      <w:r w:rsidRPr="00E941DC">
        <w:rPr>
          <w:rStyle w:val="Drugname2Char"/>
          <w:b/>
          <w:smallCaps w:val="0"/>
          <w:color w:val="800080"/>
          <w:lang w:val="en-US"/>
        </w:rPr>
        <w:t>opioids</w:t>
      </w:r>
      <w:r w:rsidRPr="00E941DC">
        <w:t xml:space="preserve">, </w:t>
      </w:r>
      <w:r w:rsidRPr="00E941DC">
        <w:rPr>
          <w:rStyle w:val="Drugname2Char"/>
          <w:b/>
          <w:smallCaps w:val="0"/>
          <w:color w:val="800080"/>
          <w:lang w:val="en-US"/>
        </w:rPr>
        <w:t>medications</w:t>
      </w:r>
      <w:r w:rsidR="0080085B" w:rsidRPr="00E941DC">
        <w:t xml:space="preserve"> (e.g.</w:t>
      </w:r>
      <w:r w:rsidRPr="00E941DC">
        <w:t xml:space="preserve"> reserpine, </w:t>
      </w:r>
      <w:r w:rsidR="0080085B" w:rsidRPr="00E941DC">
        <w:t>SSRI</w:t>
      </w:r>
      <w:r w:rsidRPr="00E941DC">
        <w:t>, MAO</w:t>
      </w:r>
      <w:r w:rsidR="0080085B" w:rsidRPr="00E941DC">
        <w:t>I</w:t>
      </w:r>
      <w:r w:rsidRPr="00E941DC">
        <w:t>).</w:t>
      </w:r>
    </w:p>
    <w:p w:rsidR="001933D7" w:rsidRPr="00E941DC" w:rsidRDefault="001933D7" w:rsidP="001933D7">
      <w:pPr>
        <w:shd w:val="clear" w:color="auto" w:fill="FFFFFF"/>
      </w:pPr>
    </w:p>
    <w:p w:rsidR="00F51D73" w:rsidRPr="00E941DC" w:rsidRDefault="00F51D73" w:rsidP="001933D7">
      <w:pPr>
        <w:numPr>
          <w:ilvl w:val="1"/>
          <w:numId w:val="5"/>
        </w:numPr>
        <w:shd w:val="clear" w:color="auto" w:fill="FFFFFF"/>
      </w:pPr>
      <w:r w:rsidRPr="00E941DC">
        <w:rPr>
          <w:b/>
          <w:bCs/>
          <w:highlight w:val="yellow"/>
        </w:rPr>
        <w:t xml:space="preserve">Substance-induced </w:t>
      </w:r>
      <w:r w:rsidRPr="00E941DC">
        <w:rPr>
          <w:b/>
          <w:bCs/>
          <w:smallCaps/>
          <w:highlight w:val="yellow"/>
        </w:rPr>
        <w:t>sleep disorder</w:t>
      </w:r>
      <w:r w:rsidRPr="00E941DC">
        <w:rPr>
          <w:b/>
          <w:bCs/>
        </w:rPr>
        <w:t xml:space="preserve"> </w:t>
      </w:r>
      <w:r w:rsidR="00C921A8" w:rsidRPr="00E941DC">
        <w:t>-</w:t>
      </w:r>
      <w:r w:rsidRPr="00E941DC">
        <w:t xml:space="preserve"> </w:t>
      </w:r>
      <w:r w:rsidR="00C921A8" w:rsidRPr="00E941DC">
        <w:t xml:space="preserve">develops </w:t>
      </w:r>
      <w:r w:rsidRPr="00E941DC">
        <w:t>within 1 month of substance use or withdra</w:t>
      </w:r>
      <w:r w:rsidR="00C921A8" w:rsidRPr="00E941DC">
        <w:t xml:space="preserve">wal; </w:t>
      </w:r>
      <w:r w:rsidR="00C921A8" w:rsidRPr="00E941DC">
        <w:rPr>
          <w:rStyle w:val="Drugname2Char"/>
          <w:b/>
          <w:color w:val="800080"/>
          <w:lang w:val="en-US"/>
        </w:rPr>
        <w:t>alcohol</w:t>
      </w:r>
      <w:r w:rsidR="00C921A8" w:rsidRPr="00E941DC">
        <w:t xml:space="preserve">, </w:t>
      </w:r>
      <w:r w:rsidR="00C921A8" w:rsidRPr="00E941DC">
        <w:rPr>
          <w:rStyle w:val="Drugname2Char"/>
          <w:b/>
          <w:smallCaps w:val="0"/>
          <w:color w:val="800080"/>
          <w:lang w:val="en-US"/>
        </w:rPr>
        <w:t>amphetamines</w:t>
      </w:r>
      <w:r w:rsidR="00C921A8" w:rsidRPr="00E941DC">
        <w:t xml:space="preserve">, </w:t>
      </w:r>
      <w:r w:rsidRPr="00E941DC">
        <w:rPr>
          <w:rStyle w:val="Drugname2Char"/>
          <w:b/>
          <w:color w:val="800080"/>
          <w:lang w:val="en-US"/>
        </w:rPr>
        <w:t>caffeine</w:t>
      </w:r>
      <w:r w:rsidRPr="00E941DC">
        <w:t xml:space="preserve">, </w:t>
      </w:r>
      <w:r w:rsidR="00C921A8" w:rsidRPr="00E941DC">
        <w:rPr>
          <w:rStyle w:val="Drugname2Char"/>
          <w:b/>
          <w:color w:val="800080"/>
          <w:lang w:val="en-US"/>
        </w:rPr>
        <w:t>cocaine</w:t>
      </w:r>
      <w:r w:rsidR="00C921A8" w:rsidRPr="00E941DC">
        <w:t xml:space="preserve">, </w:t>
      </w:r>
      <w:r w:rsidR="00C921A8" w:rsidRPr="00E941DC">
        <w:rPr>
          <w:rStyle w:val="Drugname2Char"/>
          <w:b/>
          <w:smallCaps w:val="0"/>
          <w:color w:val="800080"/>
          <w:lang w:val="en-US"/>
        </w:rPr>
        <w:t>opioids</w:t>
      </w:r>
      <w:r w:rsidR="00C921A8" w:rsidRPr="00E941DC">
        <w:t xml:space="preserve">, </w:t>
      </w:r>
      <w:r w:rsidR="00C921A8" w:rsidRPr="00E941DC">
        <w:rPr>
          <w:rStyle w:val="Drugname2Char"/>
          <w:b/>
          <w:smallCaps w:val="0"/>
          <w:color w:val="800080"/>
          <w:lang w:val="en-US"/>
        </w:rPr>
        <w:t>sedatives</w:t>
      </w:r>
      <w:r w:rsidR="00C921A8" w:rsidRPr="00E941DC">
        <w:t xml:space="preserve">, </w:t>
      </w:r>
      <w:r w:rsidR="00C921A8" w:rsidRPr="00E941DC">
        <w:rPr>
          <w:rStyle w:val="Drugname2Char"/>
          <w:b/>
          <w:smallCaps w:val="0"/>
          <w:color w:val="800080"/>
          <w:lang w:val="en-US"/>
        </w:rPr>
        <w:t>anxiolytics</w:t>
      </w:r>
      <w:r w:rsidR="00C921A8" w:rsidRPr="00E941DC">
        <w:t xml:space="preserve">, </w:t>
      </w:r>
      <w:r w:rsidR="00C921A8" w:rsidRPr="00E941DC">
        <w:rPr>
          <w:rStyle w:val="Drugname2Char"/>
          <w:b/>
          <w:smallCaps w:val="0"/>
          <w:color w:val="800080"/>
          <w:lang w:val="en-US"/>
        </w:rPr>
        <w:t>hypnotics</w:t>
      </w:r>
      <w:r w:rsidRPr="00E941DC">
        <w:t>.</w:t>
      </w:r>
    </w:p>
    <w:p w:rsidR="000B1894" w:rsidRPr="00E941DC" w:rsidRDefault="000B1894" w:rsidP="00F50FB2"/>
    <w:p w:rsidR="00F50FB2" w:rsidRPr="00E941DC" w:rsidRDefault="00F50FB2" w:rsidP="00F50FB2"/>
    <w:p w:rsidR="00F50FB2" w:rsidRPr="00E941DC" w:rsidRDefault="00F50FB2" w:rsidP="00F50FB2">
      <w:pPr>
        <w:pStyle w:val="Nervous1"/>
      </w:pPr>
      <w:bookmarkStart w:id="5" w:name="_Toc5571018"/>
      <w:r w:rsidRPr="00E941DC">
        <w:t>Complication</w:t>
      </w:r>
      <w:bookmarkStart w:id="6" w:name="Complications_of_substance_abuse"/>
      <w:bookmarkEnd w:id="6"/>
      <w:r w:rsidRPr="00E941DC">
        <w:t>s of Substance Use</w:t>
      </w:r>
      <w:bookmarkEnd w:id="5"/>
    </w:p>
    <w:p w:rsidR="001940FF" w:rsidRPr="00E941DC" w:rsidRDefault="001940FF" w:rsidP="00F50FB2">
      <w:r w:rsidRPr="00E941DC">
        <w:t xml:space="preserve">- </w:t>
      </w:r>
      <w:r w:rsidRPr="00E941DC">
        <w:rPr>
          <w:u w:val="single"/>
        </w:rPr>
        <w:t>result from</w:t>
      </w:r>
      <w:r w:rsidRPr="00E941DC">
        <w:t>:</w:t>
      </w:r>
    </w:p>
    <w:p w:rsidR="001940FF" w:rsidRPr="00E941DC" w:rsidRDefault="001940FF" w:rsidP="001940FF">
      <w:pPr>
        <w:numPr>
          <w:ilvl w:val="0"/>
          <w:numId w:val="16"/>
        </w:numPr>
      </w:pPr>
      <w:r w:rsidRPr="00E941DC">
        <w:t xml:space="preserve">specific drug </w:t>
      </w:r>
      <w:r w:rsidRPr="00E941DC">
        <w:rPr>
          <w:b/>
          <w:color w:val="FF0000"/>
        </w:rPr>
        <w:t>actions</w:t>
      </w:r>
      <w:r w:rsidR="00F842C6" w:rsidRPr="00E941DC">
        <w:t xml:space="preserve"> (e.g. </w:t>
      </w:r>
      <w:r w:rsidR="00F842C6" w:rsidRPr="00E941DC">
        <w:rPr>
          <w:b/>
          <w:bCs/>
        </w:rPr>
        <w:t xml:space="preserve">fatal overdose </w:t>
      </w:r>
      <w:r w:rsidR="00F842C6" w:rsidRPr="00E941DC">
        <w:t>due to fluctuations in purity of available compounds).</w:t>
      </w:r>
    </w:p>
    <w:p w:rsidR="001940FF" w:rsidRPr="00E941DC" w:rsidRDefault="001940FF" w:rsidP="001940FF">
      <w:pPr>
        <w:numPr>
          <w:ilvl w:val="0"/>
          <w:numId w:val="16"/>
        </w:numPr>
      </w:pPr>
      <w:r w:rsidRPr="00E941DC">
        <w:rPr>
          <w:b/>
          <w:color w:val="FF0000"/>
        </w:rPr>
        <w:t>contaminants</w:t>
      </w:r>
      <w:r w:rsidRPr="00E941DC">
        <w:t xml:space="preserve"> of illicit preparations</w:t>
      </w:r>
      <w:r w:rsidR="00F842C6" w:rsidRPr="00E941DC">
        <w:rPr>
          <w:b/>
          <w:bCs/>
        </w:rPr>
        <w:t xml:space="preserve"> </w:t>
      </w:r>
      <w:r w:rsidR="00F842C6" w:rsidRPr="00E941DC">
        <w:rPr>
          <w:bCs/>
        </w:rPr>
        <w:t>(e.g.</w:t>
      </w:r>
      <w:r w:rsidR="00F842C6" w:rsidRPr="00E941DC">
        <w:rPr>
          <w:b/>
          <w:bCs/>
        </w:rPr>
        <w:t xml:space="preserve"> anaphylactic reactions</w:t>
      </w:r>
      <w:r w:rsidR="000651D8" w:rsidRPr="00E941DC">
        <w:rPr>
          <w:bCs/>
        </w:rPr>
        <w:t xml:space="preserve">, </w:t>
      </w:r>
      <w:r w:rsidR="000651D8" w:rsidRPr="00E941DC">
        <w:rPr>
          <w:b/>
          <w:bCs/>
        </w:rPr>
        <w:t xml:space="preserve">hypersensitivity reactions </w:t>
      </w:r>
      <w:r w:rsidR="000651D8" w:rsidRPr="00E941DC">
        <w:t>→ granulomata</w:t>
      </w:r>
      <w:r w:rsidR="00072B54" w:rsidRPr="00E941DC">
        <w:t xml:space="preserve"> in lungs</w:t>
      </w:r>
      <w:r w:rsidR="000651D8" w:rsidRPr="00E941DC">
        <w:t>).</w:t>
      </w:r>
    </w:p>
    <w:p w:rsidR="00D2023E" w:rsidRPr="00E941DC" w:rsidRDefault="00D2023E" w:rsidP="001940FF">
      <w:pPr>
        <w:numPr>
          <w:ilvl w:val="0"/>
          <w:numId w:val="16"/>
        </w:numPr>
      </w:pPr>
      <w:r w:rsidRPr="00E941DC">
        <w:rPr>
          <w:b/>
          <w:color w:val="FF0000"/>
        </w:rPr>
        <w:t>unsanitary</w:t>
      </w:r>
      <w:r w:rsidRPr="00E941DC">
        <w:t xml:space="preserve"> parenteral drug administration</w:t>
      </w:r>
      <w:r w:rsidR="00B42497" w:rsidRPr="00E941DC">
        <w:t xml:space="preserve"> (e.g. </w:t>
      </w:r>
      <w:r w:rsidR="00B42497" w:rsidRPr="00E941DC">
        <w:rPr>
          <w:b/>
        </w:rPr>
        <w:t>infections</w:t>
      </w:r>
      <w:r w:rsidR="00B42497" w:rsidRPr="00E941DC">
        <w:t>)</w:t>
      </w:r>
      <w:r w:rsidR="00443EEC" w:rsidRPr="00E941DC">
        <w:t>.</w:t>
      </w:r>
    </w:p>
    <w:p w:rsidR="001940FF" w:rsidRPr="00E941DC" w:rsidRDefault="001940FF" w:rsidP="001940FF">
      <w:pPr>
        <w:numPr>
          <w:ilvl w:val="0"/>
          <w:numId w:val="16"/>
        </w:numPr>
      </w:pPr>
      <w:r w:rsidRPr="00E941DC">
        <w:t xml:space="preserve">patient's </w:t>
      </w:r>
      <w:r w:rsidRPr="00E941DC">
        <w:rPr>
          <w:b/>
          <w:color w:val="FF0000"/>
        </w:rPr>
        <w:t>lifestyle</w:t>
      </w:r>
      <w:r w:rsidR="00B42497" w:rsidRPr="00E941DC">
        <w:t xml:space="preserve"> </w:t>
      </w:r>
      <w:r w:rsidR="00C80AB3" w:rsidRPr="00E941DC">
        <w:t xml:space="preserve">or </w:t>
      </w:r>
      <w:r w:rsidR="00C80AB3" w:rsidRPr="00E941DC">
        <w:rPr>
          <w:b/>
          <w:color w:val="FF0000"/>
        </w:rPr>
        <w:t>intoxicated behavior</w:t>
      </w:r>
      <w:r w:rsidR="00C80AB3" w:rsidRPr="00E941DC">
        <w:t xml:space="preserve"> </w:t>
      </w:r>
      <w:r w:rsidR="00B42497" w:rsidRPr="00E941DC">
        <w:t xml:space="preserve">(e.g. </w:t>
      </w:r>
      <w:r w:rsidR="00B42497" w:rsidRPr="00E941DC">
        <w:rPr>
          <w:b/>
        </w:rPr>
        <w:t>STD</w:t>
      </w:r>
      <w:r w:rsidR="00B42497" w:rsidRPr="00E941DC">
        <w:t xml:space="preserve">, </w:t>
      </w:r>
      <w:r w:rsidR="00B42497" w:rsidRPr="00E941DC">
        <w:rPr>
          <w:b/>
        </w:rPr>
        <w:t>homicides</w:t>
      </w:r>
      <w:r w:rsidR="00530A32" w:rsidRPr="00E941DC">
        <w:t xml:space="preserve">, </w:t>
      </w:r>
      <w:r w:rsidR="00530A32" w:rsidRPr="00E941DC">
        <w:rPr>
          <w:b/>
        </w:rPr>
        <w:t>suicides</w:t>
      </w:r>
      <w:r w:rsidR="009B2598" w:rsidRPr="00E941DC">
        <w:t>,</w:t>
      </w:r>
      <w:r w:rsidR="009B2598" w:rsidRPr="00E941DC">
        <w:rPr>
          <w:b/>
        </w:rPr>
        <w:t xml:space="preserve"> smoking-related fires</w:t>
      </w:r>
      <w:r w:rsidR="00B42497" w:rsidRPr="00E941DC">
        <w:t>).</w:t>
      </w:r>
    </w:p>
    <w:p w:rsidR="001940FF" w:rsidRPr="00E941DC" w:rsidRDefault="001940FF" w:rsidP="00F50FB2">
      <w:pPr>
        <w:rPr>
          <w:b/>
          <w:szCs w:val="24"/>
          <w:highlight w:val="yellow"/>
          <w:u w:val="single"/>
        </w:rPr>
      </w:pPr>
    </w:p>
    <w:p w:rsidR="00F50FB2" w:rsidRPr="00E941DC" w:rsidRDefault="00F50FB2" w:rsidP="00F50FB2">
      <w:r w:rsidRPr="00E941DC">
        <w:rPr>
          <w:b/>
          <w:szCs w:val="24"/>
          <w:highlight w:val="yellow"/>
          <w:u w:val="single"/>
        </w:rPr>
        <w:t>Trauma</w:t>
      </w:r>
      <w:r w:rsidRPr="00E941DC">
        <w:rPr>
          <w:szCs w:val="24"/>
        </w:rPr>
        <w:t xml:space="preserve"> </w:t>
      </w:r>
      <w:r w:rsidRPr="00E941DC">
        <w:t xml:space="preserve">- may be consequence of </w:t>
      </w:r>
      <w:r w:rsidRPr="00E941DC">
        <w:rPr>
          <w:color w:val="0000FF"/>
        </w:rPr>
        <w:t>drug's acute effects</w:t>
      </w:r>
      <w:r w:rsidRPr="00E941DC">
        <w:t xml:space="preserve"> (e.g. automobile and other accidents during marijuana intoxication; violence in psychostimulant users; self-mutilation during hallucinogen psychosis).</w:t>
      </w:r>
    </w:p>
    <w:p w:rsidR="00F50FB2" w:rsidRPr="00E941DC" w:rsidRDefault="00F50FB2" w:rsidP="00F50FB2">
      <w:pPr>
        <w:numPr>
          <w:ilvl w:val="0"/>
          <w:numId w:val="10"/>
        </w:numPr>
      </w:pPr>
      <w:r w:rsidRPr="00E941DC">
        <w:t xml:space="preserve">trauma among users of </w:t>
      </w:r>
      <w:r w:rsidRPr="00E941DC">
        <w:rPr>
          <w:i/>
        </w:rPr>
        <w:t>illicit drugs</w:t>
      </w:r>
      <w:r w:rsidRPr="00E941DC">
        <w:t xml:space="preserve"> is most often result of </w:t>
      </w:r>
      <w:r w:rsidRPr="00E941DC">
        <w:rPr>
          <w:color w:val="0000FF"/>
        </w:rPr>
        <w:t>illegal activities</w:t>
      </w:r>
      <w:r w:rsidRPr="00E941DC">
        <w:t xml:space="preserve"> necessary to distribute and procure them.</w:t>
      </w:r>
    </w:p>
    <w:p w:rsidR="00174868" w:rsidRPr="00E941DC" w:rsidRDefault="00174868" w:rsidP="00F50FB2">
      <w:pPr>
        <w:numPr>
          <w:ilvl w:val="0"/>
          <w:numId w:val="10"/>
        </w:numPr>
      </w:pPr>
      <w:r w:rsidRPr="00E941DC">
        <w:rPr>
          <w:b/>
          <w:bCs/>
        </w:rPr>
        <w:t xml:space="preserve">suicide and death </w:t>
      </w:r>
      <w:r w:rsidRPr="00E941DC">
        <w:t>are more common than in general population</w:t>
      </w:r>
    </w:p>
    <w:p w:rsidR="00F50FB2" w:rsidRPr="00E941DC" w:rsidRDefault="00F50FB2" w:rsidP="00F50FB2"/>
    <w:p w:rsidR="00F50FB2" w:rsidRPr="00E941DC" w:rsidRDefault="00F50FB2" w:rsidP="00970B91">
      <w:pPr>
        <w:rPr>
          <w:szCs w:val="24"/>
        </w:rPr>
      </w:pPr>
      <w:r w:rsidRPr="00E941DC">
        <w:rPr>
          <w:b/>
          <w:szCs w:val="24"/>
          <w:highlight w:val="yellow"/>
          <w:u w:val="single"/>
        </w:rPr>
        <w:t>Infection</w:t>
      </w:r>
    </w:p>
    <w:p w:rsidR="00E34621" w:rsidRPr="00E941DC" w:rsidRDefault="00970B91" w:rsidP="00E34621">
      <w:pPr>
        <w:numPr>
          <w:ilvl w:val="0"/>
          <w:numId w:val="10"/>
        </w:numPr>
      </w:pPr>
      <w:r w:rsidRPr="00E941DC">
        <w:rPr>
          <w:color w:val="FF0000"/>
        </w:rPr>
        <w:t>p</w:t>
      </w:r>
      <w:r w:rsidR="00F50FB2" w:rsidRPr="00E941DC">
        <w:rPr>
          <w:color w:val="FF0000"/>
        </w:rPr>
        <w:t>arenteral users</w:t>
      </w:r>
      <w:r w:rsidR="00F50FB2" w:rsidRPr="00E941DC">
        <w:t xml:space="preserve"> of any drug are subject to array of infections</w:t>
      </w:r>
      <w:r w:rsidRPr="00E941DC">
        <w:t xml:space="preserve"> (</w:t>
      </w:r>
      <w:r w:rsidR="00E34621" w:rsidRPr="00E941DC">
        <w:t>hepatitis, cellulitis, pyogenic myositis, endocarditis, tetanu</w:t>
      </w:r>
      <w:r w:rsidRPr="00E941DC">
        <w:t>s</w:t>
      </w:r>
      <w:r w:rsidR="00E34621" w:rsidRPr="00E941DC">
        <w:t xml:space="preserve">, </w:t>
      </w:r>
      <w:r w:rsidR="00F50FB2" w:rsidRPr="00E941DC">
        <w:t xml:space="preserve">botulism </w:t>
      </w:r>
      <w:r w:rsidR="00E34621" w:rsidRPr="00E941DC">
        <w:t>[</w:t>
      </w:r>
      <w:r w:rsidR="00F50FB2" w:rsidRPr="00E941DC">
        <w:t>at injection sites or, among cocaine users, in nasal sinuses</w:t>
      </w:r>
      <w:r w:rsidR="00E34621" w:rsidRPr="00E941DC">
        <w:t>], m</w:t>
      </w:r>
      <w:r w:rsidR="00F50FB2" w:rsidRPr="00E941DC">
        <w:t xml:space="preserve">alaria </w:t>
      </w:r>
      <w:r w:rsidR="00E34621" w:rsidRPr="00E941DC">
        <w:t>[</w:t>
      </w:r>
      <w:r w:rsidR="00F50FB2" w:rsidRPr="00E941DC">
        <w:t>heroin users from endemic areas</w:t>
      </w:r>
      <w:r w:rsidR="00E34621" w:rsidRPr="00E941DC">
        <w:t>], HIV)</w:t>
      </w:r>
      <w:r w:rsidR="00A97217" w:rsidRPr="00E941DC">
        <w:t xml:space="preserve"> → multiple parenchymal </w:t>
      </w:r>
      <w:r w:rsidR="00F842C6" w:rsidRPr="00E941DC">
        <w:t xml:space="preserve">and subcutaneous </w:t>
      </w:r>
      <w:r w:rsidR="003E3B49" w:rsidRPr="00E941DC">
        <w:rPr>
          <w:b/>
        </w:rPr>
        <w:t>abscesses</w:t>
      </w:r>
      <w:r w:rsidR="003E3B49" w:rsidRPr="00E941DC">
        <w:t xml:space="preserve">, mycotic </w:t>
      </w:r>
      <w:r w:rsidR="003E3B49" w:rsidRPr="00E941DC">
        <w:rPr>
          <w:b/>
        </w:rPr>
        <w:t>aneurysms</w:t>
      </w:r>
      <w:r w:rsidR="003E3B49" w:rsidRPr="00E941DC">
        <w:t>.</w:t>
      </w:r>
    </w:p>
    <w:p w:rsidR="00072B54" w:rsidRPr="00E941DC" w:rsidRDefault="00072B54" w:rsidP="00072B54">
      <w:pPr>
        <w:numPr>
          <w:ilvl w:val="1"/>
          <w:numId w:val="10"/>
        </w:numPr>
      </w:pPr>
      <w:r w:rsidRPr="00E941DC">
        <w:t xml:space="preserve">lumbar vertebral </w:t>
      </w:r>
      <w:r w:rsidRPr="00E941DC">
        <w:rPr>
          <w:b/>
        </w:rPr>
        <w:t>osteomyelitis</w:t>
      </w:r>
      <w:r w:rsidRPr="00E941DC">
        <w:t xml:space="preserve"> is most common musculoskeletal complication.</w:t>
      </w:r>
    </w:p>
    <w:p w:rsidR="00011687" w:rsidRPr="00E941DC" w:rsidRDefault="00011687" w:rsidP="00072B54">
      <w:pPr>
        <w:numPr>
          <w:ilvl w:val="1"/>
          <w:numId w:val="10"/>
        </w:numPr>
      </w:pPr>
      <w:r w:rsidRPr="00E941DC">
        <w:t xml:space="preserve">repeated antigenic stimulation from infections or from daily parenteral injection of foreign substances → </w:t>
      </w:r>
      <w:r w:rsidRPr="00E941DC">
        <w:rPr>
          <w:b/>
        </w:rPr>
        <w:t>hypergammaglobulinemia</w:t>
      </w:r>
      <w:r w:rsidRPr="00E941DC">
        <w:t xml:space="preserve"> (e.g. present in 90% heroin addicts).</w:t>
      </w:r>
    </w:p>
    <w:p w:rsidR="00E34621" w:rsidRPr="00E941DC" w:rsidRDefault="00E34621" w:rsidP="00E34621">
      <w:pPr>
        <w:numPr>
          <w:ilvl w:val="0"/>
          <w:numId w:val="10"/>
        </w:numPr>
      </w:pPr>
      <w:r w:rsidRPr="00E941DC">
        <w:t xml:space="preserve">substance use increases </w:t>
      </w:r>
      <w:r w:rsidR="00F50FB2" w:rsidRPr="00E941DC">
        <w:rPr>
          <w:color w:val="FF0000"/>
        </w:rPr>
        <w:t>promiscuity</w:t>
      </w:r>
      <w:r w:rsidR="00F50FB2" w:rsidRPr="00E941DC">
        <w:t xml:space="preserve"> </w:t>
      </w:r>
      <w:r w:rsidR="006912BC" w:rsidRPr="00E941DC">
        <w:t>→ STD (esp. female drug abusers engaging in prostitution to obtain narcotic).</w:t>
      </w:r>
    </w:p>
    <w:p w:rsidR="00E34621" w:rsidRPr="00E941DC" w:rsidRDefault="00E34621" w:rsidP="00E34621">
      <w:pPr>
        <w:numPr>
          <w:ilvl w:val="0"/>
          <w:numId w:val="10"/>
        </w:numPr>
      </w:pPr>
      <w:r w:rsidRPr="00E941DC">
        <w:rPr>
          <w:rStyle w:val="Drugname2Char"/>
          <w:b/>
          <w:color w:val="800080"/>
          <w:lang w:val="en-US"/>
        </w:rPr>
        <w:t>h</w:t>
      </w:r>
      <w:r w:rsidR="00F50FB2" w:rsidRPr="00E941DC">
        <w:rPr>
          <w:rStyle w:val="Drugname2Char"/>
          <w:b/>
          <w:color w:val="800080"/>
          <w:lang w:val="en-US"/>
        </w:rPr>
        <w:t>eroin</w:t>
      </w:r>
      <w:r w:rsidR="00F50FB2" w:rsidRPr="00E941DC">
        <w:t xml:space="preserve"> and </w:t>
      </w:r>
      <w:r w:rsidR="00F50FB2" w:rsidRPr="00E941DC">
        <w:rPr>
          <w:rStyle w:val="Drugname2Char"/>
          <w:b/>
          <w:color w:val="800080"/>
          <w:lang w:val="en-US"/>
        </w:rPr>
        <w:t>cocaine</w:t>
      </w:r>
      <w:r w:rsidR="00F50FB2" w:rsidRPr="00E941DC">
        <w:t xml:space="preserve"> are themselves </w:t>
      </w:r>
      <w:r w:rsidR="00F50FB2" w:rsidRPr="00E941DC">
        <w:rPr>
          <w:color w:val="FF0000"/>
        </w:rPr>
        <w:t>immunosuppressants</w:t>
      </w:r>
      <w:r w:rsidRPr="00E941DC">
        <w:t xml:space="preserve"> (</w:t>
      </w:r>
      <w:r w:rsidR="00F50FB2" w:rsidRPr="00E941DC">
        <w:t>heroin users were subject to unusual fungal infections before AIDS epidemic</w:t>
      </w:r>
      <w:r w:rsidRPr="00E941DC">
        <w:t>).</w:t>
      </w:r>
    </w:p>
    <w:p w:rsidR="00E34621" w:rsidRPr="00E941DC" w:rsidRDefault="00E34621" w:rsidP="00F50FB2">
      <w:pPr>
        <w:pStyle w:val="Heading3"/>
        <w:spacing w:before="0" w:after="0"/>
        <w:rPr>
          <w:rFonts w:ascii="Times New Roman" w:hAnsi="Times New Roman" w:cs="Times New Roman"/>
          <w:sz w:val="24"/>
          <w:szCs w:val="24"/>
        </w:rPr>
      </w:pPr>
    </w:p>
    <w:p w:rsidR="00F50FB2" w:rsidRPr="00E941DC" w:rsidRDefault="00F50FB2" w:rsidP="002C1452">
      <w:pPr>
        <w:rPr>
          <w:szCs w:val="24"/>
        </w:rPr>
      </w:pPr>
      <w:r w:rsidRPr="00E941DC">
        <w:rPr>
          <w:b/>
          <w:szCs w:val="24"/>
          <w:highlight w:val="yellow"/>
          <w:u w:val="single"/>
        </w:rPr>
        <w:t>Seizures</w:t>
      </w:r>
    </w:p>
    <w:p w:rsidR="002C1452" w:rsidRPr="00E941DC" w:rsidRDefault="00F50FB2" w:rsidP="002C1452">
      <w:pPr>
        <w:numPr>
          <w:ilvl w:val="0"/>
          <w:numId w:val="10"/>
        </w:numPr>
      </w:pPr>
      <w:r w:rsidRPr="00E941DC">
        <w:t>featur</w:t>
      </w:r>
      <w:r w:rsidR="002C1452" w:rsidRPr="00E941DC">
        <w:t xml:space="preserve">e of </w:t>
      </w:r>
      <w:r w:rsidR="002C1452" w:rsidRPr="00E941DC">
        <w:rPr>
          <w:color w:val="FF0000"/>
        </w:rPr>
        <w:t>withdrawal</w:t>
      </w:r>
      <w:r w:rsidR="002C1452" w:rsidRPr="00E941DC">
        <w:t xml:space="preserve"> from </w:t>
      </w:r>
      <w:r w:rsidR="002C1452" w:rsidRPr="00E941DC">
        <w:rPr>
          <w:rStyle w:val="Drugname2Char"/>
          <w:b/>
          <w:smallCaps w:val="0"/>
          <w:color w:val="800080"/>
          <w:lang w:val="en-US"/>
        </w:rPr>
        <w:t>sedatives</w:t>
      </w:r>
      <w:r w:rsidR="002C1452" w:rsidRPr="00E941DC">
        <w:t>.</w:t>
      </w:r>
    </w:p>
    <w:p w:rsidR="002C1452" w:rsidRPr="00E941DC" w:rsidRDefault="002C1452" w:rsidP="002C1452">
      <w:pPr>
        <w:numPr>
          <w:ilvl w:val="0"/>
          <w:numId w:val="10"/>
        </w:numPr>
      </w:pPr>
      <w:r w:rsidRPr="00E941DC">
        <w:t xml:space="preserve">feature of </w:t>
      </w:r>
      <w:r w:rsidRPr="00E941DC">
        <w:rPr>
          <w:color w:val="FF0000"/>
        </w:rPr>
        <w:t>intoxication</w:t>
      </w:r>
      <w:r w:rsidRPr="00E941DC">
        <w:t xml:space="preserve"> with </w:t>
      </w:r>
      <w:r w:rsidRPr="00E941DC">
        <w:rPr>
          <w:rStyle w:val="Drugname2Char"/>
          <w:b/>
          <w:color w:val="800080"/>
          <w:lang w:val="en-US"/>
        </w:rPr>
        <w:t>m</w:t>
      </w:r>
      <w:r w:rsidR="00F50FB2" w:rsidRPr="00E941DC">
        <w:rPr>
          <w:rStyle w:val="Drugname2Char"/>
          <w:b/>
          <w:color w:val="800080"/>
          <w:lang w:val="en-US"/>
        </w:rPr>
        <w:t>ethaqualone</w:t>
      </w:r>
      <w:r w:rsidR="00F50FB2" w:rsidRPr="00E941DC">
        <w:t xml:space="preserve"> and </w:t>
      </w:r>
      <w:r w:rsidR="00F50FB2" w:rsidRPr="00E941DC">
        <w:rPr>
          <w:rStyle w:val="Drugname2Char"/>
          <w:b/>
          <w:color w:val="800080"/>
          <w:lang w:val="en-US"/>
        </w:rPr>
        <w:t>glutethimide</w:t>
      </w:r>
      <w:r w:rsidRPr="00E941DC">
        <w:t>.</w:t>
      </w:r>
    </w:p>
    <w:p w:rsidR="002C1452" w:rsidRPr="00E941DC" w:rsidRDefault="002C1452" w:rsidP="002C1452">
      <w:pPr>
        <w:numPr>
          <w:ilvl w:val="0"/>
          <w:numId w:val="10"/>
        </w:numPr>
      </w:pPr>
      <w:r w:rsidRPr="00E941DC">
        <w:rPr>
          <w:rStyle w:val="Drugname2Char"/>
          <w:b/>
          <w:smallCaps w:val="0"/>
          <w:color w:val="800080"/>
          <w:lang w:val="en-US"/>
        </w:rPr>
        <w:t>o</w:t>
      </w:r>
      <w:r w:rsidR="00F50FB2" w:rsidRPr="00E941DC">
        <w:rPr>
          <w:rStyle w:val="Drugname2Char"/>
          <w:b/>
          <w:smallCaps w:val="0"/>
          <w:color w:val="800080"/>
          <w:lang w:val="en-US"/>
        </w:rPr>
        <w:t>pioids</w:t>
      </w:r>
      <w:r w:rsidR="00F50FB2" w:rsidRPr="00E941DC">
        <w:t xml:space="preserve"> </w:t>
      </w:r>
      <w:r w:rsidR="00F50FB2" w:rsidRPr="00E941DC">
        <w:rPr>
          <w:color w:val="FF0000"/>
        </w:rPr>
        <w:t>lower seizure threshold</w:t>
      </w:r>
      <w:r w:rsidRPr="00E941DC">
        <w:t>.</w:t>
      </w:r>
    </w:p>
    <w:p w:rsidR="002C1452" w:rsidRPr="00E941DC" w:rsidRDefault="002C1452" w:rsidP="002C1452">
      <w:pPr>
        <w:numPr>
          <w:ilvl w:val="0"/>
          <w:numId w:val="10"/>
        </w:numPr>
      </w:pPr>
      <w:r w:rsidRPr="00E941DC">
        <w:t>s</w:t>
      </w:r>
      <w:r w:rsidR="00F50FB2" w:rsidRPr="00E941DC">
        <w:t xml:space="preserve">eizures can occur in </w:t>
      </w:r>
      <w:r w:rsidRPr="00E941DC">
        <w:t xml:space="preserve">repeated </w:t>
      </w:r>
      <w:r w:rsidR="00F50FB2" w:rsidRPr="00E941DC">
        <w:rPr>
          <w:rStyle w:val="Drugname2Char"/>
          <w:b/>
          <w:color w:val="800080"/>
          <w:lang w:val="en-US"/>
        </w:rPr>
        <w:t>cocaine</w:t>
      </w:r>
      <w:r w:rsidR="00F50FB2" w:rsidRPr="00E941DC">
        <w:t xml:space="preserve"> users without </w:t>
      </w:r>
      <w:r w:rsidRPr="00E941DC">
        <w:t>overdose (due to</w:t>
      </w:r>
      <w:r w:rsidR="00F50FB2" w:rsidRPr="00E941DC">
        <w:t xml:space="preserve"> "kindlin</w:t>
      </w:r>
      <w:r w:rsidRPr="00E941DC">
        <w:t>g</w:t>
      </w:r>
      <w:r w:rsidR="00F50FB2" w:rsidRPr="00E941DC">
        <w:t>"</w:t>
      </w:r>
      <w:r w:rsidRPr="00E941DC">
        <w:t>);</w:t>
      </w:r>
      <w:r w:rsidR="00F50FB2" w:rsidRPr="00E941DC">
        <w:t xml:space="preserve"> </w:t>
      </w:r>
      <w:r w:rsidRPr="00E941DC">
        <w:t>a</w:t>
      </w:r>
      <w:r w:rsidR="00F50FB2" w:rsidRPr="00E941DC">
        <w:t xml:space="preserve">mphetamine and other psychostimulants are less epileptogenic than cocaine, but seizures have occurred </w:t>
      </w:r>
      <w:r w:rsidRPr="00E941DC">
        <w:t>with</w:t>
      </w:r>
      <w:r w:rsidR="00F50FB2" w:rsidRPr="00E941DC">
        <w:t xml:space="preserve"> </w:t>
      </w:r>
      <w:r w:rsidRPr="00E941DC">
        <w:t>OTC</w:t>
      </w:r>
      <w:r w:rsidR="00F50FB2" w:rsidRPr="00E941DC">
        <w:t xml:space="preserve"> anorectic phenylpropanolamine.</w:t>
      </w:r>
    </w:p>
    <w:p w:rsidR="00F50FB2" w:rsidRPr="00E941DC" w:rsidRDefault="00F50FB2" w:rsidP="002C1452">
      <w:pPr>
        <w:numPr>
          <w:ilvl w:val="0"/>
          <w:numId w:val="10"/>
        </w:numPr>
      </w:pPr>
      <w:r w:rsidRPr="00E941DC">
        <w:rPr>
          <w:rStyle w:val="Drugname2Char"/>
          <w:b/>
          <w:color w:val="800080"/>
          <w:lang w:val="en-US"/>
        </w:rPr>
        <w:t>marijuana</w:t>
      </w:r>
      <w:r w:rsidRPr="00E941DC">
        <w:t xml:space="preserve"> </w:t>
      </w:r>
      <w:r w:rsidR="002C1452" w:rsidRPr="00E941DC">
        <w:t>is</w:t>
      </w:r>
      <w:r w:rsidRPr="00E941DC">
        <w:t xml:space="preserve"> </w:t>
      </w:r>
      <w:r w:rsidRPr="00E941DC">
        <w:rPr>
          <w:color w:val="008000"/>
        </w:rPr>
        <w:t>protective</w:t>
      </w:r>
      <w:r w:rsidRPr="00E941DC">
        <w:t xml:space="preserve"> for development of new-onset sei</w:t>
      </w:r>
      <w:r w:rsidR="00465B19" w:rsidRPr="00E941DC">
        <w:t>zures</w:t>
      </w:r>
      <w:r w:rsidRPr="00E941DC">
        <w:t>.</w:t>
      </w:r>
    </w:p>
    <w:p w:rsidR="00465B19" w:rsidRPr="00E941DC" w:rsidRDefault="00465B19" w:rsidP="00465B19"/>
    <w:p w:rsidR="00F50FB2" w:rsidRPr="00E941DC" w:rsidRDefault="00F50FB2" w:rsidP="00465B19">
      <w:pPr>
        <w:rPr>
          <w:szCs w:val="24"/>
        </w:rPr>
      </w:pPr>
      <w:r w:rsidRPr="00E941DC">
        <w:rPr>
          <w:b/>
          <w:szCs w:val="24"/>
          <w:highlight w:val="yellow"/>
          <w:u w:val="single"/>
        </w:rPr>
        <w:t>Stroke</w:t>
      </w:r>
    </w:p>
    <w:p w:rsidR="00451CA9" w:rsidRPr="00E941DC" w:rsidRDefault="00F50FB2" w:rsidP="00451CA9">
      <w:pPr>
        <w:numPr>
          <w:ilvl w:val="0"/>
          <w:numId w:val="10"/>
        </w:numPr>
      </w:pPr>
      <w:r w:rsidRPr="00E941DC">
        <w:rPr>
          <w:rStyle w:val="Drugname2Char"/>
          <w:b/>
          <w:color w:val="800080"/>
          <w:lang w:val="en-US"/>
        </w:rPr>
        <w:t>ethanol</w:t>
      </w:r>
      <w:r w:rsidRPr="00E941DC">
        <w:t xml:space="preserve"> and </w:t>
      </w:r>
      <w:r w:rsidRPr="00E941DC">
        <w:rPr>
          <w:rStyle w:val="Drugname2Char"/>
          <w:b/>
          <w:color w:val="800080"/>
          <w:lang w:val="en-US"/>
        </w:rPr>
        <w:t>tobacco</w:t>
      </w:r>
      <w:r w:rsidR="00451CA9" w:rsidRPr="00E941DC">
        <w:t xml:space="preserve"> abuse i</w:t>
      </w:r>
      <w:r w:rsidRPr="00E941DC">
        <w:t>ncreas</w:t>
      </w:r>
      <w:r w:rsidR="00451CA9" w:rsidRPr="00E941DC">
        <w:t>e</w:t>
      </w:r>
      <w:r w:rsidRPr="00E941DC">
        <w:t xml:space="preserve"> risk for i</w:t>
      </w:r>
      <w:r w:rsidR="00451CA9" w:rsidRPr="00E941DC">
        <w:t>schemic and hemorrhagic stroke.</w:t>
      </w:r>
    </w:p>
    <w:p w:rsidR="00451CA9" w:rsidRPr="00E941DC" w:rsidRDefault="00451CA9" w:rsidP="00451CA9">
      <w:pPr>
        <w:numPr>
          <w:ilvl w:val="0"/>
          <w:numId w:val="10"/>
        </w:numPr>
      </w:pPr>
      <w:r w:rsidRPr="00E941DC">
        <w:rPr>
          <w:color w:val="FF0000"/>
        </w:rPr>
        <w:t>p</w:t>
      </w:r>
      <w:r w:rsidR="00F50FB2" w:rsidRPr="00E941DC">
        <w:rPr>
          <w:color w:val="FF0000"/>
        </w:rPr>
        <w:t>arenteral drug</w:t>
      </w:r>
      <w:r w:rsidR="00F50FB2" w:rsidRPr="00E941DC">
        <w:t xml:space="preserve"> use</w:t>
      </w:r>
      <w:r w:rsidRPr="00E941DC">
        <w:t xml:space="preserve"> → </w:t>
      </w:r>
      <w:r w:rsidR="00F50FB2" w:rsidRPr="00E941DC">
        <w:t xml:space="preserve">stroke through </w:t>
      </w:r>
      <w:r w:rsidR="00F50FB2" w:rsidRPr="00E941DC">
        <w:rPr>
          <w:color w:val="0000FF"/>
        </w:rPr>
        <w:t>systemic complications</w:t>
      </w:r>
      <w:r w:rsidR="00F50FB2" w:rsidRPr="00E941DC">
        <w:t xml:space="preserve"> </w:t>
      </w:r>
      <w:r w:rsidRPr="00E941DC">
        <w:t>(</w:t>
      </w:r>
      <w:r w:rsidR="00F50FB2" w:rsidRPr="00E941DC">
        <w:t>hepatitis, endocarditis, AIDS</w:t>
      </w:r>
      <w:r w:rsidRPr="00E941DC">
        <w:t xml:space="preserve">) or </w:t>
      </w:r>
      <w:r w:rsidRPr="00E941DC">
        <w:rPr>
          <w:color w:val="0000FF"/>
        </w:rPr>
        <w:t>embolism</w:t>
      </w:r>
      <w:r w:rsidRPr="00E941DC">
        <w:t xml:space="preserve"> of foreign particulate material.</w:t>
      </w:r>
    </w:p>
    <w:p w:rsidR="00451CA9" w:rsidRPr="00E941DC" w:rsidRDefault="00451CA9" w:rsidP="00451CA9">
      <w:pPr>
        <w:numPr>
          <w:ilvl w:val="0"/>
          <w:numId w:val="10"/>
        </w:numPr>
      </w:pPr>
      <w:r w:rsidRPr="00E941DC">
        <w:rPr>
          <w:rStyle w:val="Drugname2Char"/>
          <w:b/>
          <w:color w:val="800080"/>
          <w:lang w:val="en-US"/>
        </w:rPr>
        <w:t>h</w:t>
      </w:r>
      <w:r w:rsidR="00F50FB2" w:rsidRPr="00E941DC">
        <w:rPr>
          <w:rStyle w:val="Drugname2Char"/>
          <w:b/>
          <w:color w:val="800080"/>
          <w:lang w:val="en-US"/>
        </w:rPr>
        <w:t>eroin</w:t>
      </w:r>
      <w:r w:rsidR="00F50FB2" w:rsidRPr="00E941DC">
        <w:t xml:space="preserve"> </w:t>
      </w:r>
      <w:r w:rsidRPr="00E941DC">
        <w:t xml:space="preserve">→ </w:t>
      </w:r>
      <w:r w:rsidR="00F50FB2" w:rsidRPr="00E941DC">
        <w:rPr>
          <w:color w:val="FF0000"/>
        </w:rPr>
        <w:t>nephropathy</w:t>
      </w:r>
      <w:r w:rsidR="00F50FB2" w:rsidRPr="00E941DC">
        <w:t xml:space="preserve"> </w:t>
      </w:r>
      <w:r w:rsidRPr="00E941DC">
        <w:t xml:space="preserve">→ </w:t>
      </w:r>
      <w:r w:rsidR="00F50FB2" w:rsidRPr="00E941DC">
        <w:t xml:space="preserve">hypertension, uremia, </w:t>
      </w:r>
      <w:r w:rsidRPr="00E941DC">
        <w:t>bleeding.</w:t>
      </w:r>
    </w:p>
    <w:p w:rsidR="00705D0B" w:rsidRPr="00E941DC" w:rsidRDefault="00451CA9" w:rsidP="00451CA9">
      <w:pPr>
        <w:numPr>
          <w:ilvl w:val="0"/>
          <w:numId w:val="10"/>
        </w:numPr>
      </w:pPr>
      <w:r w:rsidRPr="00E941DC">
        <w:rPr>
          <w:rStyle w:val="Drugname2Char"/>
          <w:b/>
          <w:smallCaps w:val="0"/>
          <w:color w:val="800080"/>
          <w:lang w:val="en-US"/>
        </w:rPr>
        <w:t>a</w:t>
      </w:r>
      <w:r w:rsidR="00F50FB2" w:rsidRPr="00E941DC">
        <w:rPr>
          <w:rStyle w:val="Drugname2Char"/>
          <w:b/>
          <w:smallCaps w:val="0"/>
          <w:color w:val="800080"/>
          <w:lang w:val="en-US"/>
        </w:rPr>
        <w:t>mphetamine</w:t>
      </w:r>
      <w:r w:rsidR="00F50FB2" w:rsidRPr="00E941DC">
        <w:t xml:space="preserve"> </w:t>
      </w:r>
      <w:r w:rsidRPr="00E941DC">
        <w:t xml:space="preserve">→ acute </w:t>
      </w:r>
      <w:r w:rsidRPr="00E941DC">
        <w:rPr>
          <w:color w:val="FF0000"/>
        </w:rPr>
        <w:t>hypertension</w:t>
      </w:r>
      <w:r w:rsidRPr="00E941DC">
        <w:t xml:space="preserve"> → </w:t>
      </w:r>
      <w:r w:rsidR="00F50FB2" w:rsidRPr="00E941DC">
        <w:t>intracerebral hemorrhage</w:t>
      </w:r>
      <w:r w:rsidR="00705D0B" w:rsidRPr="00E941DC">
        <w:t>;</w:t>
      </w:r>
      <w:r w:rsidR="00F50FB2" w:rsidRPr="00E941DC">
        <w:t xml:space="preserve"> also </w:t>
      </w:r>
      <w:r w:rsidR="00705D0B" w:rsidRPr="00E941DC">
        <w:rPr>
          <w:color w:val="FF0000"/>
        </w:rPr>
        <w:t>cerebral vasculitis</w:t>
      </w:r>
      <w:r w:rsidR="00705D0B" w:rsidRPr="00E941DC">
        <w:t xml:space="preserve"> → </w:t>
      </w:r>
      <w:r w:rsidR="00F50FB2" w:rsidRPr="00E941DC">
        <w:t>occlusive stroke</w:t>
      </w:r>
      <w:r w:rsidR="00705D0B" w:rsidRPr="00E941DC">
        <w:t>.</w:t>
      </w:r>
    </w:p>
    <w:p w:rsidR="000B6387" w:rsidRPr="00E941DC" w:rsidRDefault="000B6387" w:rsidP="000B6387">
      <w:pPr>
        <w:numPr>
          <w:ilvl w:val="0"/>
          <w:numId w:val="10"/>
        </w:numPr>
      </w:pPr>
      <w:r w:rsidRPr="00E941DC">
        <w:rPr>
          <w:rStyle w:val="Drugname2Char"/>
          <w:b/>
          <w:color w:val="800080"/>
          <w:lang w:val="en-US"/>
        </w:rPr>
        <w:t>cocaine</w:t>
      </w:r>
      <w:r w:rsidRPr="00E941DC">
        <w:t xml:space="preserve"> → acute hypertension and direct cerebral vasoconstriction → i</w:t>
      </w:r>
      <w:r w:rsidR="00F50FB2" w:rsidRPr="00E941DC">
        <w:t>schemic and hemorrhagic</w:t>
      </w:r>
      <w:r w:rsidRPr="00E941DC">
        <w:t>*</w:t>
      </w:r>
      <w:r w:rsidR="00F50FB2" w:rsidRPr="00E941DC">
        <w:t xml:space="preserve"> stroke</w:t>
      </w:r>
      <w:r w:rsidRPr="00E941DC">
        <w:t>.</w:t>
      </w:r>
      <w:r w:rsidRPr="00E941DC">
        <w:tab/>
      </w:r>
      <w:r w:rsidRPr="00E941DC">
        <w:tab/>
      </w:r>
      <w:r w:rsidRPr="00E941DC">
        <w:tab/>
      </w:r>
      <w:r w:rsidRPr="00E941DC">
        <w:tab/>
      </w:r>
      <w:r w:rsidRPr="00E941DC">
        <w:tab/>
        <w:t xml:space="preserve">*e.g. </w:t>
      </w:r>
      <w:r w:rsidR="00F50FB2" w:rsidRPr="00E941DC">
        <w:t xml:space="preserve">hemorrhage </w:t>
      </w:r>
      <w:r w:rsidRPr="00E941DC">
        <w:t>during reperfusion.</w:t>
      </w:r>
    </w:p>
    <w:p w:rsidR="00F50FB2" w:rsidRPr="00E941DC" w:rsidRDefault="00F50FB2" w:rsidP="000B6387">
      <w:pPr>
        <w:numPr>
          <w:ilvl w:val="0"/>
          <w:numId w:val="10"/>
        </w:numPr>
      </w:pPr>
      <w:r w:rsidRPr="00E941DC">
        <w:rPr>
          <w:rStyle w:val="Drugname2Char"/>
          <w:b/>
          <w:color w:val="800080"/>
          <w:lang w:val="en-US"/>
        </w:rPr>
        <w:t>LSD</w:t>
      </w:r>
      <w:r w:rsidRPr="00E941DC">
        <w:t xml:space="preserve"> and </w:t>
      </w:r>
      <w:r w:rsidRPr="00E941DC">
        <w:rPr>
          <w:rStyle w:val="Drugname2Char"/>
          <w:b/>
          <w:color w:val="800080"/>
          <w:lang w:val="en-US"/>
        </w:rPr>
        <w:t>phencyclidine</w:t>
      </w:r>
      <w:r w:rsidRPr="00E941DC">
        <w:t xml:space="preserve"> are vasoconstrictive</w:t>
      </w:r>
      <w:r w:rsidR="000B6387" w:rsidRPr="00E941DC">
        <w:t xml:space="preserve"> →</w:t>
      </w:r>
      <w:r w:rsidRPr="00E941DC">
        <w:t xml:space="preserve"> occlusive and hemorrhagic strokes.</w:t>
      </w:r>
    </w:p>
    <w:p w:rsidR="00465B19" w:rsidRPr="00E941DC" w:rsidRDefault="00465B19" w:rsidP="00F50FB2">
      <w:pPr>
        <w:pStyle w:val="NormalWeb"/>
      </w:pPr>
    </w:p>
    <w:p w:rsidR="00F50FB2" w:rsidRPr="00E941DC" w:rsidRDefault="00F50FB2" w:rsidP="00465B19">
      <w:pPr>
        <w:rPr>
          <w:szCs w:val="24"/>
        </w:rPr>
      </w:pPr>
      <w:r w:rsidRPr="00E941DC">
        <w:rPr>
          <w:b/>
          <w:szCs w:val="24"/>
          <w:highlight w:val="yellow"/>
          <w:u w:val="single"/>
        </w:rPr>
        <w:t>Altered Mentation</w:t>
      </w:r>
    </w:p>
    <w:p w:rsidR="002D4ED1" w:rsidRPr="00E941DC" w:rsidRDefault="00B20613" w:rsidP="00B20613">
      <w:pPr>
        <w:numPr>
          <w:ilvl w:val="0"/>
          <w:numId w:val="10"/>
        </w:numPr>
      </w:pPr>
      <w:r w:rsidRPr="00E941DC">
        <w:rPr>
          <w:color w:val="FF0000"/>
        </w:rPr>
        <w:t>d</w:t>
      </w:r>
      <w:r w:rsidR="00F50FB2" w:rsidRPr="00E941DC">
        <w:rPr>
          <w:color w:val="FF0000"/>
        </w:rPr>
        <w:t>ementia</w:t>
      </w:r>
      <w:r w:rsidR="00F50FB2" w:rsidRPr="00E941DC">
        <w:t xml:space="preserve"> </w:t>
      </w:r>
      <w:r w:rsidRPr="00E941DC">
        <w:t>– due to</w:t>
      </w:r>
      <w:r w:rsidR="00F50FB2" w:rsidRPr="00E941DC">
        <w:t xml:space="preserve"> ethanol abuse, malnutrition, head trauma, </w:t>
      </w:r>
      <w:r w:rsidR="002D4ED1" w:rsidRPr="00E941DC">
        <w:t>infection (e.g. HIV encephalopathy).</w:t>
      </w:r>
    </w:p>
    <w:p w:rsidR="00EE5733" w:rsidRPr="00E941DC" w:rsidRDefault="00EE5733" w:rsidP="00EE5733">
      <w:pPr>
        <w:numPr>
          <w:ilvl w:val="0"/>
          <w:numId w:val="10"/>
        </w:numPr>
      </w:pPr>
      <w:r w:rsidRPr="00E941DC">
        <w:t xml:space="preserve">cerebral atrophy and irregularly decreased cerebral blood flow have been reported in chronic </w:t>
      </w:r>
      <w:r w:rsidRPr="00E941DC">
        <w:rPr>
          <w:rStyle w:val="Drugname2Char"/>
          <w:b/>
          <w:color w:val="800080"/>
          <w:lang w:val="en-US"/>
        </w:rPr>
        <w:t>cocaine</w:t>
      </w:r>
      <w:r w:rsidRPr="00E941DC">
        <w:t xml:space="preserve"> users.</w:t>
      </w:r>
    </w:p>
    <w:p w:rsidR="00EE5733" w:rsidRPr="00E941DC" w:rsidRDefault="00EE5733" w:rsidP="00EE5733">
      <w:pPr>
        <w:numPr>
          <w:ilvl w:val="0"/>
          <w:numId w:val="10"/>
        </w:numPr>
      </w:pPr>
      <w:r w:rsidRPr="00E941DC">
        <w:rPr>
          <w:rStyle w:val="Drugname2Char"/>
          <w:b/>
          <w:smallCaps w:val="0"/>
          <w:color w:val="800080"/>
          <w:lang w:val="en-US"/>
        </w:rPr>
        <w:t>sedatives</w:t>
      </w:r>
      <w:r w:rsidRPr="00E941DC">
        <w:t xml:space="preserve"> can cause "reversible dementia" in elderly, and delayed learning in small children.</w:t>
      </w:r>
    </w:p>
    <w:p w:rsidR="00EE5733" w:rsidRPr="00E941DC" w:rsidRDefault="00EE5733" w:rsidP="00EE5733">
      <w:pPr>
        <w:numPr>
          <w:ilvl w:val="0"/>
          <w:numId w:val="10"/>
        </w:numPr>
      </w:pPr>
      <w:r w:rsidRPr="00E941DC">
        <w:rPr>
          <w:rStyle w:val="Drugname2Char"/>
          <w:b/>
          <w:color w:val="800080"/>
          <w:lang w:val="en-US"/>
        </w:rPr>
        <w:t>gasoline</w:t>
      </w:r>
      <w:r w:rsidRPr="00E941DC">
        <w:t xml:space="preserve"> sniffers → lead encephalopathy; </w:t>
      </w:r>
      <w:r w:rsidRPr="00E941DC">
        <w:rPr>
          <w:rStyle w:val="Drugname2Char"/>
          <w:b/>
          <w:color w:val="800080"/>
          <w:lang w:val="en-US"/>
        </w:rPr>
        <w:t>toluene</w:t>
      </w:r>
      <w:r w:rsidRPr="00E941DC">
        <w:t xml:space="preserve"> sniffers → white matter lesions with dementia.</w:t>
      </w:r>
    </w:p>
    <w:p w:rsidR="002D4ED1" w:rsidRPr="00E941DC" w:rsidRDefault="00F50FB2" w:rsidP="00B20613">
      <w:pPr>
        <w:numPr>
          <w:ilvl w:val="0"/>
          <w:numId w:val="10"/>
        </w:numPr>
      </w:pPr>
      <w:r w:rsidRPr="00E941DC">
        <w:t>evidence is against chronic mental abnormalities secondary to opioid</w:t>
      </w:r>
      <w:r w:rsidR="002D4ED1" w:rsidRPr="00E941DC">
        <w:t>s, marijuana, or hallucinogens.</w:t>
      </w:r>
    </w:p>
    <w:p w:rsidR="002D4ED1" w:rsidRPr="00E941DC" w:rsidRDefault="002D4ED1" w:rsidP="00B20613">
      <w:pPr>
        <w:numPr>
          <w:ilvl w:val="0"/>
          <w:numId w:val="10"/>
        </w:numPr>
      </w:pPr>
      <w:r w:rsidRPr="00E941DC">
        <w:t>c</w:t>
      </w:r>
      <w:r w:rsidR="00F50FB2" w:rsidRPr="00E941DC">
        <w:t xml:space="preserve">ontroversy exists over whether psychostimulants predispose to depression or </w:t>
      </w:r>
      <w:r w:rsidRPr="00E941DC">
        <w:t>phencyclidine to schizophrenia.</w:t>
      </w:r>
    </w:p>
    <w:p w:rsidR="00465B19" w:rsidRPr="00E941DC" w:rsidRDefault="00465B19" w:rsidP="00F50FB2">
      <w:pPr>
        <w:pStyle w:val="NormalWeb"/>
      </w:pPr>
    </w:p>
    <w:p w:rsidR="00F50FB2" w:rsidRPr="00E941DC" w:rsidRDefault="00F50FB2" w:rsidP="00465B19">
      <w:pPr>
        <w:rPr>
          <w:szCs w:val="24"/>
        </w:rPr>
      </w:pPr>
      <w:r w:rsidRPr="00E941DC">
        <w:rPr>
          <w:b/>
          <w:szCs w:val="24"/>
          <w:highlight w:val="yellow"/>
          <w:u w:val="single"/>
        </w:rPr>
        <w:t>Fetal Effects</w:t>
      </w:r>
    </w:p>
    <w:p w:rsidR="00EE5733" w:rsidRPr="00E941DC" w:rsidRDefault="00F50FB2" w:rsidP="00EE5733">
      <w:pPr>
        <w:numPr>
          <w:ilvl w:val="0"/>
          <w:numId w:val="10"/>
        </w:numPr>
      </w:pPr>
      <w:r w:rsidRPr="00E941DC">
        <w:t>effects of illicit drugs on intrauterine development are difficult to separate from damage secondary to ethanol, tobacco, malnutrition</w:t>
      </w:r>
      <w:r w:rsidR="00EE5733" w:rsidRPr="00E941DC">
        <w:t>, and inadequate prenatal care.</w:t>
      </w:r>
    </w:p>
    <w:p w:rsidR="005B6A77" w:rsidRPr="00E941DC" w:rsidRDefault="005B6A77" w:rsidP="00EE5733">
      <w:pPr>
        <w:numPr>
          <w:ilvl w:val="0"/>
          <w:numId w:val="10"/>
        </w:numPr>
      </w:pPr>
      <w:r w:rsidRPr="00E941DC">
        <w:t>evaluate home situation (if newborn will be safely cared for after discharge).</w:t>
      </w:r>
    </w:p>
    <w:p w:rsidR="00CB21B7" w:rsidRPr="00E941DC" w:rsidRDefault="00CB21B7" w:rsidP="00EE5733">
      <w:pPr>
        <w:numPr>
          <w:ilvl w:val="0"/>
          <w:numId w:val="10"/>
        </w:numPr>
      </w:pPr>
      <w:r w:rsidRPr="00E941DC">
        <w:rPr>
          <w:rStyle w:val="Drugname2Char"/>
          <w:b/>
          <w:smallCaps w:val="0"/>
          <w:color w:val="800080"/>
          <w:lang w:val="en-US"/>
        </w:rPr>
        <w:t>opioids</w:t>
      </w:r>
      <w:r w:rsidRPr="00E941DC">
        <w:t xml:space="preserve"> freely cross placental barrier → small for gestational age, at risk for respiratory distress, physically dependent newborn; cognitively impaired later in life.</w:t>
      </w:r>
    </w:p>
    <w:p w:rsidR="00C5185E" w:rsidRPr="00E941DC" w:rsidRDefault="00C5185E" w:rsidP="00C5185E">
      <w:pPr>
        <w:ind w:left="1440"/>
      </w:pPr>
      <w:r w:rsidRPr="00E941DC">
        <w:t>N.B. opioids do not cause malformations!</w:t>
      </w:r>
    </w:p>
    <w:p w:rsidR="000F0955" w:rsidRPr="00E941DC" w:rsidRDefault="000F0955" w:rsidP="000F0955">
      <w:pPr>
        <w:numPr>
          <w:ilvl w:val="0"/>
          <w:numId w:val="20"/>
        </w:numPr>
      </w:pPr>
      <w:r w:rsidRPr="00E941DC">
        <w:t xml:space="preserve">pregnant addicts should enter </w:t>
      </w:r>
      <w:r w:rsidRPr="00E941DC">
        <w:rPr>
          <w:smallCaps/>
        </w:rPr>
        <w:t>methadone</w:t>
      </w:r>
      <w:r w:rsidRPr="00E941DC">
        <w:t xml:space="preserve"> maintenance (abstinence is better for fetus, but abstinent mothers often revert to heroin use and withdraw from prenatal care).</w:t>
      </w:r>
    </w:p>
    <w:p w:rsidR="00B57E21" w:rsidRPr="00E941DC" w:rsidRDefault="00B57E21" w:rsidP="000F0955">
      <w:pPr>
        <w:numPr>
          <w:ilvl w:val="0"/>
          <w:numId w:val="20"/>
        </w:numPr>
      </w:pPr>
      <w:r w:rsidRPr="00E941DC">
        <w:t>withdrawal late in 3</w:t>
      </w:r>
      <w:r w:rsidRPr="00E941DC">
        <w:rPr>
          <w:vertAlign w:val="superscript"/>
        </w:rPr>
        <w:t>rd</w:t>
      </w:r>
      <w:r w:rsidRPr="00E941DC">
        <w:t xml:space="preserve"> trimester may precipitate </w:t>
      </w:r>
      <w:r w:rsidRPr="00E941DC">
        <w:rPr>
          <w:i/>
          <w:color w:val="FF0000"/>
        </w:rPr>
        <w:t>early labor</w:t>
      </w:r>
      <w:r w:rsidRPr="00E941DC">
        <w:t xml:space="preserve"> (pregnant women seen near term are best be stabilized with </w:t>
      </w:r>
      <w:r w:rsidRPr="00E941DC">
        <w:rPr>
          <w:smallCaps/>
        </w:rPr>
        <w:t>methadone</w:t>
      </w:r>
      <w:r w:rsidRPr="00E941DC">
        <w:t>).</w:t>
      </w:r>
    </w:p>
    <w:p w:rsidR="00D756B6" w:rsidRPr="00E941DC" w:rsidRDefault="00D756B6" w:rsidP="000F0955">
      <w:pPr>
        <w:numPr>
          <w:ilvl w:val="0"/>
          <w:numId w:val="20"/>
        </w:numPr>
      </w:pPr>
      <w:r w:rsidRPr="00E941DC">
        <w:rPr>
          <w:smallCaps/>
        </w:rPr>
        <w:t>methadone</w:t>
      </w:r>
      <w:r w:rsidRPr="00E941DC">
        <w:t xml:space="preserve"> concentration in breast milk is minimal (may nurse newborn without causing any apparent clinical problems).</w:t>
      </w:r>
    </w:p>
    <w:p w:rsidR="005B6A77" w:rsidRPr="00E941DC" w:rsidRDefault="005B6A77" w:rsidP="005B6A77">
      <w:pPr>
        <w:ind w:left="720"/>
      </w:pPr>
    </w:p>
    <w:p w:rsidR="00EA3263" w:rsidRPr="00E941DC" w:rsidRDefault="005B6A77" w:rsidP="005B6A77">
      <w:pPr>
        <w:ind w:left="1080"/>
      </w:pPr>
      <w:r w:rsidRPr="00E941DC">
        <w:rPr>
          <w:u w:val="single"/>
          <w:shd w:val="clear" w:color="auto" w:fill="D9D9D9"/>
        </w:rPr>
        <w:t>Newborn opioid withdrawal</w:t>
      </w:r>
      <w:r w:rsidRPr="00E941DC">
        <w:t xml:space="preserve"> (occurs within 72 h after delivery) - tremors, high-pitched cry, jitters, hypertonicity, vomiting, diarrhea, sweating, seizures, tachypnea that produces respiratory alkalosis; </w:t>
      </w:r>
      <w:r w:rsidRPr="00E941DC">
        <w:rPr>
          <w:u w:val="single"/>
        </w:rPr>
        <w:t>treatment</w:t>
      </w:r>
      <w:r w:rsidR="00EA3263" w:rsidRPr="00E941DC">
        <w:t>: swaddling and frequent feedings (to reduce restlessness), for severe symptoms:</w:t>
      </w:r>
    </w:p>
    <w:p w:rsidR="00EA3263" w:rsidRPr="00E941DC" w:rsidRDefault="00EA3263" w:rsidP="00EA3263">
      <w:pPr>
        <w:numPr>
          <w:ilvl w:val="1"/>
          <w:numId w:val="20"/>
        </w:numPr>
      </w:pPr>
      <w:r w:rsidRPr="00E941DC">
        <w:rPr>
          <w:rStyle w:val="Drugname2Char"/>
          <w:lang w:val="en-US"/>
        </w:rPr>
        <w:t>tincture of opium</w:t>
      </w:r>
      <w:r w:rsidRPr="00E941DC">
        <w:t xml:space="preserve"> (contains 10 mg morphine/mL) - dilute 25-fold with water and give 2 drops/kg PO q 4-6 h as needed → taper over several days or weeks.</w:t>
      </w:r>
    </w:p>
    <w:p w:rsidR="00BB7939" w:rsidRPr="00E941DC" w:rsidRDefault="00EA3263" w:rsidP="005B6A77">
      <w:pPr>
        <w:numPr>
          <w:ilvl w:val="1"/>
          <w:numId w:val="20"/>
        </w:numPr>
      </w:pPr>
      <w:r w:rsidRPr="00E941DC">
        <w:rPr>
          <w:rStyle w:val="Drugname2Char"/>
          <w:lang w:val="en-US"/>
        </w:rPr>
        <w:t>phenobarbital</w:t>
      </w:r>
      <w:r w:rsidRPr="00E941DC">
        <w:t xml:space="preserve"> 5-7 mg/kg/day PO or IM in 3 divided doses.</w:t>
      </w:r>
    </w:p>
    <w:p w:rsidR="00622AE6" w:rsidRPr="00E941DC" w:rsidRDefault="00622AE6" w:rsidP="00622AE6"/>
    <w:p w:rsidR="00EE5733" w:rsidRPr="00E941DC" w:rsidRDefault="00EE5733" w:rsidP="00EE5733">
      <w:pPr>
        <w:numPr>
          <w:ilvl w:val="0"/>
          <w:numId w:val="10"/>
        </w:numPr>
      </w:pPr>
      <w:r w:rsidRPr="00E941DC">
        <w:rPr>
          <w:rStyle w:val="Drugname2Char"/>
          <w:b/>
          <w:color w:val="800080"/>
          <w:lang w:val="en-US"/>
        </w:rPr>
        <w:t>c</w:t>
      </w:r>
      <w:r w:rsidR="00F50FB2" w:rsidRPr="00E941DC">
        <w:rPr>
          <w:rStyle w:val="Drugname2Char"/>
          <w:b/>
          <w:color w:val="800080"/>
          <w:lang w:val="en-US"/>
        </w:rPr>
        <w:t>ocaine</w:t>
      </w:r>
      <w:r w:rsidR="00F50FB2" w:rsidRPr="00E941DC">
        <w:t xml:space="preserve"> </w:t>
      </w:r>
      <w:r w:rsidRPr="00E941DC">
        <w:t xml:space="preserve">→ </w:t>
      </w:r>
      <w:r w:rsidR="00F50FB2" w:rsidRPr="00E941DC">
        <w:t>abruptio placentae, birth weight</w:t>
      </w:r>
      <w:r w:rsidRPr="00E941DC">
        <w:t>↓</w:t>
      </w:r>
      <w:r w:rsidR="00F50FB2" w:rsidRPr="00E941DC">
        <w:t>, congenital anomalies</w:t>
      </w:r>
      <w:r w:rsidR="007D4C8A" w:rsidRPr="00E941DC">
        <w:t xml:space="preserve"> (due to vascular disruption)</w:t>
      </w:r>
      <w:r w:rsidR="00F50FB2" w:rsidRPr="00E941DC">
        <w:t xml:space="preserve">, microcephaly, tremor, perinatal stroke, </w:t>
      </w:r>
      <w:r w:rsidRPr="00E941DC">
        <w:t>developmental delay.</w:t>
      </w:r>
      <w:r w:rsidR="007D4C8A" w:rsidRPr="00E941DC">
        <w:t xml:space="preserve"> </w:t>
      </w:r>
      <w:hyperlink r:id="rId12" w:history="1">
        <w:r w:rsidR="00B56548" w:rsidRPr="0066639D">
          <w:rPr>
            <w:rStyle w:val="Hyperlink"/>
          </w:rPr>
          <w:t xml:space="preserve">see p. </w:t>
        </w:r>
        <w:r w:rsidR="007D4C8A" w:rsidRPr="0066639D">
          <w:rPr>
            <w:rStyle w:val="Hyperlink"/>
          </w:rPr>
          <w:t>A3</w:t>
        </w:r>
        <w:r w:rsidR="00EC1B3A">
          <w:rPr>
            <w:rStyle w:val="Hyperlink"/>
          </w:rPr>
          <w:t>5 &gt;&gt;</w:t>
        </w:r>
      </w:hyperlink>
    </w:p>
    <w:p w:rsidR="00F50FB2" w:rsidRPr="00E941DC" w:rsidRDefault="00EE5733" w:rsidP="00EE5733">
      <w:pPr>
        <w:numPr>
          <w:ilvl w:val="0"/>
          <w:numId w:val="10"/>
        </w:numPr>
      </w:pPr>
      <w:r w:rsidRPr="00E941DC">
        <w:rPr>
          <w:rStyle w:val="Drugname2Char"/>
          <w:b/>
          <w:color w:val="800080"/>
          <w:lang w:val="en-US"/>
        </w:rPr>
        <w:t>m</w:t>
      </w:r>
      <w:r w:rsidR="00F50FB2" w:rsidRPr="00E941DC">
        <w:rPr>
          <w:rStyle w:val="Drugname2Char"/>
          <w:b/>
          <w:color w:val="800080"/>
          <w:lang w:val="en-US"/>
        </w:rPr>
        <w:t>arijuana</w:t>
      </w:r>
      <w:r w:rsidR="00F50FB2" w:rsidRPr="00E941DC">
        <w:t xml:space="preserve"> </w:t>
      </w:r>
      <w:r w:rsidRPr="00E941DC">
        <w:t xml:space="preserve">→ </w:t>
      </w:r>
      <w:r w:rsidR="00F50FB2" w:rsidRPr="00E941DC">
        <w:t>birth weight and length</w:t>
      </w:r>
      <w:r w:rsidRPr="00E941DC">
        <w:t>↓</w:t>
      </w:r>
      <w:r w:rsidR="00F50FB2" w:rsidRPr="00E941DC">
        <w:t>.</w:t>
      </w:r>
    </w:p>
    <w:p w:rsidR="00E15F41" w:rsidRPr="00E941DC" w:rsidRDefault="00E15F41" w:rsidP="00EE5733">
      <w:pPr>
        <w:numPr>
          <w:ilvl w:val="0"/>
          <w:numId w:val="10"/>
        </w:numPr>
      </w:pPr>
      <w:r w:rsidRPr="00E941DC">
        <w:rPr>
          <w:rStyle w:val="Drugname2Char"/>
          <w:b/>
          <w:color w:val="800080"/>
          <w:lang w:val="en-US"/>
        </w:rPr>
        <w:t>nicotine</w:t>
      </w:r>
      <w:r w:rsidRPr="00E941DC">
        <w:t xml:space="preserve"> → </w:t>
      </w:r>
      <w:r w:rsidRPr="00E941DC">
        <w:rPr>
          <w:color w:val="000000"/>
        </w:rPr>
        <w:t>low birth weight, perinatal mortality, SIDS, asthma.</w:t>
      </w:r>
    </w:p>
    <w:p w:rsidR="00465B19" w:rsidRPr="00E941DC" w:rsidRDefault="00465B19" w:rsidP="00F50FB2">
      <w:pPr>
        <w:pStyle w:val="NormalWeb"/>
      </w:pPr>
    </w:p>
    <w:p w:rsidR="00F50FB2" w:rsidRPr="00E941DC" w:rsidRDefault="00F50FB2" w:rsidP="00465B19">
      <w:pPr>
        <w:rPr>
          <w:szCs w:val="24"/>
        </w:rPr>
      </w:pPr>
      <w:r w:rsidRPr="00E941DC">
        <w:rPr>
          <w:b/>
          <w:szCs w:val="24"/>
          <w:highlight w:val="yellow"/>
          <w:u w:val="single"/>
        </w:rPr>
        <w:t>Miscellaneous Effects</w:t>
      </w:r>
    </w:p>
    <w:p w:rsidR="00A37348" w:rsidRPr="00E941DC" w:rsidRDefault="00A37348" w:rsidP="00A37348">
      <w:pPr>
        <w:numPr>
          <w:ilvl w:val="0"/>
          <w:numId w:val="10"/>
        </w:numPr>
      </w:pPr>
      <w:r w:rsidRPr="00E941DC">
        <w:t xml:space="preserve">chronic </w:t>
      </w:r>
      <w:r w:rsidRPr="00E941DC">
        <w:rPr>
          <w:rStyle w:val="Drugname2Char"/>
          <w:b/>
          <w:color w:val="800080"/>
          <w:lang w:val="en-US"/>
        </w:rPr>
        <w:t>cocaine</w:t>
      </w:r>
      <w:r w:rsidRPr="00E941DC">
        <w:t xml:space="preserve"> → </w:t>
      </w:r>
      <w:r w:rsidRPr="00E941DC">
        <w:rPr>
          <w:color w:val="0000FF"/>
        </w:rPr>
        <w:t>dystonia</w:t>
      </w:r>
      <w:r w:rsidRPr="00E941DC">
        <w:t xml:space="preserve"> and </w:t>
      </w:r>
      <w:r w:rsidRPr="00E941DC">
        <w:rPr>
          <w:color w:val="0000FF"/>
        </w:rPr>
        <w:t>chorea</w:t>
      </w:r>
      <w:r w:rsidRPr="00E941DC">
        <w:t>; cocaine can precipitate symptoms in Tourette syndrome.</w:t>
      </w:r>
    </w:p>
    <w:p w:rsidR="00B77B51" w:rsidRPr="00E941DC" w:rsidRDefault="00F50FB2" w:rsidP="00B77B51">
      <w:pPr>
        <w:numPr>
          <w:ilvl w:val="0"/>
          <w:numId w:val="10"/>
        </w:numPr>
      </w:pPr>
      <w:r w:rsidRPr="00E941DC">
        <w:rPr>
          <w:rStyle w:val="Drugname2Char"/>
          <w:b/>
          <w:color w:val="800080"/>
          <w:lang w:val="en-US"/>
        </w:rPr>
        <w:t>heroin</w:t>
      </w:r>
      <w:r w:rsidRPr="00E941DC">
        <w:t xml:space="preserve">, </w:t>
      </w:r>
      <w:r w:rsidRPr="00E941DC">
        <w:rPr>
          <w:rStyle w:val="Drugname2Char"/>
          <w:b/>
          <w:smallCaps w:val="0"/>
          <w:color w:val="800080"/>
          <w:lang w:val="en-US"/>
        </w:rPr>
        <w:t>amphetamine</w:t>
      </w:r>
      <w:r w:rsidRPr="00E941DC">
        <w:t xml:space="preserve">, </w:t>
      </w:r>
      <w:r w:rsidRPr="00E941DC">
        <w:rPr>
          <w:rStyle w:val="Drugname2Char"/>
          <w:b/>
          <w:color w:val="800080"/>
          <w:lang w:val="en-US"/>
        </w:rPr>
        <w:t>cocaine</w:t>
      </w:r>
      <w:r w:rsidRPr="00E941DC">
        <w:t xml:space="preserve">, </w:t>
      </w:r>
      <w:r w:rsidR="00B77B51" w:rsidRPr="00E941DC">
        <w:rPr>
          <w:rStyle w:val="Drugname2Char"/>
          <w:b/>
          <w:color w:val="800080"/>
          <w:lang w:val="en-US"/>
        </w:rPr>
        <w:t>phencyclidine</w:t>
      </w:r>
      <w:r w:rsidR="00B77B51" w:rsidRPr="00E941DC">
        <w:t xml:space="preserve"> → </w:t>
      </w:r>
      <w:r w:rsidR="00B77B51" w:rsidRPr="00E941DC">
        <w:rPr>
          <w:color w:val="0000FF"/>
        </w:rPr>
        <w:t>rhabdomyolysis</w:t>
      </w:r>
      <w:r w:rsidR="00B77B51" w:rsidRPr="00E941DC">
        <w:t xml:space="preserve"> and renal failure.</w:t>
      </w:r>
    </w:p>
    <w:p w:rsidR="00B77B51" w:rsidRPr="00E941DC" w:rsidRDefault="00A37348" w:rsidP="00B77B51">
      <w:pPr>
        <w:numPr>
          <w:ilvl w:val="0"/>
          <w:numId w:val="10"/>
        </w:numPr>
      </w:pPr>
      <w:r w:rsidRPr="00E941DC">
        <w:rPr>
          <w:rStyle w:val="Drugname2Char"/>
          <w:b/>
          <w:color w:val="800080"/>
          <w:lang w:val="en-US"/>
        </w:rPr>
        <w:t>m</w:t>
      </w:r>
      <w:r w:rsidR="00F50FB2" w:rsidRPr="00E941DC">
        <w:rPr>
          <w:rStyle w:val="Drugname2Char"/>
          <w:b/>
          <w:color w:val="800080"/>
          <w:lang w:val="en-US"/>
        </w:rPr>
        <w:t>arijuana</w:t>
      </w:r>
      <w:r w:rsidR="00F50FB2" w:rsidRPr="00E941DC">
        <w:t xml:space="preserve"> inhibits </w:t>
      </w:r>
      <w:r w:rsidRPr="00E941DC">
        <w:t>LH</w:t>
      </w:r>
      <w:r w:rsidR="00F50FB2" w:rsidRPr="00E941DC">
        <w:t xml:space="preserve"> and </w:t>
      </w:r>
      <w:r w:rsidRPr="00E941DC">
        <w:t>FSH →</w:t>
      </w:r>
      <w:r w:rsidR="00F50FB2" w:rsidRPr="00E941DC">
        <w:t xml:space="preserve"> reversible </w:t>
      </w:r>
      <w:r w:rsidR="00F50FB2" w:rsidRPr="00E941DC">
        <w:rPr>
          <w:color w:val="0000FF"/>
        </w:rPr>
        <w:t>impotence</w:t>
      </w:r>
      <w:r w:rsidR="00F50FB2" w:rsidRPr="00E941DC">
        <w:t xml:space="preserve"> and </w:t>
      </w:r>
      <w:r w:rsidR="00F50FB2" w:rsidRPr="00E941DC">
        <w:rPr>
          <w:color w:val="0000FF"/>
        </w:rPr>
        <w:t>sterility</w:t>
      </w:r>
      <w:r w:rsidR="00F50FB2" w:rsidRPr="00E941DC">
        <w:t xml:space="preserve"> in men and </w:t>
      </w:r>
      <w:r w:rsidR="00F50FB2" w:rsidRPr="00E941DC">
        <w:rPr>
          <w:color w:val="0000FF"/>
        </w:rPr>
        <w:t xml:space="preserve">menstrual irregularity </w:t>
      </w:r>
      <w:r w:rsidR="00F50FB2" w:rsidRPr="00E941DC">
        <w:t>in women.</w:t>
      </w:r>
    </w:p>
    <w:p w:rsidR="00F67F23" w:rsidRPr="00E941DC" w:rsidRDefault="00F67F23" w:rsidP="00F67F23">
      <w:pPr>
        <w:numPr>
          <w:ilvl w:val="0"/>
          <w:numId w:val="10"/>
        </w:numPr>
      </w:pPr>
      <w:r w:rsidRPr="00E941DC">
        <w:t>smokers of "</w:t>
      </w:r>
      <w:r w:rsidRPr="00E941DC">
        <w:rPr>
          <w:rStyle w:val="Drugname2Char"/>
          <w:b/>
          <w:color w:val="800080"/>
          <w:lang w:val="en-US"/>
        </w:rPr>
        <w:t>heroin pyrolysate</w:t>
      </w:r>
      <w:r w:rsidRPr="00E941DC">
        <w:t>" → dementia, ataxia, quadriparesis, blindness, and death; autopsies show spongiform changes in white matter.</w:t>
      </w:r>
    </w:p>
    <w:p w:rsidR="00F67F23" w:rsidRPr="00E941DC" w:rsidRDefault="00F67F23" w:rsidP="00F67F23">
      <w:pPr>
        <w:numPr>
          <w:ilvl w:val="0"/>
          <w:numId w:val="10"/>
        </w:numPr>
      </w:pPr>
      <w:r w:rsidRPr="00E941DC">
        <w:rPr>
          <w:rStyle w:val="Drugname2Char"/>
          <w:b/>
          <w:color w:val="800080"/>
          <w:lang w:val="en-US"/>
        </w:rPr>
        <w:t>nitrous oxide</w:t>
      </w:r>
      <w:r w:rsidRPr="00E941DC">
        <w:t xml:space="preserve"> sniffers → </w:t>
      </w:r>
      <w:r w:rsidRPr="00E941DC">
        <w:rPr>
          <w:color w:val="0000FF"/>
        </w:rPr>
        <w:t>myeloneuropathy</w:t>
      </w:r>
      <w:r w:rsidRPr="00E941DC">
        <w:t>.</w:t>
      </w:r>
    </w:p>
    <w:p w:rsidR="00A37348" w:rsidRPr="00E941DC" w:rsidRDefault="00A37348" w:rsidP="00A37348">
      <w:pPr>
        <w:numPr>
          <w:ilvl w:val="0"/>
          <w:numId w:val="10"/>
        </w:numPr>
      </w:pPr>
      <w:r w:rsidRPr="00E941DC">
        <w:t xml:space="preserve">sniffers of glue containing </w:t>
      </w:r>
      <w:r w:rsidRPr="00E941DC">
        <w:rPr>
          <w:rStyle w:val="Drugname2Char"/>
          <w:b/>
          <w:i/>
          <w:smallCaps w:val="0"/>
          <w:color w:val="800080"/>
          <w:lang w:val="en-US"/>
        </w:rPr>
        <w:t>n</w:t>
      </w:r>
      <w:r w:rsidRPr="00E941DC">
        <w:rPr>
          <w:rStyle w:val="Drugname2Char"/>
          <w:b/>
          <w:color w:val="800080"/>
          <w:lang w:val="en-US"/>
        </w:rPr>
        <w:t>-hexane</w:t>
      </w:r>
      <w:r w:rsidRPr="00E941DC">
        <w:t xml:space="preserve"> → severe sensorimotor </w:t>
      </w:r>
      <w:r w:rsidRPr="00E941DC">
        <w:rPr>
          <w:color w:val="0000FF"/>
        </w:rPr>
        <w:t>polyneuropathy</w:t>
      </w:r>
      <w:r w:rsidRPr="00E941DC">
        <w:t>.</w:t>
      </w:r>
    </w:p>
    <w:p w:rsidR="00F50FB2" w:rsidRPr="00E941DC" w:rsidRDefault="00A37348" w:rsidP="00B77B51">
      <w:pPr>
        <w:numPr>
          <w:ilvl w:val="0"/>
          <w:numId w:val="10"/>
        </w:numPr>
      </w:pPr>
      <w:r w:rsidRPr="00E941DC">
        <w:rPr>
          <w:rStyle w:val="Drugname2Char"/>
          <w:b/>
          <w:color w:val="800080"/>
          <w:lang w:val="en-US"/>
        </w:rPr>
        <w:t>toluene</w:t>
      </w:r>
      <w:r w:rsidRPr="00E941DC">
        <w:t xml:space="preserve"> sniffers → cerebellar white matter changes → </w:t>
      </w:r>
      <w:r w:rsidRPr="00E941DC">
        <w:rPr>
          <w:color w:val="0000FF"/>
        </w:rPr>
        <w:t>ataxia</w:t>
      </w:r>
      <w:r w:rsidRPr="00E941DC">
        <w:t>.</w:t>
      </w:r>
    </w:p>
    <w:p w:rsidR="00F50FB2" w:rsidRPr="00E941DC" w:rsidRDefault="00F50FB2" w:rsidP="00F50FB2"/>
    <w:p w:rsidR="00B41DE3" w:rsidRPr="00E941DC" w:rsidRDefault="00B41DE3" w:rsidP="00F50FB2"/>
    <w:p w:rsidR="00B41DE3" w:rsidRPr="00E941DC" w:rsidRDefault="00B41DE3" w:rsidP="00B41DE3">
      <w:pPr>
        <w:pStyle w:val="Nervous1"/>
      </w:pPr>
      <w:bookmarkStart w:id="7" w:name="_Toc5571019"/>
      <w:r w:rsidRPr="00E941DC">
        <w:t>Diagnosis</w:t>
      </w:r>
      <w:bookmarkEnd w:id="7"/>
    </w:p>
    <w:p w:rsidR="00B41DE3" w:rsidRPr="00E941DC" w:rsidRDefault="00B41DE3" w:rsidP="00F50FB2">
      <w:r w:rsidRPr="00E941DC">
        <w:t>Detailed information should be sought during routine examinations, particularly:</w:t>
      </w:r>
    </w:p>
    <w:p w:rsidR="00B41DE3" w:rsidRPr="00E941DC" w:rsidRDefault="00B41DE3" w:rsidP="00B41DE3">
      <w:pPr>
        <w:numPr>
          <w:ilvl w:val="0"/>
          <w:numId w:val="11"/>
        </w:numPr>
      </w:pPr>
      <w:r w:rsidRPr="00E941DC">
        <w:t>academic and behavioral problems in previously well-adjusted youngsters</w:t>
      </w:r>
    </w:p>
    <w:p w:rsidR="00F51D73" w:rsidRPr="00E941DC" w:rsidRDefault="00B41DE3" w:rsidP="00B41DE3">
      <w:pPr>
        <w:numPr>
          <w:ilvl w:val="0"/>
          <w:numId w:val="11"/>
        </w:numPr>
      </w:pPr>
      <w:r w:rsidRPr="00E941DC">
        <w:t>families with history of substance abuse.</w:t>
      </w:r>
    </w:p>
    <w:p w:rsidR="00593DE3" w:rsidRPr="00E941DC" w:rsidRDefault="00593DE3" w:rsidP="00593DE3"/>
    <w:p w:rsidR="00593DE3" w:rsidRPr="00E941DC" w:rsidRDefault="00593DE3" w:rsidP="00593DE3">
      <w:r w:rsidRPr="00E941DC">
        <w:rPr>
          <w:b/>
          <w:color w:val="0000FF"/>
          <w:u w:val="single"/>
        </w:rPr>
        <w:t>History</w:t>
      </w:r>
      <w:r w:rsidRPr="00E941DC">
        <w:t>:</w:t>
      </w:r>
    </w:p>
    <w:p w:rsidR="00593DE3" w:rsidRPr="00E941DC" w:rsidRDefault="00593DE3" w:rsidP="00593DE3">
      <w:pPr>
        <w:numPr>
          <w:ilvl w:val="1"/>
          <w:numId w:val="11"/>
        </w:numPr>
        <w:shd w:val="clear" w:color="auto" w:fill="FFFFFF"/>
      </w:pPr>
      <w:r w:rsidRPr="00E941DC">
        <w:t xml:space="preserve">Determine </w:t>
      </w:r>
      <w:r w:rsidRPr="00E941DC">
        <w:rPr>
          <w:b/>
          <w:bCs/>
        </w:rPr>
        <w:t xml:space="preserve">substance use patterns </w:t>
      </w:r>
      <w:r w:rsidRPr="00E941DC">
        <w:t>at school, in neighborhood, by peers, and by family members before asking about adolescent's experience.</w:t>
      </w:r>
    </w:p>
    <w:p w:rsidR="00593DE3" w:rsidRPr="00E941DC" w:rsidRDefault="00593DE3" w:rsidP="00593DE3">
      <w:pPr>
        <w:numPr>
          <w:ilvl w:val="1"/>
          <w:numId w:val="11"/>
        </w:numPr>
        <w:shd w:val="clear" w:color="auto" w:fill="FFFFFF"/>
      </w:pPr>
      <w:r w:rsidRPr="00E941DC">
        <w:t xml:space="preserve">Determine </w:t>
      </w:r>
      <w:r w:rsidRPr="00E941DC">
        <w:rPr>
          <w:b/>
          <w:bCs/>
        </w:rPr>
        <w:t>level of dysfunction</w:t>
      </w:r>
      <w:r w:rsidRPr="00E941DC">
        <w:rPr>
          <w:bCs/>
        </w:rPr>
        <w:t>:</w:t>
      </w:r>
      <w:r w:rsidRPr="00E941DC">
        <w:rPr>
          <w:b/>
          <w:bCs/>
        </w:rPr>
        <w:t xml:space="preserve"> </w:t>
      </w:r>
      <w:r w:rsidRPr="00E941DC">
        <w:t>school absences/failure, intoxication, relationship with family, problems with law.</w:t>
      </w:r>
    </w:p>
    <w:p w:rsidR="00593DE3" w:rsidRPr="00E941DC" w:rsidRDefault="00593DE3" w:rsidP="00593DE3">
      <w:pPr>
        <w:numPr>
          <w:ilvl w:val="1"/>
          <w:numId w:val="11"/>
        </w:numPr>
        <w:shd w:val="clear" w:color="auto" w:fill="FFFFFF"/>
      </w:pPr>
      <w:r w:rsidRPr="00E941DC">
        <w:t xml:space="preserve">Determine </w:t>
      </w:r>
      <w:r w:rsidRPr="00E941DC">
        <w:rPr>
          <w:b/>
          <w:bCs/>
        </w:rPr>
        <w:t xml:space="preserve">degree of depression, </w:t>
      </w:r>
      <w:r w:rsidRPr="00E941DC">
        <w:t>potential suicidal ideation.</w:t>
      </w:r>
    </w:p>
    <w:p w:rsidR="00B41DE3" w:rsidRPr="00E941DC" w:rsidRDefault="00B41DE3" w:rsidP="00F50FB2"/>
    <w:p w:rsidR="00B20802" w:rsidRPr="00E941DC" w:rsidRDefault="00B20802" w:rsidP="00B20802">
      <w:pPr>
        <w:rPr>
          <w:b/>
          <w:bCs/>
        </w:rPr>
      </w:pPr>
      <w:r w:rsidRPr="00E941DC">
        <w:rPr>
          <w:b/>
          <w:color w:val="0000FF"/>
          <w:u w:val="single"/>
        </w:rPr>
        <w:t>Physical examination</w:t>
      </w:r>
    </w:p>
    <w:p w:rsidR="00B20802" w:rsidRPr="00E941DC" w:rsidRDefault="00B20802" w:rsidP="00B20802">
      <w:pPr>
        <w:numPr>
          <w:ilvl w:val="0"/>
          <w:numId w:val="12"/>
        </w:numPr>
        <w:shd w:val="clear" w:color="auto" w:fill="FFFFFF"/>
      </w:pPr>
      <w:r w:rsidRPr="00E941DC">
        <w:t>weight loss</w:t>
      </w:r>
    </w:p>
    <w:p w:rsidR="00B20802" w:rsidRPr="00E941DC" w:rsidRDefault="00B20802" w:rsidP="00B20802">
      <w:pPr>
        <w:numPr>
          <w:ilvl w:val="0"/>
          <w:numId w:val="12"/>
        </w:numPr>
        <w:shd w:val="clear" w:color="auto" w:fill="FFFFFF"/>
      </w:pPr>
      <w:r w:rsidRPr="00E941DC">
        <w:t>skin and mucous membrane changes</w:t>
      </w:r>
    </w:p>
    <w:p w:rsidR="00B20802" w:rsidRPr="00E941DC" w:rsidRDefault="00B20802" w:rsidP="00B20802">
      <w:pPr>
        <w:numPr>
          <w:ilvl w:val="0"/>
          <w:numId w:val="12"/>
        </w:numPr>
        <w:shd w:val="clear" w:color="auto" w:fill="FFFFFF"/>
      </w:pPr>
      <w:r w:rsidRPr="00E941DC">
        <w:t>compromise in lung function</w:t>
      </w:r>
    </w:p>
    <w:p w:rsidR="00B20802" w:rsidRPr="00E941DC" w:rsidRDefault="00B20802" w:rsidP="00B20802">
      <w:pPr>
        <w:numPr>
          <w:ilvl w:val="0"/>
          <w:numId w:val="12"/>
        </w:numPr>
        <w:shd w:val="clear" w:color="auto" w:fill="FFFFFF"/>
      </w:pPr>
      <w:r w:rsidRPr="00E941DC">
        <w:t>changes in mood and affect.</w:t>
      </w:r>
    </w:p>
    <w:p w:rsidR="00B20802" w:rsidRPr="00E941DC" w:rsidRDefault="00B20802" w:rsidP="00B20802">
      <w:pPr>
        <w:shd w:val="clear" w:color="auto" w:fill="FFFFFF"/>
      </w:pPr>
    </w:p>
    <w:p w:rsidR="00B20802" w:rsidRPr="00E941DC" w:rsidRDefault="00B20802" w:rsidP="00B20802">
      <w:pPr>
        <w:shd w:val="clear" w:color="auto" w:fill="FFFFFF"/>
      </w:pPr>
      <w:r w:rsidRPr="00E941DC">
        <w:rPr>
          <w:b/>
          <w:bCs/>
          <w:color w:val="0000FF"/>
          <w:u w:val="single"/>
        </w:rPr>
        <w:t>Laboratory studies</w:t>
      </w:r>
      <w:r w:rsidRPr="00E941DC">
        <w:rPr>
          <w:b/>
          <w:bCs/>
        </w:rPr>
        <w:t xml:space="preserve"> </w:t>
      </w:r>
      <w:r w:rsidRPr="00E941DC">
        <w:t>- urine or blood tests!</w:t>
      </w:r>
      <w:r w:rsidR="000B16EE" w:rsidRPr="00E941DC">
        <w:t xml:space="preserve"> (drug will not be detectable in patient who is experiencing withdrawal syndrome)</w:t>
      </w:r>
    </w:p>
    <w:p w:rsidR="00B20802" w:rsidRPr="00E941DC" w:rsidRDefault="00B20802" w:rsidP="00B20802">
      <w:pPr>
        <w:numPr>
          <w:ilvl w:val="0"/>
          <w:numId w:val="10"/>
        </w:numPr>
      </w:pPr>
      <w:r w:rsidRPr="00E941DC">
        <w:t>liver function</w:t>
      </w:r>
    </w:p>
    <w:p w:rsidR="00B20802" w:rsidRPr="00E941DC" w:rsidRDefault="00B20802" w:rsidP="00B20802">
      <w:pPr>
        <w:numPr>
          <w:ilvl w:val="0"/>
          <w:numId w:val="10"/>
        </w:numPr>
      </w:pPr>
      <w:r w:rsidRPr="00E941DC">
        <w:t>pulmonary function.</w:t>
      </w:r>
    </w:p>
    <w:p w:rsidR="00B20802" w:rsidRPr="00E941DC" w:rsidRDefault="00B20802" w:rsidP="00F50FB2"/>
    <w:p w:rsidR="00D426BF" w:rsidRPr="00E941DC" w:rsidRDefault="00D426BF" w:rsidP="00F50FB2">
      <w:pPr>
        <w:rPr>
          <w:sz w:val="22"/>
          <w:szCs w:val="22"/>
        </w:rPr>
      </w:pPr>
      <w:r w:rsidRPr="00E941DC">
        <w:rPr>
          <w:sz w:val="22"/>
          <w:szCs w:val="22"/>
        </w:rPr>
        <w:t>Subcutaneous hemorrhage in antecubital fossa (evidence that this was injection site for drugs):</w:t>
      </w:r>
    </w:p>
    <w:p w:rsidR="00D426BF" w:rsidRPr="00E941DC" w:rsidRDefault="004B18EC" w:rsidP="00F50FB2">
      <w:pPr>
        <w:rPr>
          <w:sz w:val="22"/>
          <w:szCs w:val="22"/>
        </w:rPr>
      </w:pPr>
      <w:r>
        <w:rPr>
          <w:noProof/>
          <w:sz w:val="22"/>
          <w:szCs w:val="22"/>
        </w:rPr>
        <w:drawing>
          <wp:inline distT="0" distB="0" distL="0" distR="0" wp14:anchorId="0E25ECA6" wp14:editId="5FF4533A">
            <wp:extent cx="4619625" cy="3000375"/>
            <wp:effectExtent l="0" t="0" r="9525" b="9525"/>
            <wp:docPr id="3" name="Picture 3" descr="D:\Viktoro\Neuroscience\Psy. Psychiatry\00. Pictures\Subcutaneous hemorrh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ktoro\Neuroscience\Psy. Psychiatry\00. Pictures\Subcutaneous hemorrha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9625" cy="3000375"/>
                    </a:xfrm>
                    <a:prstGeom prst="rect">
                      <a:avLst/>
                    </a:prstGeom>
                    <a:noFill/>
                    <a:ln>
                      <a:noFill/>
                    </a:ln>
                  </pic:spPr>
                </pic:pic>
              </a:graphicData>
            </a:graphic>
          </wp:inline>
        </w:drawing>
      </w:r>
    </w:p>
    <w:p w:rsidR="00A97738" w:rsidRPr="00E941DC" w:rsidRDefault="00A97738" w:rsidP="00F50FB2">
      <w:pPr>
        <w:rPr>
          <w:sz w:val="22"/>
          <w:szCs w:val="22"/>
        </w:rPr>
      </w:pPr>
    </w:p>
    <w:p w:rsidR="00A97738" w:rsidRPr="00E941DC" w:rsidRDefault="00A97738" w:rsidP="00F50FB2">
      <w:pPr>
        <w:rPr>
          <w:sz w:val="22"/>
          <w:szCs w:val="22"/>
        </w:rPr>
      </w:pPr>
      <w:r w:rsidRPr="00E941DC">
        <w:rPr>
          <w:sz w:val="22"/>
          <w:szCs w:val="22"/>
        </w:rPr>
        <w:t>White circular and irregular scars from "skin popping" (subcutaneous injection of drugs):</w:t>
      </w:r>
    </w:p>
    <w:p w:rsidR="00A97738" w:rsidRPr="00E941DC" w:rsidRDefault="004B18EC" w:rsidP="00F50FB2">
      <w:pPr>
        <w:rPr>
          <w:sz w:val="22"/>
          <w:szCs w:val="22"/>
        </w:rPr>
      </w:pPr>
      <w:r>
        <w:rPr>
          <w:noProof/>
          <w:sz w:val="22"/>
          <w:szCs w:val="22"/>
        </w:rPr>
        <w:drawing>
          <wp:inline distT="0" distB="0" distL="0" distR="0" wp14:anchorId="3B29B761" wp14:editId="4A6CDFE0">
            <wp:extent cx="4667250" cy="3067050"/>
            <wp:effectExtent l="0" t="0" r="0" b="0"/>
            <wp:docPr id="4" name="Picture 4" descr="D:\Viktoro\Neuroscience\Psy. Psychiatry\00. Pictures\Scars from skin pop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ktoro\Neuroscience\Psy. Psychiatry\00. Pictures\Scars from skin poppin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50" cy="3067050"/>
                    </a:xfrm>
                    <a:prstGeom prst="rect">
                      <a:avLst/>
                    </a:prstGeom>
                    <a:noFill/>
                    <a:ln>
                      <a:noFill/>
                    </a:ln>
                  </pic:spPr>
                </pic:pic>
              </a:graphicData>
            </a:graphic>
          </wp:inline>
        </w:drawing>
      </w:r>
    </w:p>
    <w:p w:rsidR="00D426BF" w:rsidRPr="00E941DC" w:rsidRDefault="00D426BF" w:rsidP="00F50FB2">
      <w:pPr>
        <w:rPr>
          <w:sz w:val="22"/>
          <w:szCs w:val="22"/>
        </w:rPr>
      </w:pPr>
    </w:p>
    <w:p w:rsidR="00B41DE3" w:rsidRPr="00E941DC" w:rsidRDefault="00B41DE3" w:rsidP="00F50FB2">
      <w:pPr>
        <w:rPr>
          <w:sz w:val="22"/>
          <w:szCs w:val="22"/>
        </w:rPr>
      </w:pPr>
    </w:p>
    <w:p w:rsidR="00F51D73" w:rsidRPr="00E941DC" w:rsidRDefault="008730F0" w:rsidP="008730F0">
      <w:pPr>
        <w:pStyle w:val="Nervous1"/>
      </w:pPr>
      <w:bookmarkStart w:id="8" w:name="_Toc5571020"/>
      <w:r w:rsidRPr="00E941DC">
        <w:t>Principles of Treatment</w:t>
      </w:r>
      <w:bookmarkEnd w:id="8"/>
    </w:p>
    <w:p w:rsidR="0059109B" w:rsidRPr="00E941DC" w:rsidRDefault="0059109B" w:rsidP="008730F0">
      <w:r w:rsidRPr="00E941DC">
        <w:t>Many substance abusers do not realize or do not admit that they have problem!</w:t>
      </w:r>
    </w:p>
    <w:p w:rsidR="0059109B" w:rsidRPr="00E941DC" w:rsidRDefault="0059109B" w:rsidP="008730F0">
      <w:pPr>
        <w:rPr>
          <w:b/>
        </w:rPr>
      </w:pPr>
    </w:p>
    <w:p w:rsidR="00524A79" w:rsidRPr="00E941DC" w:rsidRDefault="00524A79" w:rsidP="00524A79">
      <w:pPr>
        <w:shd w:val="clear" w:color="auto" w:fill="FFFFFF"/>
        <w:rPr>
          <w:b/>
        </w:rPr>
      </w:pPr>
      <w:r w:rsidRPr="00E941DC">
        <w:t xml:space="preserve">Those in </w:t>
      </w:r>
      <w:r w:rsidRPr="00E941DC">
        <w:rPr>
          <w:b/>
        </w:rPr>
        <w:t xml:space="preserve">third </w:t>
      </w:r>
      <w:r w:rsidRPr="00E941DC">
        <w:rPr>
          <w:b/>
          <w:color w:val="000000"/>
        </w:rPr>
        <w:t>(regular abuse)</w:t>
      </w:r>
      <w:r w:rsidRPr="00E941DC">
        <w:rPr>
          <w:color w:val="000000"/>
        </w:rPr>
        <w:t xml:space="preserve"> and </w:t>
      </w:r>
      <w:r w:rsidRPr="00E941DC">
        <w:rPr>
          <w:b/>
          <w:color w:val="000000"/>
        </w:rPr>
        <w:t>fourth (dependence)</w:t>
      </w:r>
      <w:r w:rsidRPr="00E941DC">
        <w:rPr>
          <w:b/>
        </w:rPr>
        <w:t xml:space="preserve"> </w:t>
      </w:r>
      <w:r w:rsidRPr="00E941DC">
        <w:t xml:space="preserve">stages may require </w:t>
      </w:r>
      <w:r w:rsidRPr="00E941DC">
        <w:rPr>
          <w:b/>
          <w:color w:val="FF0000"/>
        </w:rPr>
        <w:t>hospitalization</w:t>
      </w:r>
      <w:r w:rsidRPr="00E941DC">
        <w:t xml:space="preserve"> or placement in </w:t>
      </w:r>
      <w:r w:rsidRPr="00E941DC">
        <w:rPr>
          <w:b/>
          <w:color w:val="FF0000"/>
        </w:rPr>
        <w:t>residential rehabilitation facility</w:t>
      </w:r>
      <w:r w:rsidR="00684525" w:rsidRPr="00E941DC">
        <w:t>.</w:t>
      </w:r>
    </w:p>
    <w:p w:rsidR="00524A79" w:rsidRPr="00E941DC" w:rsidRDefault="00524A79" w:rsidP="008730F0">
      <w:pPr>
        <w:rPr>
          <w:b/>
        </w:rPr>
      </w:pPr>
    </w:p>
    <w:p w:rsidR="006D2977" w:rsidRPr="00E941DC" w:rsidRDefault="00F32655" w:rsidP="008730F0">
      <w:r w:rsidRPr="00E941DC">
        <w:rPr>
          <w:b/>
        </w:rPr>
        <w:t>I</w:t>
      </w:r>
      <w:r w:rsidR="00F51D73" w:rsidRPr="00E941DC">
        <w:rPr>
          <w:b/>
        </w:rPr>
        <w:t>.</w:t>
      </w:r>
      <w:r w:rsidR="00F51D73" w:rsidRPr="00E941DC">
        <w:t xml:space="preserve"> </w:t>
      </w:r>
      <w:r w:rsidR="003A5F03" w:rsidRPr="00E941DC">
        <w:rPr>
          <w:b/>
          <w:color w:val="0000FF"/>
          <w:u w:val="single"/>
        </w:rPr>
        <w:t>Safe d</w:t>
      </w:r>
      <w:r w:rsidR="00F51D73" w:rsidRPr="00E941DC">
        <w:rPr>
          <w:b/>
          <w:color w:val="0000FF"/>
          <w:u w:val="single"/>
        </w:rPr>
        <w:t>etoxification</w:t>
      </w:r>
      <w:r w:rsidR="006D2977" w:rsidRPr="00E941DC">
        <w:t>; i</w:t>
      </w:r>
      <w:r w:rsidR="00F51D73" w:rsidRPr="00E941DC">
        <w:t xml:space="preserve">t is impossible to address causes of substance abuse </w:t>
      </w:r>
      <w:r w:rsidR="006D2977" w:rsidRPr="00E941DC">
        <w:t>/</w:t>
      </w:r>
      <w:r w:rsidR="00F51D73" w:rsidRPr="00E941DC">
        <w:t xml:space="preserve"> dependence while patient </w:t>
      </w:r>
      <w:r w:rsidR="003A5F03" w:rsidRPr="00E941DC">
        <w:t>continues to use substance; alcohol / sedative-hypnotics withdrawal risks delirium and seizures.</w:t>
      </w:r>
    </w:p>
    <w:p w:rsidR="00F51D73" w:rsidRPr="00E941DC" w:rsidRDefault="006D2977" w:rsidP="006D2977">
      <w:pPr>
        <w:ind w:left="1440"/>
      </w:pPr>
      <w:r w:rsidRPr="00E941DC">
        <w:rPr>
          <w:rStyle w:val="Nervous9Char"/>
        </w:rPr>
        <w:t>F</w:t>
      </w:r>
      <w:r w:rsidR="00F51D73" w:rsidRPr="00E941DC">
        <w:rPr>
          <w:rStyle w:val="Nervous9Char"/>
        </w:rPr>
        <w:t xml:space="preserve">irst goal </w:t>
      </w:r>
      <w:r w:rsidRPr="00E941DC">
        <w:rPr>
          <w:rStyle w:val="Nervous9Char"/>
        </w:rPr>
        <w:t xml:space="preserve">of treatment </w:t>
      </w:r>
      <w:r w:rsidR="00F51D73" w:rsidRPr="00E941DC">
        <w:rPr>
          <w:rStyle w:val="Nervous9Char"/>
        </w:rPr>
        <w:t>is to withdraw substa</w:t>
      </w:r>
      <w:r w:rsidRPr="00E941DC">
        <w:rPr>
          <w:rStyle w:val="Nervous9Char"/>
        </w:rPr>
        <w:t>nce</w:t>
      </w:r>
      <w:r w:rsidRPr="00E941DC">
        <w:t>!</w:t>
      </w:r>
    </w:p>
    <w:p w:rsidR="00F51D73" w:rsidRPr="00E941DC" w:rsidRDefault="00F51D73" w:rsidP="00F51D73">
      <w:pPr>
        <w:shd w:val="clear" w:color="auto" w:fill="FFFFFF"/>
        <w:rPr>
          <w:b/>
          <w:bCs/>
        </w:rPr>
      </w:pPr>
    </w:p>
    <w:p w:rsidR="004F7B9C" w:rsidRPr="00E941DC" w:rsidRDefault="00F32655" w:rsidP="00F51D73">
      <w:pPr>
        <w:shd w:val="clear" w:color="auto" w:fill="FFFFFF"/>
      </w:pPr>
      <w:r w:rsidRPr="00E941DC">
        <w:rPr>
          <w:b/>
          <w:bCs/>
        </w:rPr>
        <w:t>II</w:t>
      </w:r>
      <w:r w:rsidR="00F51D73" w:rsidRPr="00E941DC">
        <w:rPr>
          <w:b/>
          <w:bCs/>
        </w:rPr>
        <w:t xml:space="preserve">. </w:t>
      </w:r>
      <w:r w:rsidR="004F7B9C" w:rsidRPr="00E941DC">
        <w:rPr>
          <w:b/>
          <w:color w:val="0000FF"/>
          <w:u w:val="single"/>
        </w:rPr>
        <w:t>Complete abstinence</w:t>
      </w:r>
    </w:p>
    <w:p w:rsidR="00F51D73" w:rsidRPr="00E941DC" w:rsidRDefault="004F7B9C" w:rsidP="004F7B9C">
      <w:pPr>
        <w:numPr>
          <w:ilvl w:val="0"/>
          <w:numId w:val="9"/>
        </w:numPr>
        <w:shd w:val="clear" w:color="auto" w:fill="FFFFFF"/>
      </w:pPr>
      <w:r w:rsidRPr="00E941DC">
        <w:t>t</w:t>
      </w:r>
      <w:r w:rsidR="00F51D73" w:rsidRPr="00E941DC">
        <w:t>here may be few individuals who can use substances in moderation after successful treatment</w:t>
      </w:r>
      <w:r w:rsidRPr="00E941DC">
        <w:t xml:space="preserve"> (</w:t>
      </w:r>
      <w:r w:rsidR="00F51D73" w:rsidRPr="00E941DC">
        <w:t>but it</w:t>
      </w:r>
      <w:r w:rsidRPr="00E941DC">
        <w:t xml:space="preserve"> is impossible to identify them)</w:t>
      </w:r>
      <w:r w:rsidR="00F51D73" w:rsidRPr="00E941DC">
        <w:t>.</w:t>
      </w:r>
    </w:p>
    <w:p w:rsidR="00F51D73" w:rsidRPr="00E941DC" w:rsidRDefault="00F51D73" w:rsidP="00F51D73">
      <w:pPr>
        <w:shd w:val="clear" w:color="auto" w:fill="FFFFFF"/>
        <w:rPr>
          <w:b/>
          <w:bCs/>
        </w:rPr>
      </w:pPr>
    </w:p>
    <w:p w:rsidR="004F7B9C" w:rsidRPr="00E941DC" w:rsidRDefault="00F32655" w:rsidP="00F51D73">
      <w:pPr>
        <w:shd w:val="clear" w:color="auto" w:fill="FFFFFF"/>
        <w:rPr>
          <w:b/>
          <w:bCs/>
        </w:rPr>
      </w:pPr>
      <w:r w:rsidRPr="00E941DC">
        <w:rPr>
          <w:b/>
          <w:bCs/>
        </w:rPr>
        <w:t>III</w:t>
      </w:r>
      <w:r w:rsidR="00F51D73" w:rsidRPr="00E941DC">
        <w:rPr>
          <w:b/>
          <w:bCs/>
        </w:rPr>
        <w:t xml:space="preserve">. </w:t>
      </w:r>
      <w:r w:rsidR="00F51D73" w:rsidRPr="00E941DC">
        <w:rPr>
          <w:b/>
          <w:color w:val="0000FF"/>
          <w:u w:val="single"/>
        </w:rPr>
        <w:t xml:space="preserve">Avoid other substances associated with dependence </w:t>
      </w:r>
      <w:r w:rsidR="004F7B9C" w:rsidRPr="00E941DC">
        <w:rPr>
          <w:b/>
          <w:color w:val="0000FF"/>
          <w:u w:val="single"/>
        </w:rPr>
        <w:t>/</w:t>
      </w:r>
      <w:r w:rsidR="00F51D73" w:rsidRPr="00E941DC">
        <w:rPr>
          <w:b/>
          <w:color w:val="0000FF"/>
          <w:u w:val="single"/>
        </w:rPr>
        <w:t xml:space="preserve"> abuse</w:t>
      </w:r>
    </w:p>
    <w:p w:rsidR="00F51D73" w:rsidRPr="00E941DC" w:rsidRDefault="004F7B9C" w:rsidP="00F51D73">
      <w:pPr>
        <w:numPr>
          <w:ilvl w:val="0"/>
          <w:numId w:val="9"/>
        </w:numPr>
        <w:shd w:val="clear" w:color="auto" w:fill="FFFFFF"/>
      </w:pPr>
      <w:r w:rsidRPr="00E941DC">
        <w:rPr>
          <w:bCs/>
        </w:rPr>
        <w:t>n</w:t>
      </w:r>
      <w:r w:rsidR="00F51D73" w:rsidRPr="00E941DC">
        <w:t>ot infrequently, people who have been dependent on substance ask to be treated with benzodiazepines or related compounds for anxiety or insomni</w:t>
      </w:r>
      <w:r w:rsidR="002C60C6" w:rsidRPr="00E941DC">
        <w:t xml:space="preserve">a; </w:t>
      </w:r>
      <w:r w:rsidR="00F51D73" w:rsidRPr="00E941DC">
        <w:t>this request is dangerous:</w:t>
      </w:r>
    </w:p>
    <w:p w:rsidR="00F51D73" w:rsidRPr="00E941DC" w:rsidRDefault="00F51D73" w:rsidP="002C60C6">
      <w:pPr>
        <w:numPr>
          <w:ilvl w:val="1"/>
          <w:numId w:val="9"/>
        </w:numPr>
        <w:shd w:val="clear" w:color="auto" w:fill="FFFFFF"/>
      </w:pPr>
      <w:r w:rsidRPr="00E941DC">
        <w:t>introduces another substance.</w:t>
      </w:r>
    </w:p>
    <w:p w:rsidR="00F51D73" w:rsidRPr="00E941DC" w:rsidRDefault="002C60C6" w:rsidP="002C60C6">
      <w:pPr>
        <w:numPr>
          <w:ilvl w:val="1"/>
          <w:numId w:val="9"/>
        </w:numPr>
        <w:shd w:val="clear" w:color="auto" w:fill="FFFFFF"/>
      </w:pPr>
      <w:r w:rsidRPr="00E941DC">
        <w:t>t</w:t>
      </w:r>
      <w:r w:rsidR="00F51D73" w:rsidRPr="00E941DC">
        <w:t>aking pill for rapid relief of dysphoria reinforces association between drug taking and feeling better</w:t>
      </w:r>
      <w:r w:rsidRPr="00E941DC">
        <w:t xml:space="preserve"> →</w:t>
      </w:r>
      <w:r w:rsidR="00F51D73" w:rsidRPr="00E941DC">
        <w:t xml:space="preserve"> increasing tendency to go back to drug of choice for same result.</w:t>
      </w:r>
    </w:p>
    <w:p w:rsidR="00F51D73" w:rsidRPr="00E941DC" w:rsidRDefault="00F51D73" w:rsidP="002C60C6">
      <w:pPr>
        <w:numPr>
          <w:ilvl w:val="1"/>
          <w:numId w:val="9"/>
        </w:numPr>
        <w:shd w:val="clear" w:color="auto" w:fill="FFFFFF"/>
      </w:pPr>
      <w:r w:rsidRPr="00E941DC">
        <w:t xml:space="preserve">some reports suggest that benzodiazepines increase risk of </w:t>
      </w:r>
      <w:r w:rsidR="00731CAE" w:rsidRPr="00E941DC">
        <w:t xml:space="preserve">alcoholism </w:t>
      </w:r>
      <w:r w:rsidRPr="00E941DC">
        <w:t>relapse.</w:t>
      </w:r>
    </w:p>
    <w:p w:rsidR="00F51D73" w:rsidRPr="00E941DC" w:rsidRDefault="00F51D73" w:rsidP="00F51D73">
      <w:pPr>
        <w:shd w:val="clear" w:color="auto" w:fill="FFFFFF"/>
        <w:rPr>
          <w:b/>
          <w:bCs/>
        </w:rPr>
      </w:pPr>
    </w:p>
    <w:p w:rsidR="000C281E" w:rsidRPr="00E941DC" w:rsidRDefault="00F32655" w:rsidP="00F51D73">
      <w:pPr>
        <w:shd w:val="clear" w:color="auto" w:fill="FFFFFF"/>
        <w:rPr>
          <w:b/>
          <w:bCs/>
        </w:rPr>
      </w:pPr>
      <w:r w:rsidRPr="00E941DC">
        <w:rPr>
          <w:b/>
          <w:bCs/>
        </w:rPr>
        <w:t>IV</w:t>
      </w:r>
      <w:r w:rsidR="00F51D73" w:rsidRPr="00E941DC">
        <w:rPr>
          <w:b/>
          <w:bCs/>
        </w:rPr>
        <w:t xml:space="preserve">. </w:t>
      </w:r>
      <w:r w:rsidR="000C281E" w:rsidRPr="00E941DC">
        <w:rPr>
          <w:b/>
          <w:color w:val="0000FF"/>
          <w:u w:val="single"/>
        </w:rPr>
        <w:t>Evaluate and treat other psychiatric co-morbidity</w:t>
      </w:r>
    </w:p>
    <w:p w:rsidR="000C281E" w:rsidRPr="00E941DC" w:rsidRDefault="000B7960" w:rsidP="00F51D73">
      <w:pPr>
        <w:numPr>
          <w:ilvl w:val="0"/>
          <w:numId w:val="9"/>
        </w:numPr>
        <w:shd w:val="clear" w:color="auto" w:fill="FFFFFF"/>
        <w:rPr>
          <w:b/>
          <w:bCs/>
        </w:rPr>
      </w:pPr>
      <w:r w:rsidRPr="00E941DC">
        <w:t>anxiety, mood, personality disorders can be caused by substance itself - most clinicians do not treat accompanying psychiatric disorders until patient has period of abstinence.</w:t>
      </w:r>
    </w:p>
    <w:p w:rsidR="000B7960" w:rsidRPr="00E941DC" w:rsidRDefault="000B7960" w:rsidP="000B7960">
      <w:pPr>
        <w:shd w:val="clear" w:color="auto" w:fill="FFFFFF"/>
        <w:rPr>
          <w:b/>
          <w:bCs/>
        </w:rPr>
      </w:pPr>
    </w:p>
    <w:p w:rsidR="00136D4B" w:rsidRPr="00E941DC" w:rsidRDefault="000C281E" w:rsidP="00F51D73">
      <w:pPr>
        <w:shd w:val="clear" w:color="auto" w:fill="FFFFFF"/>
        <w:rPr>
          <w:b/>
          <w:bCs/>
        </w:rPr>
      </w:pPr>
      <w:r w:rsidRPr="00E941DC">
        <w:rPr>
          <w:b/>
          <w:bCs/>
        </w:rPr>
        <w:t xml:space="preserve">V. </w:t>
      </w:r>
      <w:r w:rsidR="00F51D73" w:rsidRPr="00E941DC">
        <w:rPr>
          <w:b/>
          <w:color w:val="0000FF"/>
          <w:u w:val="single"/>
        </w:rPr>
        <w:t>Involve family</w:t>
      </w:r>
    </w:p>
    <w:p w:rsidR="00136D4B" w:rsidRPr="00E941DC" w:rsidRDefault="00136D4B" w:rsidP="00F51D73">
      <w:pPr>
        <w:numPr>
          <w:ilvl w:val="0"/>
          <w:numId w:val="9"/>
        </w:numPr>
        <w:shd w:val="clear" w:color="auto" w:fill="FFFFFF"/>
      </w:pPr>
      <w:r w:rsidRPr="00E941DC">
        <w:t>f</w:t>
      </w:r>
      <w:r w:rsidR="00F51D73" w:rsidRPr="00E941DC">
        <w:t>amily members may encourage use of substance in patient</w:t>
      </w:r>
      <w:r w:rsidRPr="00E941DC">
        <w:t>;</w:t>
      </w:r>
    </w:p>
    <w:p w:rsidR="00136D4B" w:rsidRPr="00E941DC" w:rsidRDefault="00F51D73" w:rsidP="00F51D73">
      <w:pPr>
        <w:numPr>
          <w:ilvl w:val="0"/>
          <w:numId w:val="9"/>
        </w:numPr>
        <w:shd w:val="clear" w:color="auto" w:fill="FFFFFF"/>
      </w:pPr>
      <w:r w:rsidRPr="00E941DC">
        <w:t>family may ignore or overlook sexual abuse of one child by focusing attention on another child's</w:t>
      </w:r>
      <w:r w:rsidR="00136D4B" w:rsidRPr="00E941DC">
        <w:t xml:space="preserve"> problem with drugs or alcohol.</w:t>
      </w:r>
    </w:p>
    <w:p w:rsidR="00136D4B" w:rsidRPr="00E941DC" w:rsidRDefault="00136D4B" w:rsidP="00F51D73">
      <w:pPr>
        <w:numPr>
          <w:ilvl w:val="0"/>
          <w:numId w:val="9"/>
        </w:numPr>
        <w:shd w:val="clear" w:color="auto" w:fill="FFFFFF"/>
      </w:pPr>
      <w:r w:rsidRPr="00E941DC">
        <w:t>s</w:t>
      </w:r>
      <w:r w:rsidR="00F51D73" w:rsidRPr="00E941DC">
        <w:t>po</w:t>
      </w:r>
      <w:r w:rsidRPr="00E941DC">
        <w:t>use also may be drug-dependent.</w:t>
      </w:r>
    </w:p>
    <w:p w:rsidR="00F51D73" w:rsidRPr="00E941DC" w:rsidRDefault="00F51D73" w:rsidP="00F51D73">
      <w:pPr>
        <w:numPr>
          <w:ilvl w:val="0"/>
          <w:numId w:val="9"/>
        </w:numPr>
        <w:shd w:val="clear" w:color="auto" w:fill="FFFFFF"/>
      </w:pPr>
      <w:r w:rsidRPr="00E941DC">
        <w:t>family can be important allies in insisting</w:t>
      </w:r>
      <w:r w:rsidR="00136D4B" w:rsidRPr="00E941DC">
        <w:t xml:space="preserve"> that patient deal with problem</w:t>
      </w:r>
      <w:r w:rsidRPr="00E941DC">
        <w:t>.</w:t>
      </w:r>
    </w:p>
    <w:p w:rsidR="00F51D73" w:rsidRPr="00E941DC" w:rsidRDefault="00F51D73" w:rsidP="00F51D73">
      <w:pPr>
        <w:shd w:val="clear" w:color="auto" w:fill="FFFFFF"/>
        <w:rPr>
          <w:b/>
          <w:bCs/>
        </w:rPr>
      </w:pPr>
    </w:p>
    <w:p w:rsidR="00F51D73" w:rsidRPr="00E941DC" w:rsidRDefault="00F32655" w:rsidP="00F51D73">
      <w:pPr>
        <w:shd w:val="clear" w:color="auto" w:fill="FFFFFF"/>
      </w:pPr>
      <w:r w:rsidRPr="00E941DC">
        <w:rPr>
          <w:b/>
          <w:bCs/>
        </w:rPr>
        <w:t>V</w:t>
      </w:r>
      <w:r w:rsidR="000C281E" w:rsidRPr="00E941DC">
        <w:rPr>
          <w:b/>
          <w:bCs/>
        </w:rPr>
        <w:t>I</w:t>
      </w:r>
      <w:r w:rsidR="00F51D73" w:rsidRPr="00E941DC">
        <w:rPr>
          <w:b/>
          <w:bCs/>
        </w:rPr>
        <w:t xml:space="preserve">. </w:t>
      </w:r>
      <w:r w:rsidR="00F51D73" w:rsidRPr="00E941DC">
        <w:rPr>
          <w:b/>
          <w:color w:val="0000FF"/>
          <w:u w:val="single"/>
        </w:rPr>
        <w:t>Unscheduled toxicology screens</w:t>
      </w:r>
      <w:r w:rsidR="00F51D73" w:rsidRPr="00E941DC">
        <w:rPr>
          <w:b/>
          <w:bCs/>
        </w:rPr>
        <w:t xml:space="preserve"> </w:t>
      </w:r>
      <w:r w:rsidR="00A57DCB" w:rsidRPr="00E941DC">
        <w:t>-</w:t>
      </w:r>
      <w:r w:rsidR="00F51D73" w:rsidRPr="00E941DC">
        <w:t xml:space="preserve"> essential in identifying relapse and noncompliance.</w:t>
      </w:r>
    </w:p>
    <w:p w:rsidR="00F51D73" w:rsidRPr="00E941DC" w:rsidRDefault="00F51D73" w:rsidP="00F51D73">
      <w:pPr>
        <w:shd w:val="clear" w:color="auto" w:fill="FFFFFF"/>
        <w:rPr>
          <w:b/>
          <w:bCs/>
        </w:rPr>
      </w:pPr>
    </w:p>
    <w:p w:rsidR="00A57DCB" w:rsidRPr="00E941DC" w:rsidRDefault="00F32655" w:rsidP="00F51D73">
      <w:pPr>
        <w:shd w:val="clear" w:color="auto" w:fill="FFFFFF"/>
      </w:pPr>
      <w:r w:rsidRPr="00E941DC">
        <w:rPr>
          <w:b/>
          <w:bCs/>
        </w:rPr>
        <w:t>VI</w:t>
      </w:r>
      <w:r w:rsidR="000C281E" w:rsidRPr="00E941DC">
        <w:rPr>
          <w:b/>
          <w:bCs/>
        </w:rPr>
        <w:t>I</w:t>
      </w:r>
      <w:r w:rsidR="00F51D73" w:rsidRPr="00E941DC">
        <w:rPr>
          <w:b/>
          <w:bCs/>
        </w:rPr>
        <w:t xml:space="preserve">. </w:t>
      </w:r>
      <w:r w:rsidR="00F51D73" w:rsidRPr="00E941DC">
        <w:rPr>
          <w:b/>
          <w:color w:val="0000FF"/>
          <w:u w:val="single"/>
        </w:rPr>
        <w:t xml:space="preserve">Self-help groups </w:t>
      </w:r>
      <w:r w:rsidR="00A57DCB" w:rsidRPr="00E941DC">
        <w:rPr>
          <w:b/>
          <w:color w:val="0000FF"/>
          <w:u w:val="single"/>
        </w:rPr>
        <w:t>(p</w:t>
      </w:r>
      <w:r w:rsidR="00F51D73" w:rsidRPr="00E941DC">
        <w:rPr>
          <w:b/>
          <w:color w:val="0000FF"/>
          <w:u w:val="single"/>
        </w:rPr>
        <w:t>eer support groups</w:t>
      </w:r>
      <w:r w:rsidR="00A57DCB" w:rsidRPr="00E941DC">
        <w:rPr>
          <w:b/>
          <w:color w:val="0000FF"/>
          <w:u w:val="single"/>
        </w:rPr>
        <w:t>)</w:t>
      </w:r>
      <w:r w:rsidR="00F51D73" w:rsidRPr="00E941DC">
        <w:t xml:space="preserve"> provide credibility and encouragement from individuals who have had similar problems and who are adept at dealing with common resistances to treatment. </w:t>
      </w:r>
    </w:p>
    <w:p w:rsidR="00F51D73" w:rsidRPr="00E941DC" w:rsidRDefault="00A57DCB" w:rsidP="00F51D73">
      <w:pPr>
        <w:numPr>
          <w:ilvl w:val="0"/>
          <w:numId w:val="9"/>
        </w:numPr>
        <w:shd w:val="clear" w:color="auto" w:fill="FFFFFF"/>
      </w:pPr>
      <w:r w:rsidRPr="00E941DC">
        <w:t>12</w:t>
      </w:r>
      <w:r w:rsidR="00F51D73" w:rsidRPr="00E941DC">
        <w:t>-step programs have bee</w:t>
      </w:r>
      <w:r w:rsidRPr="00E941DC">
        <w:t>n developed for most substances (e.g. AA for alcoholics).</w:t>
      </w:r>
    </w:p>
    <w:p w:rsidR="00F51D73" w:rsidRPr="00E941DC" w:rsidRDefault="00F51D73" w:rsidP="00F51D73">
      <w:pPr>
        <w:shd w:val="clear" w:color="auto" w:fill="FFFFFF"/>
        <w:rPr>
          <w:b/>
          <w:bCs/>
        </w:rPr>
      </w:pPr>
    </w:p>
    <w:p w:rsidR="00A57DCB" w:rsidRPr="00E941DC" w:rsidRDefault="00F32655" w:rsidP="00F51D73">
      <w:pPr>
        <w:shd w:val="clear" w:color="auto" w:fill="FFFFFF"/>
        <w:rPr>
          <w:b/>
          <w:bCs/>
        </w:rPr>
      </w:pPr>
      <w:r w:rsidRPr="00E941DC">
        <w:rPr>
          <w:b/>
          <w:bCs/>
        </w:rPr>
        <w:t>VII</w:t>
      </w:r>
      <w:r w:rsidR="000C281E" w:rsidRPr="00E941DC">
        <w:rPr>
          <w:b/>
          <w:bCs/>
        </w:rPr>
        <w:t>I</w:t>
      </w:r>
      <w:r w:rsidR="00F51D73" w:rsidRPr="00E941DC">
        <w:rPr>
          <w:b/>
          <w:bCs/>
        </w:rPr>
        <w:t xml:space="preserve">. </w:t>
      </w:r>
      <w:r w:rsidR="00F51D73" w:rsidRPr="00E941DC">
        <w:rPr>
          <w:b/>
          <w:color w:val="0000FF"/>
          <w:u w:val="single"/>
        </w:rPr>
        <w:t>Sanctioned treatment</w:t>
      </w:r>
    </w:p>
    <w:p w:rsidR="00F51D73" w:rsidRPr="00E941DC" w:rsidRDefault="00A57DCB" w:rsidP="00F51D73">
      <w:pPr>
        <w:numPr>
          <w:ilvl w:val="0"/>
          <w:numId w:val="9"/>
        </w:numPr>
        <w:shd w:val="clear" w:color="auto" w:fill="FFFFFF"/>
      </w:pPr>
      <w:r w:rsidRPr="00E941DC">
        <w:t>w</w:t>
      </w:r>
      <w:r w:rsidR="00F51D73" w:rsidRPr="00E941DC">
        <w:t xml:space="preserve">hen patient is forced to remain in </w:t>
      </w:r>
      <w:r w:rsidRPr="00E941DC">
        <w:t>therapy by legal sanction (e.g.</w:t>
      </w:r>
      <w:r w:rsidR="00F51D73" w:rsidRPr="00E941DC">
        <w:t xml:space="preserve"> threatened loss of driver's license or professional license for relapse), outcome is better than when patient is free to withdraw from therapy at any time.</w:t>
      </w:r>
    </w:p>
    <w:p w:rsidR="00F51D73" w:rsidRPr="00E941DC" w:rsidRDefault="00F51D73" w:rsidP="00F51D73">
      <w:pPr>
        <w:shd w:val="clear" w:color="auto" w:fill="FFFFFF"/>
        <w:rPr>
          <w:b/>
          <w:bCs/>
        </w:rPr>
      </w:pPr>
    </w:p>
    <w:p w:rsidR="00F51D73" w:rsidRPr="00E941DC" w:rsidRDefault="000C281E" w:rsidP="00F51D73">
      <w:pPr>
        <w:shd w:val="clear" w:color="auto" w:fill="FFFFFF"/>
      </w:pPr>
      <w:r w:rsidRPr="00E941DC">
        <w:rPr>
          <w:b/>
          <w:bCs/>
        </w:rPr>
        <w:t>IX</w:t>
      </w:r>
      <w:r w:rsidR="00F51D73" w:rsidRPr="00E941DC">
        <w:rPr>
          <w:b/>
          <w:bCs/>
        </w:rPr>
        <w:t xml:space="preserve">. </w:t>
      </w:r>
      <w:r w:rsidR="00F51D73" w:rsidRPr="00E941DC">
        <w:rPr>
          <w:b/>
          <w:color w:val="0000FF"/>
          <w:u w:val="single"/>
        </w:rPr>
        <w:t>Contingency contracting</w:t>
      </w:r>
      <w:r w:rsidR="00F51D73" w:rsidRPr="00E941DC">
        <w:rPr>
          <w:b/>
          <w:bCs/>
        </w:rPr>
        <w:t xml:space="preserve"> </w:t>
      </w:r>
      <w:r w:rsidR="00535A14" w:rsidRPr="00E941DC">
        <w:t xml:space="preserve">- </w:t>
      </w:r>
      <w:r w:rsidR="00F51D73" w:rsidRPr="00E941DC">
        <w:t>patient agrees in advance that therapist will notify employer or li</w:t>
      </w:r>
      <w:r w:rsidR="00535A14" w:rsidRPr="00E941DC">
        <w:t xml:space="preserve">censing body if relapse occurs; </w:t>
      </w:r>
      <w:r w:rsidR="00F51D73" w:rsidRPr="00E941DC">
        <w:t>patient may leave letter with therapist outlining problem, which is to be mailed if urine screen is positive or patient does not keep appointment</w:t>
      </w:r>
      <w:r w:rsidR="00535A14" w:rsidRPr="00E941DC">
        <w:t>;</w:t>
      </w:r>
      <w:r w:rsidR="00F51D73" w:rsidRPr="00E941DC">
        <w:t xml:space="preserve"> </w:t>
      </w:r>
      <w:r w:rsidR="00535A14" w:rsidRPr="00E941DC">
        <w:t>s</w:t>
      </w:r>
      <w:r w:rsidR="00F51D73" w:rsidRPr="00E941DC">
        <w:t>ome patients depos</w:t>
      </w:r>
      <w:r w:rsidR="00535A14" w:rsidRPr="00E941DC">
        <w:t>it sum of money with therapist (</w:t>
      </w:r>
      <w:r w:rsidR="00F51D73" w:rsidRPr="00E941DC">
        <w:t>certain amount is then paid back to patient for each week of abstinence</w:t>
      </w:r>
      <w:r w:rsidR="00535A14" w:rsidRPr="00E941DC">
        <w:t>)</w:t>
      </w:r>
      <w:r w:rsidR="00F51D73" w:rsidRPr="00E941DC">
        <w:t xml:space="preserve">. </w:t>
      </w:r>
    </w:p>
    <w:p w:rsidR="00F51D73" w:rsidRPr="00E941DC" w:rsidRDefault="00F51D73" w:rsidP="00F51D73">
      <w:pPr>
        <w:shd w:val="clear" w:color="auto" w:fill="FFFFFF"/>
        <w:rPr>
          <w:b/>
          <w:bCs/>
        </w:rPr>
      </w:pPr>
    </w:p>
    <w:p w:rsidR="00535A14" w:rsidRPr="00E941DC" w:rsidRDefault="00F32655" w:rsidP="00F51D73">
      <w:pPr>
        <w:shd w:val="clear" w:color="auto" w:fill="FFFFFF"/>
        <w:rPr>
          <w:b/>
          <w:bCs/>
        </w:rPr>
      </w:pPr>
      <w:r w:rsidRPr="00E941DC">
        <w:rPr>
          <w:b/>
          <w:bCs/>
        </w:rPr>
        <w:t>X</w:t>
      </w:r>
      <w:r w:rsidR="00F51D73" w:rsidRPr="00E941DC">
        <w:rPr>
          <w:b/>
          <w:bCs/>
        </w:rPr>
        <w:t xml:space="preserve">. </w:t>
      </w:r>
      <w:r w:rsidR="00F51D73" w:rsidRPr="00E941DC">
        <w:rPr>
          <w:b/>
          <w:color w:val="0000FF"/>
          <w:u w:val="single"/>
        </w:rPr>
        <w:t>Change of peer group</w:t>
      </w:r>
      <w:r w:rsidR="00F51D73" w:rsidRPr="00E941DC">
        <w:rPr>
          <w:b/>
          <w:bCs/>
        </w:rPr>
        <w:t xml:space="preserve"> </w:t>
      </w:r>
    </w:p>
    <w:p w:rsidR="00535A14" w:rsidRPr="00E941DC" w:rsidRDefault="00535A14" w:rsidP="00F51D73">
      <w:pPr>
        <w:numPr>
          <w:ilvl w:val="0"/>
          <w:numId w:val="9"/>
        </w:numPr>
        <w:shd w:val="clear" w:color="auto" w:fill="FFFFFF"/>
      </w:pPr>
      <w:r w:rsidRPr="00E941DC">
        <w:rPr>
          <w:bCs/>
        </w:rPr>
        <w:t>f</w:t>
      </w:r>
      <w:r w:rsidRPr="00E941DC">
        <w:t>or many patients (esp. adolescents)</w:t>
      </w:r>
      <w:r w:rsidR="00F51D73" w:rsidRPr="00E941DC">
        <w:t xml:space="preserve"> substa</w:t>
      </w:r>
      <w:r w:rsidRPr="00E941DC">
        <w:t>nce use is encouraged by peers.</w:t>
      </w:r>
    </w:p>
    <w:p w:rsidR="00F51D73" w:rsidRPr="00E941DC" w:rsidRDefault="00F51D73" w:rsidP="00F51D73">
      <w:pPr>
        <w:numPr>
          <w:ilvl w:val="0"/>
          <w:numId w:val="9"/>
        </w:numPr>
        <w:shd w:val="clear" w:color="auto" w:fill="FFFFFF"/>
      </w:pPr>
      <w:r w:rsidRPr="00E941DC">
        <w:t>help</w:t>
      </w:r>
      <w:r w:rsidR="00535A14" w:rsidRPr="00E941DC">
        <w:t xml:space="preserve"> patient</w:t>
      </w:r>
      <w:r w:rsidRPr="00E941DC">
        <w:t xml:space="preserve"> to find different peer group in which substance use is not prerequisite to social support.</w:t>
      </w:r>
    </w:p>
    <w:p w:rsidR="00751186" w:rsidRPr="00E941DC" w:rsidRDefault="00751186"/>
    <w:p w:rsidR="00816FAC" w:rsidRPr="00E941DC" w:rsidRDefault="00816FAC"/>
    <w:p w:rsidR="00816FAC" w:rsidRPr="00E941DC" w:rsidRDefault="00816FAC" w:rsidP="00816FAC">
      <w:pPr>
        <w:pStyle w:val="Antrat"/>
      </w:pPr>
      <w:bookmarkStart w:id="9" w:name="_Toc5571021"/>
      <w:r w:rsidRPr="00E941DC">
        <w:t>Specific Substances</w:t>
      </w:r>
      <w:bookmarkEnd w:id="9"/>
    </w:p>
    <w:p w:rsidR="00816FAC" w:rsidRPr="00E941DC" w:rsidRDefault="00EB7A4C" w:rsidP="00EB7A4C">
      <w:pPr>
        <w:pStyle w:val="Nervous1"/>
      </w:pPr>
      <w:bookmarkStart w:id="10" w:name="_Toc5571022"/>
      <w:r w:rsidRPr="00E941DC">
        <w:t>Opioids</w:t>
      </w:r>
      <w:bookmarkEnd w:id="10"/>
    </w:p>
    <w:p w:rsidR="00EB7A4C" w:rsidRPr="00E941DC" w:rsidRDefault="00EB7A4C" w:rsidP="00EB7A4C">
      <w:pPr>
        <w:ind w:left="284" w:hanging="284"/>
      </w:pPr>
      <w:r w:rsidRPr="00E941DC">
        <w:rPr>
          <w:b/>
          <w:smallCaps/>
        </w:rPr>
        <w:t>Opioid receptors, endogenous opioids</w:t>
      </w:r>
      <w:r w:rsidRPr="00E941DC">
        <w:t xml:space="preserve"> </w:t>
      </w:r>
      <w:r w:rsidR="0066639D">
        <w:t xml:space="preserve">→ </w:t>
      </w:r>
      <w:hyperlink r:id="rId15" w:history="1">
        <w:r w:rsidR="00B56548" w:rsidRPr="0066639D">
          <w:rPr>
            <w:rStyle w:val="Hyperlink"/>
          </w:rPr>
          <w:t xml:space="preserve">see p. </w:t>
        </w:r>
        <w:r w:rsidRPr="0066639D">
          <w:rPr>
            <w:rStyle w:val="Hyperlink"/>
          </w:rPr>
          <w:t>A4</w:t>
        </w:r>
        <w:r w:rsidR="00EC1B3A">
          <w:rPr>
            <w:rStyle w:val="Hyperlink"/>
          </w:rPr>
          <w:t>b &gt;&gt;</w:t>
        </w:r>
      </w:hyperlink>
    </w:p>
    <w:p w:rsidR="00EB7A4C" w:rsidRPr="00E941DC" w:rsidRDefault="00EB7A4C" w:rsidP="00EB7A4C">
      <w:pPr>
        <w:ind w:left="284" w:hanging="284"/>
      </w:pPr>
      <w:r w:rsidRPr="00E941DC">
        <w:rPr>
          <w:b/>
          <w:smallCaps/>
        </w:rPr>
        <w:t>Opioid substances</w:t>
      </w:r>
      <w:r w:rsidRPr="00E941DC">
        <w:t xml:space="preserve"> </w:t>
      </w:r>
      <w:r w:rsidR="0066639D">
        <w:t xml:space="preserve">→ </w:t>
      </w:r>
      <w:hyperlink r:id="rId16" w:history="1">
        <w:r w:rsidR="00B56548" w:rsidRPr="0066639D">
          <w:rPr>
            <w:rStyle w:val="Hyperlink"/>
          </w:rPr>
          <w:t xml:space="preserve">see p. </w:t>
        </w:r>
        <w:r w:rsidRPr="0066639D">
          <w:rPr>
            <w:rStyle w:val="Hyperlink"/>
          </w:rPr>
          <w:t>S2</w:t>
        </w:r>
        <w:r w:rsidR="00EC1B3A">
          <w:rPr>
            <w:rStyle w:val="Hyperlink"/>
          </w:rPr>
          <w:t>0 &gt;&gt;</w:t>
        </w:r>
      </w:hyperlink>
    </w:p>
    <w:p w:rsidR="00EB7A4C" w:rsidRPr="00E941DC" w:rsidRDefault="00EB7A4C"/>
    <w:p w:rsidR="00471D46" w:rsidRPr="00E941DC" w:rsidRDefault="00471D46" w:rsidP="00E03CB5">
      <w:pPr>
        <w:numPr>
          <w:ilvl w:val="0"/>
          <w:numId w:val="9"/>
        </w:numPr>
        <w:shd w:val="clear" w:color="auto" w:fill="FFFFFF"/>
      </w:pPr>
      <w:r w:rsidRPr="00E941DC">
        <w:t>opioids can be ingested, smoked, insufflated, IV injected.</w:t>
      </w:r>
    </w:p>
    <w:p w:rsidR="00E03CB5" w:rsidRPr="00E941DC" w:rsidRDefault="00E03CB5" w:rsidP="00E03CB5">
      <w:pPr>
        <w:numPr>
          <w:ilvl w:val="0"/>
          <w:numId w:val="9"/>
        </w:numPr>
        <w:shd w:val="clear" w:color="auto" w:fill="FFFFFF"/>
      </w:pPr>
      <w:r w:rsidRPr="00E941DC">
        <w:t xml:space="preserve">street preparations are often </w:t>
      </w:r>
      <w:r w:rsidRPr="00E941DC">
        <w:rPr>
          <w:i/>
          <w:color w:val="FF0000"/>
        </w:rPr>
        <w:t>adulterated</w:t>
      </w:r>
      <w:r w:rsidRPr="00E941DC">
        <w:t xml:space="preserve"> with quinine, procaine, lidocaine, lactose, mannitol and are </w:t>
      </w:r>
      <w:r w:rsidRPr="00E941DC">
        <w:rPr>
          <w:i/>
          <w:color w:val="FF0000"/>
        </w:rPr>
        <w:t>contaminated</w:t>
      </w:r>
      <w:r w:rsidRPr="00E941DC">
        <w:t xml:space="preserve"> with bacteria, viruses, fungi.</w:t>
      </w:r>
    </w:p>
    <w:p w:rsidR="00FE6264" w:rsidRPr="00E941DC" w:rsidRDefault="00FE6264" w:rsidP="00FE6264">
      <w:pPr>
        <w:numPr>
          <w:ilvl w:val="0"/>
          <w:numId w:val="9"/>
        </w:numPr>
        <w:shd w:val="clear" w:color="auto" w:fill="FFFFFF"/>
      </w:pPr>
      <w:r w:rsidRPr="00E941DC">
        <w:t>after period of decreased use, narcotic use is undergoing resurgence in middle class groups.</w:t>
      </w:r>
    </w:p>
    <w:p w:rsidR="00FE6264" w:rsidRPr="00E941DC" w:rsidRDefault="00FE6264" w:rsidP="00FE6264">
      <w:pPr>
        <w:numPr>
          <w:ilvl w:val="0"/>
          <w:numId w:val="9"/>
        </w:numPr>
        <w:shd w:val="clear" w:color="auto" w:fill="FFFFFF"/>
      </w:pPr>
      <w:r w:rsidRPr="00E941DC">
        <w:t>2-3% adults 18-25 yrs have tried heroin at some time in their lives.</w:t>
      </w:r>
    </w:p>
    <w:p w:rsidR="008442CD" w:rsidRPr="00E941DC" w:rsidRDefault="008442CD" w:rsidP="008442CD">
      <w:pPr>
        <w:numPr>
          <w:ilvl w:val="0"/>
          <w:numId w:val="19"/>
        </w:numPr>
        <w:shd w:val="clear" w:color="auto" w:fill="FFFFFF"/>
      </w:pPr>
      <w:r w:rsidRPr="00E941DC">
        <w:rPr>
          <w:rStyle w:val="Drugname2Char"/>
          <w:b/>
          <w:color w:val="800080"/>
          <w:lang w:val="en-US"/>
        </w:rPr>
        <w:t>heroin</w:t>
      </w:r>
      <w:r w:rsidRPr="00E941DC">
        <w:t xml:space="preserve"> is most commonly used recreational opioid</w:t>
      </w:r>
    </w:p>
    <w:p w:rsidR="00E22F37" w:rsidRPr="00E941DC" w:rsidRDefault="00E22F37" w:rsidP="00E22F37">
      <w:pPr>
        <w:numPr>
          <w:ilvl w:val="0"/>
          <w:numId w:val="19"/>
        </w:numPr>
        <w:shd w:val="clear" w:color="auto" w:fill="FFFFFF"/>
      </w:pPr>
      <w:r w:rsidRPr="00E941DC">
        <w:t xml:space="preserve">until advent of </w:t>
      </w:r>
      <w:r w:rsidRPr="00E941DC">
        <w:rPr>
          <w:rStyle w:val="Drugname2Char"/>
          <w:b/>
          <w:color w:val="800080"/>
          <w:lang w:val="en-US"/>
        </w:rPr>
        <w:t>crack cocaine</w:t>
      </w:r>
      <w:r w:rsidRPr="00E941DC">
        <w:t>, heroin was most common illicit drug used in many metropolitan USA areas.</w:t>
      </w:r>
    </w:p>
    <w:p w:rsidR="00E03CB5" w:rsidRPr="00E941DC" w:rsidRDefault="00E03CB5" w:rsidP="00FE6264">
      <w:pPr>
        <w:numPr>
          <w:ilvl w:val="0"/>
          <w:numId w:val="9"/>
        </w:numPr>
        <w:shd w:val="clear" w:color="auto" w:fill="FFFFFF"/>
      </w:pPr>
      <w:r w:rsidRPr="00E941DC">
        <w:rPr>
          <w:smallCaps/>
          <w:u w:val="single"/>
        </w:rPr>
        <w:t>death rate</w:t>
      </w:r>
      <w:r w:rsidRPr="00E941DC">
        <w:t xml:space="preserve"> is 2-20 times higher.</w:t>
      </w:r>
    </w:p>
    <w:p w:rsidR="00E03CB5" w:rsidRPr="00E941DC" w:rsidRDefault="00E03CB5" w:rsidP="00FE6264">
      <w:pPr>
        <w:numPr>
          <w:ilvl w:val="0"/>
          <w:numId w:val="9"/>
        </w:numPr>
        <w:shd w:val="clear" w:color="auto" w:fill="FFFFFF"/>
      </w:pPr>
      <w:r w:rsidRPr="00E941DC">
        <w:t xml:space="preserve">personality and behavior </w:t>
      </w:r>
      <w:r w:rsidRPr="00E941DC">
        <w:rPr>
          <w:i/>
        </w:rPr>
        <w:t>prior to drug use</w:t>
      </w:r>
      <w:r w:rsidRPr="00E941DC">
        <w:t xml:space="preserve"> predict behavior while </w:t>
      </w:r>
      <w:r w:rsidRPr="00E941DC">
        <w:rPr>
          <w:i/>
        </w:rPr>
        <w:t>using opioids</w:t>
      </w:r>
      <w:r w:rsidRPr="00E941DC">
        <w:t xml:space="preserve"> (many narcotic abusers lead antisocial lifestyle that persists until drug is withdrawn).</w:t>
      </w:r>
    </w:p>
    <w:p w:rsidR="005348E9" w:rsidRPr="00E941DC" w:rsidRDefault="00AF3499" w:rsidP="00FE6264">
      <w:pPr>
        <w:numPr>
          <w:ilvl w:val="0"/>
          <w:numId w:val="9"/>
        </w:numPr>
        <w:shd w:val="clear" w:color="auto" w:fill="FFFFFF"/>
      </w:pPr>
      <w:r w:rsidRPr="00E941DC">
        <w:rPr>
          <w:u w:val="single"/>
        </w:rPr>
        <w:t>narcotic abuse develops</w:t>
      </w:r>
      <w:r w:rsidRPr="00E941DC">
        <w:t xml:space="preserve"> - </w:t>
      </w:r>
      <w:r w:rsidR="005348E9" w:rsidRPr="00E941DC">
        <w:t xml:space="preserve">most commonly when adolescent / young adult is engaged in </w:t>
      </w:r>
      <w:r w:rsidR="005348E9" w:rsidRPr="00E941DC">
        <w:rPr>
          <w:color w:val="0000FF"/>
        </w:rPr>
        <w:t>experimental</w:t>
      </w:r>
      <w:r w:rsidR="005348E9" w:rsidRPr="00E941DC">
        <w:t xml:space="preserve"> or </w:t>
      </w:r>
      <w:r w:rsidR="005348E9" w:rsidRPr="00E941DC">
        <w:rPr>
          <w:color w:val="0000FF"/>
        </w:rPr>
        <w:t>recreational</w:t>
      </w:r>
      <w:r w:rsidR="005348E9" w:rsidRPr="00E941DC">
        <w:t xml:space="preserve"> drug use;</w:t>
      </w:r>
    </w:p>
    <w:p w:rsidR="00AC34B5" w:rsidRPr="00E941DC" w:rsidRDefault="005348E9" w:rsidP="00AC34B5">
      <w:pPr>
        <w:numPr>
          <w:ilvl w:val="1"/>
          <w:numId w:val="9"/>
        </w:numPr>
        <w:shd w:val="clear" w:color="auto" w:fill="FFFFFF"/>
      </w:pPr>
      <w:r w:rsidRPr="00E941DC">
        <w:t xml:space="preserve">only very small percentage of narcotic users becomes dependent in course of </w:t>
      </w:r>
      <w:r w:rsidRPr="00E941DC">
        <w:rPr>
          <w:color w:val="0000FF"/>
        </w:rPr>
        <w:t>medical treatment</w:t>
      </w:r>
      <w:r w:rsidRPr="00E941DC">
        <w:t xml:space="preserve"> (when receive narcotics from physician</w:t>
      </w:r>
      <w:r w:rsidR="00110169" w:rsidRPr="00E941DC">
        <w:t>); but dependence on prescription analgesic opioids (</w:t>
      </w:r>
      <w:r w:rsidR="00110169" w:rsidRPr="00E941DC">
        <w:rPr>
          <w:rStyle w:val="Drugname2Char"/>
          <w:b/>
          <w:color w:val="800080"/>
          <w:lang w:val="en-US"/>
        </w:rPr>
        <w:t>morphine</w:t>
      </w:r>
      <w:r w:rsidR="00110169" w:rsidRPr="00E941DC">
        <w:t xml:space="preserve">, </w:t>
      </w:r>
      <w:r w:rsidR="00110169" w:rsidRPr="00E941DC">
        <w:rPr>
          <w:rStyle w:val="Drugname2Char"/>
          <w:b/>
          <w:color w:val="800080"/>
          <w:lang w:val="en-US"/>
        </w:rPr>
        <w:t>oxycodone</w:t>
      </w:r>
      <w:r w:rsidR="00110169" w:rsidRPr="00E941DC">
        <w:t>) is increasing</w:t>
      </w:r>
      <w:r w:rsidR="00AC34B5" w:rsidRPr="00E941DC">
        <w:t>; therapeutic doses taken regularly over 2-3 days can lead to some tolerance → mild withdrawal (scarcely noticed as flu-like).</w:t>
      </w:r>
    </w:p>
    <w:p w:rsidR="00F01006" w:rsidRPr="00E941DC" w:rsidRDefault="00F01006" w:rsidP="00F01006">
      <w:pPr>
        <w:shd w:val="clear" w:color="auto" w:fill="FFFFFF"/>
        <w:ind w:left="2160"/>
      </w:pPr>
      <w:r w:rsidRPr="00E941DC">
        <w:t>N.B. patients with chronic pain requiring long-term use should not be labeled addicts! (although they have some problems with physical dependence)</w:t>
      </w:r>
    </w:p>
    <w:p w:rsidR="008724A1" w:rsidRPr="00E941DC" w:rsidRDefault="00C215A5" w:rsidP="008724A1">
      <w:pPr>
        <w:numPr>
          <w:ilvl w:val="1"/>
          <w:numId w:val="9"/>
        </w:numPr>
        <w:shd w:val="clear" w:color="auto" w:fill="FFFFFF"/>
      </w:pPr>
      <w:r w:rsidRPr="00E941DC">
        <w:t>rate</w:t>
      </w:r>
      <w:r w:rsidR="005348E9" w:rsidRPr="00E941DC">
        <w:t xml:space="preserve"> of narcotic addiction is </w:t>
      </w:r>
      <w:r w:rsidRPr="00E941DC">
        <w:t xml:space="preserve">≈ 5 times </w:t>
      </w:r>
      <w:r w:rsidR="005348E9" w:rsidRPr="00E941DC">
        <w:t xml:space="preserve">higher in </w:t>
      </w:r>
      <w:r w:rsidR="005348E9" w:rsidRPr="00E941DC">
        <w:rPr>
          <w:b/>
          <w:i/>
          <w:color w:val="FF0000"/>
        </w:rPr>
        <w:t>health care personnel</w:t>
      </w:r>
      <w:r w:rsidR="005348E9" w:rsidRPr="00E941DC">
        <w:t xml:space="preserve"> than in any other group of individuals with comparable education and socioeconomic class.</w:t>
      </w:r>
    </w:p>
    <w:p w:rsidR="008724A1" w:rsidRPr="00E941DC" w:rsidRDefault="008724A1" w:rsidP="008724A1">
      <w:pPr>
        <w:numPr>
          <w:ilvl w:val="0"/>
          <w:numId w:val="9"/>
        </w:numPr>
        <w:shd w:val="clear" w:color="auto" w:fill="FFFFFF"/>
      </w:pPr>
      <w:r w:rsidRPr="00E941DC">
        <w:rPr>
          <w:b/>
          <w:bCs/>
        </w:rPr>
        <w:t xml:space="preserve">epidemic transmission </w:t>
      </w:r>
      <w:r w:rsidRPr="00E941DC">
        <w:t>- heroin abuse tends to be transmitted in epidemic fashion among individuals who know each other.</w:t>
      </w:r>
    </w:p>
    <w:p w:rsidR="008724A1" w:rsidRPr="00E941DC" w:rsidRDefault="008724A1" w:rsidP="008724A1">
      <w:pPr>
        <w:numPr>
          <w:ilvl w:val="1"/>
          <w:numId w:val="9"/>
        </w:numPr>
        <w:shd w:val="clear" w:color="auto" w:fill="FFFFFF"/>
      </w:pPr>
      <w:r w:rsidRPr="00E941DC">
        <w:t>these epidemics begin slowly, peak rapidly, and then decline quickly when all susceptible individuals within given group have been exposed (completely abate after 5 to 6 years).</w:t>
      </w:r>
    </w:p>
    <w:p w:rsidR="008724A1" w:rsidRPr="00E941DC" w:rsidRDefault="008724A1" w:rsidP="008724A1">
      <w:pPr>
        <w:numPr>
          <w:ilvl w:val="1"/>
          <w:numId w:val="9"/>
        </w:numPr>
        <w:shd w:val="clear" w:color="auto" w:fill="FFFFFF"/>
      </w:pPr>
      <w:r w:rsidRPr="00E941DC">
        <w:t>new addicts then tend to expose their friends in other circles → third generation of abusers.</w:t>
      </w:r>
    </w:p>
    <w:p w:rsidR="008724A1" w:rsidRPr="00E941DC" w:rsidRDefault="008724A1" w:rsidP="008724A1">
      <w:pPr>
        <w:numPr>
          <w:ilvl w:val="0"/>
          <w:numId w:val="9"/>
        </w:numPr>
        <w:shd w:val="clear" w:color="auto" w:fill="FFFFFF"/>
      </w:pPr>
      <w:r w:rsidRPr="00E941DC">
        <w:rPr>
          <w:b/>
          <w:bCs/>
        </w:rPr>
        <w:t xml:space="preserve">susceptibility </w:t>
      </w:r>
      <w:r w:rsidRPr="00E941DC">
        <w:t>to heroin addiction varies in different populations (highest risk - young African American men; lower risk – women).</w:t>
      </w:r>
    </w:p>
    <w:p w:rsidR="00E95A89" w:rsidRPr="00E941DC" w:rsidRDefault="00E95A89" w:rsidP="00E95A89">
      <w:pPr>
        <w:numPr>
          <w:ilvl w:val="0"/>
          <w:numId w:val="9"/>
        </w:numPr>
        <w:shd w:val="clear" w:color="auto" w:fill="FFFFFF"/>
      </w:pPr>
      <w:r w:rsidRPr="00E941DC">
        <w:rPr>
          <w:highlight w:val="yellow"/>
        </w:rPr>
        <w:t>50% individuals</w:t>
      </w:r>
      <w:r w:rsidRPr="00E941DC">
        <w:t xml:space="preserve"> who abuse narcotics </w:t>
      </w:r>
      <w:r w:rsidRPr="00E941DC">
        <w:rPr>
          <w:b/>
          <w:i/>
        </w:rPr>
        <w:t>become physically dependent</w:t>
      </w:r>
      <w:r w:rsidRPr="00E941DC">
        <w:t>.</w:t>
      </w:r>
    </w:p>
    <w:p w:rsidR="00A22F85" w:rsidRPr="00E941DC" w:rsidRDefault="008724A1" w:rsidP="00A22F85">
      <w:pPr>
        <w:numPr>
          <w:ilvl w:val="0"/>
          <w:numId w:val="9"/>
        </w:numPr>
        <w:shd w:val="clear" w:color="auto" w:fill="FFFFFF"/>
      </w:pPr>
      <w:r w:rsidRPr="00E941DC">
        <w:rPr>
          <w:b/>
          <w:bCs/>
        </w:rPr>
        <w:t xml:space="preserve">dependence </w:t>
      </w:r>
      <w:r w:rsidRPr="00E941DC">
        <w:t>is initiated by someone known to individual who is alread</w:t>
      </w:r>
      <w:r w:rsidR="00FA6097" w:rsidRPr="00E941DC">
        <w:t>y addicted (d</w:t>
      </w:r>
      <w:r w:rsidRPr="00E941DC">
        <w:t>rug "pushers" actually cause few new cases of dependence, although they obviously are major source of drug</w:t>
      </w:r>
      <w:r w:rsidR="00FA6097" w:rsidRPr="00E941DC">
        <w:t>)</w:t>
      </w:r>
      <w:r w:rsidRPr="00E941DC">
        <w:t>.</w:t>
      </w:r>
    </w:p>
    <w:p w:rsidR="00A22F85" w:rsidRPr="00E941DC" w:rsidRDefault="00A22F85" w:rsidP="00A22F85">
      <w:pPr>
        <w:numPr>
          <w:ilvl w:val="0"/>
          <w:numId w:val="9"/>
        </w:numPr>
        <w:shd w:val="clear" w:color="auto" w:fill="FFFFFF"/>
      </w:pPr>
      <w:r w:rsidRPr="00E941DC">
        <w:rPr>
          <w:b/>
          <w:bCs/>
          <w:i/>
          <w:smallCaps/>
          <w:color w:val="0000FF"/>
        </w:rPr>
        <w:t>drug cultures</w:t>
      </w:r>
      <w:r w:rsidRPr="00E941DC">
        <w:rPr>
          <w:b/>
          <w:bCs/>
        </w:rPr>
        <w:t xml:space="preserve"> </w:t>
      </w:r>
      <w:r w:rsidRPr="00E941DC">
        <w:t>- when cultural norms support heroin use, and relatively pure preparations are available, large percentage of users become dependent.</w:t>
      </w:r>
    </w:p>
    <w:p w:rsidR="00A22F85" w:rsidRPr="00E941DC" w:rsidRDefault="00A22F85" w:rsidP="00A22F85">
      <w:pPr>
        <w:numPr>
          <w:ilvl w:val="1"/>
          <w:numId w:val="9"/>
        </w:numPr>
        <w:shd w:val="clear" w:color="auto" w:fill="FFFFFF"/>
      </w:pPr>
      <w:r w:rsidRPr="00E941DC">
        <w:t>removal of peer group support, removal of easy availability of drugs, and, possibly, removal of major environmental stresses end drug abuse.</w:t>
      </w:r>
    </w:p>
    <w:p w:rsidR="00A22F85" w:rsidRPr="00E941DC" w:rsidRDefault="00A22F85" w:rsidP="00A22F85">
      <w:pPr>
        <w:numPr>
          <w:ilvl w:val="1"/>
          <w:numId w:val="9"/>
        </w:numPr>
        <w:shd w:val="clear" w:color="auto" w:fill="FFFFFF"/>
      </w:pPr>
      <w:r w:rsidRPr="00E941DC">
        <w:t>most individuals who become dependent have psychological predisposition to abuse and tend to remain in peer groups that encourage substance use.</w:t>
      </w:r>
    </w:p>
    <w:p w:rsidR="00A22F85" w:rsidRPr="00E941DC" w:rsidRDefault="00A22F85" w:rsidP="00A22F85">
      <w:pPr>
        <w:shd w:val="clear" w:color="auto" w:fill="FFFFFF"/>
        <w:ind w:left="2160"/>
      </w:pPr>
      <w:r w:rsidRPr="00E941DC">
        <w:rPr>
          <w:szCs w:val="24"/>
          <w:u w:val="double" w:color="FF0000"/>
        </w:rPr>
        <w:t>Relapse is likely when individual returns to environment</w:t>
      </w:r>
      <w:r w:rsidRPr="00E941DC">
        <w:t xml:space="preserve"> in which drugs are available and friends and colleagues condone abuse!</w:t>
      </w:r>
    </w:p>
    <w:p w:rsidR="00A22F85" w:rsidRPr="00E941DC" w:rsidRDefault="00A22F85" w:rsidP="00A22F85">
      <w:pPr>
        <w:numPr>
          <w:ilvl w:val="0"/>
          <w:numId w:val="9"/>
        </w:numPr>
        <w:shd w:val="clear" w:color="auto" w:fill="FFFFFF"/>
      </w:pPr>
      <w:r w:rsidRPr="00E941DC">
        <w:rPr>
          <w:b/>
          <w:bCs/>
          <w:i/>
          <w:smallCaps/>
          <w:color w:val="0000FF"/>
        </w:rPr>
        <w:t>psychiatric</w:t>
      </w:r>
      <w:r w:rsidRPr="00E941DC">
        <w:rPr>
          <w:b/>
          <w:bCs/>
        </w:rPr>
        <w:t xml:space="preserve"> </w:t>
      </w:r>
      <w:r w:rsidRPr="00E941DC">
        <w:rPr>
          <w:b/>
          <w:bCs/>
          <w:i/>
          <w:smallCaps/>
          <w:color w:val="0000FF"/>
        </w:rPr>
        <w:t>illness</w:t>
      </w:r>
      <w:r w:rsidRPr="00E941DC">
        <w:rPr>
          <w:b/>
          <w:bCs/>
        </w:rPr>
        <w:t xml:space="preserve"> </w:t>
      </w:r>
      <w:r w:rsidRPr="00E941DC">
        <w:t>is present in 50-87% dependent people (most commonly - depression, anxiety states, borderline and antisocial personality disorders).</w:t>
      </w:r>
    </w:p>
    <w:p w:rsidR="00A22F85" w:rsidRPr="00E941DC" w:rsidRDefault="00A22F85" w:rsidP="00A22F85">
      <w:pPr>
        <w:numPr>
          <w:ilvl w:val="1"/>
          <w:numId w:val="9"/>
        </w:numPr>
        <w:shd w:val="clear" w:color="auto" w:fill="FFFFFF"/>
      </w:pPr>
      <w:r w:rsidRPr="00E941DC">
        <w:t>individuals from disorganized social backgrounds are also more susceptible to narcotic dependence.</w:t>
      </w:r>
    </w:p>
    <w:p w:rsidR="007C2052" w:rsidRPr="00E941DC" w:rsidRDefault="007C2052"/>
    <w:p w:rsidR="008005AB" w:rsidRPr="00E941DC" w:rsidRDefault="008005AB">
      <w:r w:rsidRPr="00E941DC">
        <w:rPr>
          <w:u w:val="single"/>
        </w:rPr>
        <w:t>Typical heroin addict</w:t>
      </w:r>
      <w:r w:rsidRPr="00E941DC">
        <w:t xml:space="preserve"> – male 25-35 yrs living in city and member of minority group (esp. black or Hispanic).</w:t>
      </w:r>
    </w:p>
    <w:p w:rsidR="008724A1" w:rsidRPr="00E941DC" w:rsidRDefault="008724A1"/>
    <w:p w:rsidR="00F33FBC" w:rsidRPr="00E941DC" w:rsidRDefault="000A49E7" w:rsidP="000A49E7">
      <w:pPr>
        <w:pStyle w:val="Nervous5"/>
        <w:ind w:right="7654"/>
      </w:pPr>
      <w:bookmarkStart w:id="11" w:name="_Toc5571023"/>
      <w:r w:rsidRPr="00E941DC">
        <w:t>Intoxication</w:t>
      </w:r>
      <w:bookmarkEnd w:id="11"/>
    </w:p>
    <w:p w:rsidR="000A49E7" w:rsidRPr="00E941DC" w:rsidRDefault="000A49E7" w:rsidP="000A49E7">
      <w:pPr>
        <w:shd w:val="clear" w:color="auto" w:fill="FFFFFF"/>
      </w:pPr>
      <w:r w:rsidRPr="00E941DC">
        <w:rPr>
          <w:b/>
          <w:bCs/>
          <w:u w:val="single"/>
        </w:rPr>
        <w:t>Mild ÷ moderate intoxication</w:t>
      </w:r>
      <w:r w:rsidRPr="00E941DC">
        <w:t>:</w:t>
      </w:r>
    </w:p>
    <w:p w:rsidR="000A49E7" w:rsidRPr="00E941DC" w:rsidRDefault="000A49E7" w:rsidP="000A49E7">
      <w:pPr>
        <w:numPr>
          <w:ilvl w:val="0"/>
          <w:numId w:val="13"/>
        </w:numPr>
        <w:shd w:val="clear" w:color="auto" w:fill="FFFFFF"/>
      </w:pPr>
      <w:r w:rsidRPr="00E941DC">
        <w:t>Analgesia</w:t>
      </w:r>
    </w:p>
    <w:p w:rsidR="000A49E7" w:rsidRPr="00E941DC" w:rsidRDefault="000A49E7" w:rsidP="000A49E7">
      <w:pPr>
        <w:numPr>
          <w:ilvl w:val="0"/>
          <w:numId w:val="13"/>
        </w:numPr>
        <w:shd w:val="clear" w:color="auto" w:fill="FFFFFF"/>
      </w:pPr>
      <w:r w:rsidRPr="00E941DC">
        <w:rPr>
          <w:b/>
        </w:rPr>
        <w:t>Euphoria</w:t>
      </w:r>
      <w:r w:rsidR="006779C1" w:rsidRPr="00E941DC">
        <w:rPr>
          <w:b/>
        </w:rPr>
        <w:t>,</w:t>
      </w:r>
      <w:r w:rsidR="00D23CD0" w:rsidRPr="00E941DC">
        <w:rPr>
          <w:b/>
        </w:rPr>
        <w:t xml:space="preserve"> </w:t>
      </w:r>
      <w:r w:rsidR="006779C1" w:rsidRPr="00E941DC">
        <w:t xml:space="preserve">dreamlike pleasant </w:t>
      </w:r>
      <w:r w:rsidR="006779C1" w:rsidRPr="00E941DC">
        <w:rPr>
          <w:b/>
        </w:rPr>
        <w:t>drowsiness</w:t>
      </w:r>
      <w:r w:rsidR="006779C1" w:rsidRPr="00E941DC">
        <w:t xml:space="preserve"> </w:t>
      </w:r>
      <w:r w:rsidR="00D23CD0" w:rsidRPr="00E941DC">
        <w:t>→</w:t>
      </w:r>
      <w:r w:rsidRPr="00E941DC">
        <w:t xml:space="preserve"> apathy and lethargy, mental clouding, no loss of consciousness</w:t>
      </w:r>
    </w:p>
    <w:p w:rsidR="000A49E7" w:rsidRPr="00E941DC" w:rsidRDefault="000A49E7" w:rsidP="000A49E7">
      <w:pPr>
        <w:numPr>
          <w:ilvl w:val="0"/>
          <w:numId w:val="13"/>
        </w:numPr>
        <w:shd w:val="clear" w:color="auto" w:fill="FFFFFF"/>
      </w:pPr>
      <w:r w:rsidRPr="00E941DC">
        <w:t>Impaired attention and memory</w:t>
      </w:r>
    </w:p>
    <w:p w:rsidR="000A49E7" w:rsidRPr="00E941DC" w:rsidRDefault="000A49E7" w:rsidP="000A49E7">
      <w:pPr>
        <w:numPr>
          <w:ilvl w:val="0"/>
          <w:numId w:val="13"/>
        </w:numPr>
        <w:shd w:val="clear" w:color="auto" w:fill="FFFFFF"/>
      </w:pPr>
      <w:r w:rsidRPr="00E941DC">
        <w:t>Illusions</w:t>
      </w:r>
      <w:r w:rsidR="006779C1" w:rsidRPr="00E941DC">
        <w:t>, visual hallucinations</w:t>
      </w:r>
    </w:p>
    <w:p w:rsidR="000A49E7" w:rsidRPr="00E941DC" w:rsidRDefault="000A49E7" w:rsidP="000A49E7">
      <w:pPr>
        <w:numPr>
          <w:ilvl w:val="0"/>
          <w:numId w:val="13"/>
        </w:numPr>
        <w:shd w:val="clear" w:color="auto" w:fill="FFFFFF"/>
      </w:pPr>
      <w:r w:rsidRPr="00E941DC">
        <w:rPr>
          <w:color w:val="FF0000"/>
        </w:rPr>
        <w:t>Nausea</w:t>
      </w:r>
      <w:r w:rsidRPr="00E941DC">
        <w:t xml:space="preserve"> and </w:t>
      </w:r>
      <w:r w:rsidRPr="00E941DC">
        <w:rPr>
          <w:color w:val="FF0000"/>
        </w:rPr>
        <w:t>vomiting</w:t>
      </w:r>
      <w:r w:rsidR="006779C1" w:rsidRPr="00E941DC">
        <w:t xml:space="preserve"> can occur</w:t>
      </w:r>
    </w:p>
    <w:p w:rsidR="000A49E7" w:rsidRPr="00E941DC" w:rsidRDefault="006779C1" w:rsidP="000A49E7">
      <w:pPr>
        <w:numPr>
          <w:ilvl w:val="0"/>
          <w:numId w:val="13"/>
        </w:numPr>
        <w:shd w:val="clear" w:color="auto" w:fill="FFFFFF"/>
      </w:pPr>
      <w:r w:rsidRPr="00E941DC">
        <w:rPr>
          <w:color w:val="FF0000"/>
        </w:rPr>
        <w:t>Mouth dryness</w:t>
      </w:r>
      <w:r w:rsidRPr="00E941DC">
        <w:t xml:space="preserve">, </w:t>
      </w:r>
      <w:r w:rsidRPr="00E941DC">
        <w:rPr>
          <w:color w:val="FF0000"/>
        </w:rPr>
        <w:t>pruritus</w:t>
      </w:r>
      <w:r w:rsidR="000A49E7" w:rsidRPr="00E941DC">
        <w:t>, flushed warm skin (cutaneous vasodilation)</w:t>
      </w:r>
    </w:p>
    <w:p w:rsidR="000A49E7" w:rsidRPr="00E941DC" w:rsidRDefault="001B1637" w:rsidP="000A49E7">
      <w:pPr>
        <w:numPr>
          <w:ilvl w:val="0"/>
          <w:numId w:val="13"/>
        </w:numPr>
        <w:shd w:val="clear" w:color="auto" w:fill="FFFFFF"/>
      </w:pPr>
      <w:r w:rsidRPr="00E941DC">
        <w:t xml:space="preserve">Miosis, </w:t>
      </w:r>
      <w:r w:rsidRPr="00E941DC">
        <w:rPr>
          <w:color w:val="FF0000"/>
        </w:rPr>
        <w:t>c</w:t>
      </w:r>
      <w:r w:rsidR="000A49E7" w:rsidRPr="00E941DC">
        <w:rPr>
          <w:color w:val="FF0000"/>
        </w:rPr>
        <w:t>onstipation</w:t>
      </w:r>
      <w:r w:rsidR="006779C1" w:rsidRPr="00E941DC">
        <w:t>, hypothermia, postural hypotension</w:t>
      </w:r>
    </w:p>
    <w:p w:rsidR="000A49E7" w:rsidRPr="00E941DC" w:rsidRDefault="000A49E7" w:rsidP="000A49E7">
      <w:pPr>
        <w:numPr>
          <w:ilvl w:val="0"/>
          <w:numId w:val="13"/>
        </w:numPr>
        <w:shd w:val="clear" w:color="auto" w:fill="FFFFFF"/>
      </w:pPr>
      <w:r w:rsidRPr="00E941DC">
        <w:t>Dysarthria</w:t>
      </w:r>
    </w:p>
    <w:p w:rsidR="001B1637" w:rsidRPr="00E941DC" w:rsidRDefault="001B1637" w:rsidP="000A49E7">
      <w:pPr>
        <w:numPr>
          <w:ilvl w:val="0"/>
          <w:numId w:val="13"/>
        </w:numPr>
        <w:shd w:val="clear" w:color="auto" w:fill="FFFFFF"/>
        <w:rPr>
          <w:color w:val="FF0000"/>
        </w:rPr>
      </w:pPr>
      <w:r w:rsidRPr="00E941DC">
        <w:rPr>
          <w:color w:val="FF0000"/>
        </w:rPr>
        <w:t>Decreased respiratory rate and depth</w:t>
      </w:r>
    </w:p>
    <w:p w:rsidR="006779C1" w:rsidRPr="00E941DC" w:rsidRDefault="006779C1" w:rsidP="006779C1">
      <w:pPr>
        <w:shd w:val="clear" w:color="auto" w:fill="FFFFFF"/>
        <w:ind w:left="284"/>
      </w:pPr>
    </w:p>
    <w:p w:rsidR="000A49E7" w:rsidRPr="00E941DC" w:rsidRDefault="006779C1" w:rsidP="000A49E7">
      <w:pPr>
        <w:numPr>
          <w:ilvl w:val="0"/>
          <w:numId w:val="9"/>
        </w:numPr>
        <w:shd w:val="clear" w:color="auto" w:fill="FFFFFF"/>
        <w:rPr>
          <w:b/>
          <w:bCs/>
        </w:rPr>
      </w:pPr>
      <w:r w:rsidRPr="00E941DC">
        <w:t>parenteral heroin "hit" lasts for about minute (it is often compared to orgasm).</w:t>
      </w:r>
    </w:p>
    <w:p w:rsidR="006779C1" w:rsidRPr="00E941DC" w:rsidRDefault="006779C1" w:rsidP="000A49E7">
      <w:pPr>
        <w:shd w:val="clear" w:color="auto" w:fill="FFFFFF"/>
        <w:rPr>
          <w:b/>
          <w:bCs/>
        </w:rPr>
      </w:pPr>
    </w:p>
    <w:p w:rsidR="000A49E7" w:rsidRPr="00E941DC" w:rsidRDefault="000A49E7" w:rsidP="000A49E7">
      <w:pPr>
        <w:shd w:val="clear" w:color="auto" w:fill="FFFFFF"/>
      </w:pPr>
      <w:r w:rsidRPr="00E941DC">
        <w:rPr>
          <w:b/>
          <w:bCs/>
          <w:u w:val="single"/>
        </w:rPr>
        <w:t>Severe intoxication</w:t>
      </w:r>
      <w:r w:rsidRPr="00E941DC">
        <w:t>:</w:t>
      </w:r>
    </w:p>
    <w:p w:rsidR="000A49E7" w:rsidRPr="00E941DC" w:rsidRDefault="007D750F" w:rsidP="000A49E7">
      <w:pPr>
        <w:numPr>
          <w:ilvl w:val="0"/>
          <w:numId w:val="14"/>
        </w:numPr>
        <w:shd w:val="clear" w:color="auto" w:fill="FFFFFF"/>
      </w:pPr>
      <w:r w:rsidRPr="00E941DC">
        <w:rPr>
          <w:color w:val="FF0000"/>
        </w:rPr>
        <w:t>Respiratory depression</w:t>
      </w:r>
      <w:r w:rsidRPr="00E941DC">
        <w:t xml:space="preserve"> (</w:t>
      </w:r>
      <w:r w:rsidR="000A49E7" w:rsidRPr="00E941DC">
        <w:t>may recur up to 24 hours after apparent recovery from overdose</w:t>
      </w:r>
      <w:r w:rsidRPr="00E941DC">
        <w:t>;</w:t>
      </w:r>
      <w:r w:rsidR="000A49E7" w:rsidRPr="00E941DC">
        <w:t xml:space="preserve"> up to 72 hours </w:t>
      </w:r>
      <w:r w:rsidRPr="00E941DC">
        <w:t xml:space="preserve">for </w:t>
      </w:r>
      <w:r w:rsidRPr="00E941DC">
        <w:rPr>
          <w:rStyle w:val="Drugname2Char"/>
          <w:b/>
          <w:color w:val="800080"/>
          <w:lang w:val="en-US"/>
        </w:rPr>
        <w:t>methadone</w:t>
      </w:r>
      <w:r w:rsidRPr="00E941DC">
        <w:t>)</w:t>
      </w:r>
      <w:r w:rsidR="00471D46" w:rsidRPr="00E941DC">
        <w:t xml:space="preserve"> – cause of death!</w:t>
      </w:r>
    </w:p>
    <w:p w:rsidR="000A49E7" w:rsidRPr="00E941DC" w:rsidRDefault="000A49E7" w:rsidP="000A49E7">
      <w:pPr>
        <w:numPr>
          <w:ilvl w:val="0"/>
          <w:numId w:val="14"/>
        </w:numPr>
        <w:shd w:val="clear" w:color="auto" w:fill="FFFFFF"/>
      </w:pPr>
      <w:r w:rsidRPr="00E941DC">
        <w:t>H</w:t>
      </w:r>
      <w:r w:rsidR="007D750F" w:rsidRPr="00E941DC">
        <w:t>ypotension</w:t>
      </w:r>
    </w:p>
    <w:p w:rsidR="007D750F" w:rsidRPr="00E941DC" w:rsidRDefault="007D750F" w:rsidP="007D750F">
      <w:pPr>
        <w:numPr>
          <w:ilvl w:val="0"/>
          <w:numId w:val="14"/>
        </w:numPr>
        <w:shd w:val="clear" w:color="auto" w:fill="FFFFFF"/>
      </w:pPr>
      <w:r w:rsidRPr="00E941DC">
        <w:t>Pulmonary edema</w:t>
      </w:r>
      <w:r w:rsidR="00471D46" w:rsidRPr="00E941DC">
        <w:t xml:space="preserve"> (noncardiogenic)</w:t>
      </w:r>
    </w:p>
    <w:p w:rsidR="000A49E7" w:rsidRPr="00E941DC" w:rsidRDefault="000A49E7" w:rsidP="000A49E7">
      <w:pPr>
        <w:numPr>
          <w:ilvl w:val="0"/>
          <w:numId w:val="14"/>
        </w:numPr>
        <w:shd w:val="clear" w:color="auto" w:fill="FFFFFF"/>
      </w:pPr>
      <w:r w:rsidRPr="00E941DC">
        <w:t>Depressed reflexes</w:t>
      </w:r>
    </w:p>
    <w:p w:rsidR="000A49E7" w:rsidRPr="00E941DC" w:rsidRDefault="000A49E7" w:rsidP="000A49E7">
      <w:pPr>
        <w:numPr>
          <w:ilvl w:val="0"/>
          <w:numId w:val="14"/>
        </w:numPr>
        <w:shd w:val="clear" w:color="auto" w:fill="FFFFFF"/>
      </w:pPr>
      <w:r w:rsidRPr="00E941DC">
        <w:t>Coma</w:t>
      </w:r>
    </w:p>
    <w:p w:rsidR="000A49E7" w:rsidRPr="00E941DC" w:rsidRDefault="000A49E7" w:rsidP="000A49E7">
      <w:pPr>
        <w:numPr>
          <w:ilvl w:val="0"/>
          <w:numId w:val="14"/>
        </w:numPr>
        <w:shd w:val="clear" w:color="auto" w:fill="FFFFFF"/>
      </w:pPr>
      <w:r w:rsidRPr="00E941DC">
        <w:t xml:space="preserve">Seizures (with </w:t>
      </w:r>
      <w:r w:rsidRPr="00E941DC">
        <w:rPr>
          <w:rStyle w:val="Drugname2Char"/>
          <w:b/>
          <w:color w:val="800080"/>
          <w:lang w:val="en-US"/>
        </w:rPr>
        <w:t>propoxyphene</w:t>
      </w:r>
      <w:r w:rsidRPr="00E941DC">
        <w:t xml:space="preserve"> or </w:t>
      </w:r>
      <w:r w:rsidRPr="00E941DC">
        <w:rPr>
          <w:rStyle w:val="Drugname2Char"/>
          <w:b/>
          <w:color w:val="800080"/>
          <w:lang w:val="en-US"/>
        </w:rPr>
        <w:t>meperidine</w:t>
      </w:r>
      <w:r w:rsidRPr="00E941DC">
        <w:t>)</w:t>
      </w:r>
    </w:p>
    <w:p w:rsidR="00BD3638" w:rsidRPr="00E941DC" w:rsidRDefault="00BD3638" w:rsidP="00BD3638">
      <w:pPr>
        <w:pStyle w:val="NormalWeb"/>
      </w:pPr>
    </w:p>
    <w:p w:rsidR="00BD3638" w:rsidRPr="00E941DC" w:rsidRDefault="00BD3638" w:rsidP="00BD3638">
      <w:pPr>
        <w:numPr>
          <w:ilvl w:val="0"/>
          <w:numId w:val="9"/>
        </w:numPr>
        <w:shd w:val="clear" w:color="auto" w:fill="FFFFFF"/>
      </w:pPr>
      <w:r w:rsidRPr="00E941DC">
        <w:rPr>
          <w:i/>
        </w:rPr>
        <w:t xml:space="preserve">death after very small </w:t>
      </w:r>
      <w:r w:rsidR="006D233B" w:rsidRPr="00E941DC">
        <w:rPr>
          <w:i/>
        </w:rPr>
        <w:t xml:space="preserve">drug </w:t>
      </w:r>
      <w:r w:rsidRPr="00E941DC">
        <w:rPr>
          <w:i/>
        </w:rPr>
        <w:t>amounts</w:t>
      </w:r>
      <w:r w:rsidRPr="00E941DC">
        <w:t xml:space="preserve"> may be due to </w:t>
      </w:r>
      <w:r w:rsidRPr="00E941DC">
        <w:rPr>
          <w:color w:val="FF0000"/>
        </w:rPr>
        <w:t>adulterants</w:t>
      </w:r>
      <w:r w:rsidRPr="00E941DC">
        <w:t xml:space="preserve"> (e.g. </w:t>
      </w:r>
      <w:r w:rsidRPr="00E941DC">
        <w:rPr>
          <w:smallCaps/>
        </w:rPr>
        <w:t>quinine</w:t>
      </w:r>
      <w:r w:rsidRPr="00E941DC">
        <w:t xml:space="preserve"> causes cardiac conduction abnormalities and ventricular fibrillation; combination of </w:t>
      </w:r>
      <w:r w:rsidRPr="00E941DC">
        <w:rPr>
          <w:smallCaps/>
        </w:rPr>
        <w:t>heroin + ethanol + quinine</w:t>
      </w:r>
      <w:r w:rsidRPr="00E941DC">
        <w:t xml:space="preserve"> might synergize to cause sudden death).</w:t>
      </w:r>
    </w:p>
    <w:p w:rsidR="000A49E7" w:rsidRPr="00E941DC" w:rsidRDefault="000A49E7" w:rsidP="000A49E7">
      <w:pPr>
        <w:shd w:val="clear" w:color="auto" w:fill="FFFFFF"/>
      </w:pPr>
    </w:p>
    <w:p w:rsidR="008D06E1" w:rsidRPr="00E941DC" w:rsidRDefault="008D06E1" w:rsidP="00EF7C40">
      <w:pPr>
        <w:pStyle w:val="Nervous6"/>
        <w:ind w:right="8646"/>
      </w:pPr>
      <w:bookmarkStart w:id="12" w:name="_Toc5571024"/>
      <w:r w:rsidRPr="00E941DC">
        <w:t>Diagnosis</w:t>
      </w:r>
      <w:bookmarkEnd w:id="12"/>
    </w:p>
    <w:p w:rsidR="008D06E1" w:rsidRPr="00E941DC" w:rsidRDefault="008D06E1" w:rsidP="000A49E7">
      <w:pPr>
        <w:numPr>
          <w:ilvl w:val="0"/>
          <w:numId w:val="9"/>
        </w:numPr>
        <w:shd w:val="clear" w:color="auto" w:fill="FFFFFF"/>
      </w:pPr>
      <w:r w:rsidRPr="00E941DC">
        <w:rPr>
          <w:smallCaps/>
        </w:rPr>
        <w:t>morphine glucuronide</w:t>
      </w:r>
      <w:r w:rsidRPr="00E941DC">
        <w:t xml:space="preserve"> in urine specimen (heroin is biotransformed to morphine, conjugated with glucuronide, and excreted).</w:t>
      </w:r>
    </w:p>
    <w:p w:rsidR="008D06E1" w:rsidRPr="00E941DC" w:rsidRDefault="008D06E1" w:rsidP="000A49E7">
      <w:pPr>
        <w:shd w:val="clear" w:color="auto" w:fill="FFFFFF"/>
      </w:pPr>
    </w:p>
    <w:p w:rsidR="000A49E7" w:rsidRPr="00E941DC" w:rsidRDefault="000A49E7" w:rsidP="00EF7C40">
      <w:pPr>
        <w:pStyle w:val="Nervous6"/>
        <w:ind w:right="8504"/>
      </w:pPr>
      <w:bookmarkStart w:id="13" w:name="_Toc5571025"/>
      <w:r w:rsidRPr="00E941DC">
        <w:t>Treatment</w:t>
      </w:r>
      <w:bookmarkEnd w:id="13"/>
    </w:p>
    <w:p w:rsidR="000A49E7" w:rsidRPr="00E941DC" w:rsidRDefault="007D750F" w:rsidP="000A49E7">
      <w:pPr>
        <w:numPr>
          <w:ilvl w:val="0"/>
          <w:numId w:val="9"/>
        </w:numPr>
        <w:shd w:val="clear" w:color="auto" w:fill="FFFFFF"/>
      </w:pPr>
      <w:r w:rsidRPr="00E941DC">
        <w:rPr>
          <w:rStyle w:val="Drugname2Char"/>
          <w:lang w:val="en-US"/>
        </w:rPr>
        <w:t>naloxone</w:t>
      </w:r>
      <w:r w:rsidR="000A49E7" w:rsidRPr="00E941DC">
        <w:rPr>
          <w:b/>
          <w:bCs/>
        </w:rPr>
        <w:t xml:space="preserve"> </w:t>
      </w:r>
      <w:r w:rsidR="00226B57" w:rsidRPr="00E941DC">
        <w:t xml:space="preserve">2 mg </w:t>
      </w:r>
      <w:r w:rsidR="00BE237B" w:rsidRPr="00E941DC">
        <w:t xml:space="preserve">IV* </w:t>
      </w:r>
      <w:r w:rsidR="00226B57" w:rsidRPr="00E941DC">
        <w:t>is initially administered to</w:t>
      </w:r>
      <w:r w:rsidRPr="00E941DC">
        <w:t xml:space="preserve"> reverse </w:t>
      </w:r>
      <w:r w:rsidRPr="00E941DC">
        <w:rPr>
          <w:b/>
          <w:smallCaps/>
        </w:rPr>
        <w:t>coma</w:t>
      </w:r>
      <w:r w:rsidRPr="00E941DC">
        <w:t xml:space="preserve"> and </w:t>
      </w:r>
      <w:r w:rsidRPr="00E941DC">
        <w:rPr>
          <w:b/>
          <w:smallCaps/>
        </w:rPr>
        <w:t>apnea</w:t>
      </w:r>
      <w:r w:rsidR="00226B57" w:rsidRPr="00E941DC">
        <w:t>!!!</w:t>
      </w:r>
      <w:r w:rsidR="001575AC" w:rsidRPr="00E941DC">
        <w:t xml:space="preserve"> (severe pulmonary edema is usually not responsive to naloxone)</w:t>
      </w:r>
    </w:p>
    <w:p w:rsidR="00BE237B" w:rsidRPr="00E941DC" w:rsidRDefault="00BE237B" w:rsidP="00BE237B">
      <w:pPr>
        <w:shd w:val="clear" w:color="auto" w:fill="FFFFFF"/>
        <w:jc w:val="right"/>
      </w:pPr>
      <w:r w:rsidRPr="00E941DC">
        <w:t>*often IM or SC because of bad veins of these patients</w:t>
      </w:r>
    </w:p>
    <w:p w:rsidR="00917912" w:rsidRPr="00E941DC" w:rsidRDefault="00471D46" w:rsidP="00BE237B">
      <w:pPr>
        <w:numPr>
          <w:ilvl w:val="1"/>
          <w:numId w:val="9"/>
        </w:numPr>
        <w:shd w:val="clear" w:color="auto" w:fill="FFFFFF"/>
      </w:pPr>
      <w:r w:rsidRPr="00E941DC">
        <w:t>1</w:t>
      </w:r>
      <w:r w:rsidR="00226B57" w:rsidRPr="00E941DC">
        <w:t xml:space="preserve">-4 mg increments can be repeated </w:t>
      </w:r>
      <w:r w:rsidRPr="00E941DC">
        <w:t xml:space="preserve">q 2-3 min </w:t>
      </w:r>
      <w:r w:rsidR="00226B57" w:rsidRPr="00E941DC">
        <w:t>(up to total 20 mg).</w:t>
      </w:r>
    </w:p>
    <w:p w:rsidR="00917912" w:rsidRPr="00E941DC" w:rsidRDefault="00917912" w:rsidP="00917912">
      <w:pPr>
        <w:numPr>
          <w:ilvl w:val="1"/>
          <w:numId w:val="9"/>
        </w:numPr>
        <w:shd w:val="clear" w:color="auto" w:fill="FFFFFF"/>
      </w:pPr>
      <w:r w:rsidRPr="00E941DC">
        <w:t xml:space="preserve">overdosage may </w:t>
      </w:r>
      <w:r w:rsidR="007D750F" w:rsidRPr="00E941DC">
        <w:t>p</w:t>
      </w:r>
      <w:r w:rsidR="000A49E7" w:rsidRPr="00E941DC">
        <w:t>recipitate severe abstinence</w:t>
      </w:r>
      <w:r w:rsidR="00BE237B" w:rsidRPr="00E941DC">
        <w:t xml:space="preserve"> (</w:t>
      </w:r>
      <w:r w:rsidR="00BE237B" w:rsidRPr="00E941DC">
        <w:rPr>
          <w:i/>
          <w:color w:val="0000FF"/>
        </w:rPr>
        <w:t xml:space="preserve">physical </w:t>
      </w:r>
      <w:r w:rsidR="003B63C4" w:rsidRPr="00E941DC">
        <w:rPr>
          <w:i/>
          <w:color w:val="0000FF"/>
        </w:rPr>
        <w:t xml:space="preserve">soft </w:t>
      </w:r>
      <w:r w:rsidR="00BE237B" w:rsidRPr="00E941DC">
        <w:rPr>
          <w:i/>
          <w:color w:val="0000FF"/>
        </w:rPr>
        <w:t>restraints should be applied before</w:t>
      </w:r>
      <w:r w:rsidR="00BE237B" w:rsidRPr="00E941DC">
        <w:t xml:space="preserve"> antagonist is given - some patients become agitated, delirious, and combative)</w:t>
      </w:r>
      <w:r w:rsidR="00471D46" w:rsidRPr="00E941DC">
        <w:t xml:space="preserve"> – use lower doses for known long-term addicts.</w:t>
      </w:r>
    </w:p>
    <w:p w:rsidR="00917912" w:rsidRPr="00E941DC" w:rsidRDefault="00917912" w:rsidP="00917912">
      <w:pPr>
        <w:numPr>
          <w:ilvl w:val="1"/>
          <w:numId w:val="9"/>
        </w:numPr>
        <w:shd w:val="clear" w:color="auto" w:fill="FFFFFF"/>
      </w:pPr>
      <w:r w:rsidRPr="00E941DC">
        <w:t xml:space="preserve">if opioid is taken in combination with </w:t>
      </w:r>
      <w:r w:rsidRPr="00E941DC">
        <w:rPr>
          <w:smallCaps/>
        </w:rPr>
        <w:t>cocaine / amphetamine</w:t>
      </w:r>
      <w:r w:rsidRPr="00E941DC">
        <w:t xml:space="preserve"> - paranoid psychosis can be unmasked by naloxone.</w:t>
      </w:r>
    </w:p>
    <w:p w:rsidR="00917912" w:rsidRPr="00E941DC" w:rsidRDefault="00917912" w:rsidP="00917912">
      <w:pPr>
        <w:numPr>
          <w:ilvl w:val="1"/>
          <w:numId w:val="9"/>
        </w:numPr>
        <w:shd w:val="clear" w:color="auto" w:fill="FFFFFF"/>
      </w:pPr>
      <w:r w:rsidRPr="00E941DC">
        <w:t xml:space="preserve">if opioid is taken in combination with </w:t>
      </w:r>
      <w:r w:rsidRPr="00E941DC">
        <w:rPr>
          <w:smallCaps/>
        </w:rPr>
        <w:t>barbiturates / ethanol</w:t>
      </w:r>
      <w:r w:rsidRPr="00E941DC">
        <w:t xml:space="preserve"> - coma does not respond to naloxone.</w:t>
      </w:r>
    </w:p>
    <w:p w:rsidR="007D3DAD" w:rsidRPr="00E941DC" w:rsidRDefault="007D3DAD" w:rsidP="007D3DAD">
      <w:pPr>
        <w:numPr>
          <w:ilvl w:val="0"/>
          <w:numId w:val="9"/>
        </w:numPr>
        <w:shd w:val="clear" w:color="auto" w:fill="FFFFFF"/>
      </w:pPr>
      <w:r w:rsidRPr="00E941DC">
        <w:rPr>
          <w:b/>
          <w:color w:val="0000FF"/>
        </w:rPr>
        <w:t>supportive</w:t>
      </w:r>
      <w:r w:rsidRPr="00E941DC">
        <w:rPr>
          <w:b/>
          <w:bCs/>
          <w:color w:val="0000FF"/>
        </w:rPr>
        <w:t xml:space="preserve"> care</w:t>
      </w:r>
      <w:r w:rsidRPr="00E941DC">
        <w:rPr>
          <w:bCs/>
        </w:rPr>
        <w:t xml:space="preserve"> (</w:t>
      </w:r>
      <w:r w:rsidRPr="00E941DC">
        <w:t>hospitalize and observe for at least 24 h): mechanical ventilation, etc.</w:t>
      </w:r>
    </w:p>
    <w:p w:rsidR="000A49E7" w:rsidRPr="00E941DC" w:rsidRDefault="007D3DAD" w:rsidP="007D3DAD">
      <w:pPr>
        <w:numPr>
          <w:ilvl w:val="1"/>
          <w:numId w:val="9"/>
        </w:numPr>
        <w:shd w:val="clear" w:color="auto" w:fill="FFFFFF"/>
      </w:pPr>
      <w:r w:rsidRPr="00E941DC">
        <w:rPr>
          <w:smallCaps/>
        </w:rPr>
        <w:t>naloxone</w:t>
      </w:r>
      <w:r w:rsidRPr="00E941DC">
        <w:t xml:space="preserve"> does not treat pulmonary edema; H: PEEP, loop diuretics, vasodilators.</w:t>
      </w:r>
    </w:p>
    <w:p w:rsidR="007D3DAD" w:rsidRPr="00E941DC" w:rsidRDefault="007D3DAD"/>
    <w:p w:rsidR="007D3DAD" w:rsidRPr="00E941DC" w:rsidRDefault="007D3DAD"/>
    <w:p w:rsidR="00D23CD0" w:rsidRPr="00E941DC" w:rsidRDefault="00FE6264" w:rsidP="00D23CD0">
      <w:pPr>
        <w:pStyle w:val="Nervous5"/>
        <w:ind w:right="7795"/>
      </w:pPr>
      <w:bookmarkStart w:id="14" w:name="_Toc5571026"/>
      <w:r w:rsidRPr="00E941DC">
        <w:t>Withdrawal</w:t>
      </w:r>
      <w:bookmarkEnd w:id="14"/>
    </w:p>
    <w:p w:rsidR="00D23CD0" w:rsidRPr="00E941DC" w:rsidRDefault="00D23CD0" w:rsidP="00D23CD0">
      <w:pPr>
        <w:shd w:val="clear" w:color="auto" w:fill="FFFFFF"/>
      </w:pPr>
      <w:r w:rsidRPr="00E941DC">
        <w:rPr>
          <w:b/>
          <w:bCs/>
        </w:rPr>
        <w:t>-</w:t>
      </w:r>
      <w:r w:rsidRPr="00E941DC">
        <w:t xml:space="preserve"> </w:t>
      </w:r>
      <w:r w:rsidR="00AC34B5" w:rsidRPr="00E941DC">
        <w:t xml:space="preserve">self-limited, </w:t>
      </w:r>
      <w:r w:rsidRPr="00E941DC">
        <w:rPr>
          <w:rStyle w:val="Nervous9Char"/>
        </w:rPr>
        <w:t>not life-threatening (but extremely uncomfortable</w:t>
      </w:r>
      <w:r w:rsidRPr="00E941DC">
        <w:t>)!!!</w:t>
      </w:r>
      <w:r w:rsidR="009E7B1E" w:rsidRPr="00E941DC">
        <w:t xml:space="preserve"> - </w:t>
      </w:r>
      <w:r w:rsidR="009E7B1E" w:rsidRPr="00E941DC">
        <w:rPr>
          <w:highlight w:val="yellow"/>
        </w:rPr>
        <w:t>CNS hyperactivity</w:t>
      </w:r>
      <w:r w:rsidR="009E7B1E" w:rsidRPr="00E941DC">
        <w:t>:</w:t>
      </w:r>
    </w:p>
    <w:p w:rsidR="009E7B1E" w:rsidRPr="00E941DC" w:rsidRDefault="00FE6264" w:rsidP="009E7B1E">
      <w:pPr>
        <w:numPr>
          <w:ilvl w:val="0"/>
          <w:numId w:val="15"/>
        </w:numPr>
        <w:shd w:val="clear" w:color="auto" w:fill="FFFFFF"/>
      </w:pPr>
      <w:r w:rsidRPr="00E941DC">
        <w:t>Dysphoria</w:t>
      </w:r>
      <w:r w:rsidR="009E7B1E" w:rsidRPr="00E941DC">
        <w:t>, anxiety, craving for drug</w:t>
      </w:r>
    </w:p>
    <w:p w:rsidR="009E7B1E" w:rsidRPr="00E941DC" w:rsidRDefault="009E7B1E" w:rsidP="009E7B1E">
      <w:pPr>
        <w:numPr>
          <w:ilvl w:val="0"/>
          <w:numId w:val="15"/>
        </w:numPr>
        <w:shd w:val="clear" w:color="auto" w:fill="FFFFFF"/>
      </w:pPr>
      <w:r w:rsidRPr="00E941DC">
        <w:t>Restlessness, irritability, insomnia</w:t>
      </w:r>
    </w:p>
    <w:p w:rsidR="009E7B1E" w:rsidRPr="00E941DC" w:rsidRDefault="009E7B1E" w:rsidP="009E7B1E">
      <w:pPr>
        <w:numPr>
          <w:ilvl w:val="0"/>
          <w:numId w:val="15"/>
        </w:numPr>
        <w:shd w:val="clear" w:color="auto" w:fill="FFFFFF"/>
      </w:pPr>
      <w:r w:rsidRPr="00E941DC">
        <w:t xml:space="preserve">Lacrimation, rhinorrhea, perspiration, </w:t>
      </w:r>
      <w:r w:rsidRPr="00E941DC">
        <w:rPr>
          <w:color w:val="FF0000"/>
        </w:rPr>
        <w:t>piloerection</w:t>
      </w:r>
      <w:r w:rsidR="00DD6F69" w:rsidRPr="00E941DC">
        <w:t>*</w:t>
      </w:r>
      <w:r w:rsidRPr="00E941DC">
        <w:t>, diarrhea</w:t>
      </w:r>
    </w:p>
    <w:p w:rsidR="00FE6264" w:rsidRPr="00E941DC" w:rsidRDefault="00FE6264" w:rsidP="00D23CD0">
      <w:pPr>
        <w:numPr>
          <w:ilvl w:val="0"/>
          <w:numId w:val="15"/>
        </w:numPr>
        <w:shd w:val="clear" w:color="auto" w:fill="FFFFFF"/>
      </w:pPr>
      <w:r w:rsidRPr="00E941DC">
        <w:t>Nausea, muscle aches</w:t>
      </w:r>
      <w:r w:rsidR="009E7B1E" w:rsidRPr="00E941DC">
        <w:t>, tremors, hot and cold flashes</w:t>
      </w:r>
    </w:p>
    <w:p w:rsidR="00D23CD0" w:rsidRPr="00E941DC" w:rsidRDefault="009E7B1E" w:rsidP="00D23CD0">
      <w:pPr>
        <w:numPr>
          <w:ilvl w:val="0"/>
          <w:numId w:val="15"/>
        </w:numPr>
        <w:shd w:val="clear" w:color="auto" w:fill="FFFFFF"/>
      </w:pPr>
      <w:r w:rsidRPr="00E941DC">
        <w:rPr>
          <w:color w:val="FF0000"/>
        </w:rPr>
        <w:t>Mydriasis</w:t>
      </w:r>
      <w:r w:rsidR="00DD6F69" w:rsidRPr="00E941DC">
        <w:t>, hypertension</w:t>
      </w:r>
    </w:p>
    <w:p w:rsidR="00D23CD0" w:rsidRPr="00E941DC" w:rsidRDefault="00D23CD0" w:rsidP="00D23CD0">
      <w:pPr>
        <w:numPr>
          <w:ilvl w:val="0"/>
          <w:numId w:val="15"/>
        </w:numPr>
        <w:shd w:val="clear" w:color="auto" w:fill="FFFFFF"/>
      </w:pPr>
      <w:r w:rsidRPr="00E941DC">
        <w:t>Violent yawning</w:t>
      </w:r>
      <w:r w:rsidR="009E7B1E" w:rsidRPr="00E941DC">
        <w:t>, resting respiratory rate &gt; 16 breaths/min</w:t>
      </w:r>
    </w:p>
    <w:p w:rsidR="00DD6F69" w:rsidRPr="00E941DC" w:rsidRDefault="00DD6F69" w:rsidP="00DD6F69">
      <w:pPr>
        <w:shd w:val="clear" w:color="auto" w:fill="FFFFFF"/>
        <w:ind w:left="284"/>
        <w:jc w:val="right"/>
      </w:pPr>
      <w:r w:rsidRPr="00E941DC">
        <w:t xml:space="preserve">*hence name </w:t>
      </w:r>
      <w:r w:rsidRPr="00E941DC">
        <w:rPr>
          <w:b/>
          <w:color w:val="FF6600"/>
        </w:rPr>
        <w:t>“cold turkey”</w:t>
      </w:r>
      <w:r w:rsidRPr="00E941DC">
        <w:t xml:space="preserve"> for withdrawal</w:t>
      </w:r>
    </w:p>
    <w:p w:rsidR="009E7B1E" w:rsidRPr="00E941DC" w:rsidRDefault="009E7B1E" w:rsidP="00D23CD0">
      <w:pPr>
        <w:numPr>
          <w:ilvl w:val="0"/>
          <w:numId w:val="9"/>
        </w:numPr>
        <w:shd w:val="clear" w:color="auto" w:fill="FFFFFF"/>
      </w:pPr>
      <w:r w:rsidRPr="00E941DC">
        <w:t>syndrome severity increases with size of opioid dose and duration of dependence.</w:t>
      </w:r>
    </w:p>
    <w:p w:rsidR="00D23CD0" w:rsidRPr="00E941DC" w:rsidRDefault="00D23CD0" w:rsidP="00D23CD0">
      <w:pPr>
        <w:numPr>
          <w:ilvl w:val="0"/>
          <w:numId w:val="9"/>
        </w:numPr>
        <w:shd w:val="clear" w:color="auto" w:fill="FFFFFF"/>
      </w:pPr>
      <w:r w:rsidRPr="00E941DC">
        <w:rPr>
          <w:bCs/>
        </w:rPr>
        <w:t>symptoms</w:t>
      </w:r>
      <w:r w:rsidRPr="00E941DC">
        <w:t xml:space="preserve"> appear </w:t>
      </w:r>
      <w:r w:rsidR="009E7B1E" w:rsidRPr="00E941DC">
        <w:t>4</w:t>
      </w:r>
      <w:r w:rsidRPr="00E941DC">
        <w:t>-10 hours after cessation</w:t>
      </w:r>
      <w:r w:rsidR="000C41B2" w:rsidRPr="00E941DC">
        <w:t xml:space="preserve">, </w:t>
      </w:r>
      <w:r w:rsidRPr="00E941DC">
        <w:t xml:space="preserve">symptoms peak at 48-72 hours and </w:t>
      </w:r>
      <w:r w:rsidRPr="00E941DC">
        <w:rPr>
          <w:color w:val="0000FF"/>
        </w:rPr>
        <w:t>disappear in 7</w:t>
      </w:r>
      <w:r w:rsidR="000D2D27" w:rsidRPr="00E941DC">
        <w:rPr>
          <w:color w:val="0000FF"/>
        </w:rPr>
        <w:t>-10 days</w:t>
      </w:r>
      <w:r w:rsidR="000D2D27" w:rsidRPr="00E941DC">
        <w:t xml:space="preserve"> (minor effects may persist up to 6 mo).</w:t>
      </w:r>
    </w:p>
    <w:p w:rsidR="000C41B2" w:rsidRPr="00E941DC" w:rsidRDefault="000C41B2" w:rsidP="00EF7C40">
      <w:pPr>
        <w:shd w:val="clear" w:color="auto" w:fill="FFFFFF"/>
        <w:ind w:left="1440"/>
      </w:pPr>
      <w:r w:rsidRPr="00E941DC">
        <w:t xml:space="preserve">withdrawal of </w:t>
      </w:r>
      <w:r w:rsidRPr="00E941DC">
        <w:rPr>
          <w:rStyle w:val="Drugname2Char"/>
          <w:b/>
          <w:color w:val="800080"/>
          <w:lang w:val="en-US"/>
        </w:rPr>
        <w:t>methadone</w:t>
      </w:r>
      <w:r w:rsidRPr="00E941DC">
        <w:t xml:space="preserve"> (long half-life) develops more slowly and is overtly less severe (although users may describe it as worse).</w:t>
      </w:r>
    </w:p>
    <w:p w:rsidR="00AE6B05" w:rsidRPr="00E941DC" w:rsidRDefault="00AE6B05" w:rsidP="00D23CD0">
      <w:pPr>
        <w:numPr>
          <w:ilvl w:val="0"/>
          <w:numId w:val="9"/>
        </w:numPr>
        <w:shd w:val="clear" w:color="auto" w:fill="FFFFFF"/>
      </w:pPr>
      <w:r w:rsidRPr="00E941DC">
        <w:t>opioids induce cross-tolerance - abusers can substitute one for another.</w:t>
      </w:r>
    </w:p>
    <w:p w:rsidR="00D23CD0" w:rsidRPr="00E941DC" w:rsidRDefault="00D23CD0" w:rsidP="00D23CD0">
      <w:pPr>
        <w:shd w:val="clear" w:color="auto" w:fill="FFFFFF"/>
        <w:rPr>
          <w:b/>
          <w:bCs/>
        </w:rPr>
      </w:pPr>
    </w:p>
    <w:p w:rsidR="00D23CD0" w:rsidRPr="00E941DC" w:rsidRDefault="00D23CD0" w:rsidP="000D2D02">
      <w:pPr>
        <w:pStyle w:val="Nervous6"/>
        <w:ind w:right="8504"/>
      </w:pPr>
      <w:bookmarkStart w:id="15" w:name="_Toc5571027"/>
      <w:r w:rsidRPr="00E941DC">
        <w:t>Treatment</w:t>
      </w:r>
      <w:bookmarkEnd w:id="15"/>
    </w:p>
    <w:p w:rsidR="005E06EA" w:rsidRPr="00E941DC" w:rsidRDefault="00D23CD0" w:rsidP="00D23CD0">
      <w:pPr>
        <w:numPr>
          <w:ilvl w:val="0"/>
          <w:numId w:val="9"/>
        </w:numPr>
        <w:shd w:val="clear" w:color="auto" w:fill="FFFFFF"/>
      </w:pPr>
      <w:r w:rsidRPr="00E941DC">
        <w:rPr>
          <w:szCs w:val="24"/>
          <w:u w:val="double" w:color="FF0000"/>
        </w:rPr>
        <w:t xml:space="preserve">withdrawal </w:t>
      </w:r>
      <w:r w:rsidR="005E06EA" w:rsidRPr="00E941DC">
        <w:rPr>
          <w:szCs w:val="24"/>
          <w:u w:val="double" w:color="FF0000"/>
        </w:rPr>
        <w:t xml:space="preserve">effects </w:t>
      </w:r>
      <w:r w:rsidRPr="00E941DC">
        <w:rPr>
          <w:szCs w:val="24"/>
          <w:u w:val="double" w:color="FF0000"/>
        </w:rPr>
        <w:t xml:space="preserve">are lessened by </w:t>
      </w:r>
      <w:r w:rsidRPr="00E941DC">
        <w:rPr>
          <w:rStyle w:val="Drugname2Char"/>
          <w:u w:val="double" w:color="FF0000"/>
          <w:lang w:val="en-US"/>
        </w:rPr>
        <w:t>methadone</w:t>
      </w:r>
      <w:r w:rsidRPr="00E941DC">
        <w:rPr>
          <w:b/>
          <w:bCs/>
          <w:szCs w:val="24"/>
          <w:u w:val="double" w:color="FF0000"/>
        </w:rPr>
        <w:t xml:space="preserve"> </w:t>
      </w:r>
      <w:r w:rsidR="005E06EA" w:rsidRPr="00E941DC">
        <w:rPr>
          <w:szCs w:val="24"/>
          <w:u w:val="double" w:color="FF0000"/>
        </w:rPr>
        <w:t>substitution</w:t>
      </w:r>
      <w:r w:rsidR="005E06EA" w:rsidRPr="00E941DC">
        <w:t xml:space="preserve"> – give </w:t>
      </w:r>
      <w:r w:rsidRPr="00E941DC">
        <w:t xml:space="preserve">sufficient dose </w:t>
      </w:r>
      <w:r w:rsidR="005E06EA" w:rsidRPr="00E941DC">
        <w:t>to suppress abstinence (</w:t>
      </w:r>
      <w:r w:rsidRPr="00E941DC">
        <w:t xml:space="preserve">maximum </w:t>
      </w:r>
      <w:r w:rsidR="005E06EA" w:rsidRPr="00E941DC">
        <w:t>20-50 mg/d</w:t>
      </w:r>
      <w:r w:rsidRPr="00E941DC">
        <w:t>)</w:t>
      </w:r>
      <w:r w:rsidR="005E06EA" w:rsidRPr="00E941DC">
        <w:t xml:space="preserve"> →</w:t>
      </w:r>
      <w:r w:rsidRPr="00E941DC">
        <w:t xml:space="preserve"> dose is decreased by 10%-20% every day, every few days.</w:t>
      </w:r>
    </w:p>
    <w:p w:rsidR="00DC7012" w:rsidRPr="00E941DC" w:rsidRDefault="00DC7012" w:rsidP="00DC7012">
      <w:pPr>
        <w:shd w:val="clear" w:color="auto" w:fill="FFFFFF"/>
        <w:ind w:left="1440"/>
      </w:pPr>
      <w:r w:rsidRPr="00E941DC">
        <w:t xml:space="preserve">N.B. any physician may prescribe methadone for pain, but use of methadone to detoxify narcotics addict (as well as methadone maintenance to prevent relapse) violates </w:t>
      </w:r>
      <w:r w:rsidRPr="00E941DC">
        <w:rPr>
          <w:i/>
          <w:color w:val="0000FF"/>
        </w:rPr>
        <w:t>federal law in any setting other than federally approved site</w:t>
      </w:r>
      <w:r w:rsidRPr="00E941DC">
        <w:t xml:space="preserve"> for treatment of narcotic addiction.</w:t>
      </w:r>
    </w:p>
    <w:p w:rsidR="00D23CD0" w:rsidRPr="00E941DC" w:rsidRDefault="005E06EA" w:rsidP="00DC7012">
      <w:pPr>
        <w:numPr>
          <w:ilvl w:val="0"/>
          <w:numId w:val="9"/>
        </w:numPr>
        <w:shd w:val="clear" w:color="auto" w:fill="FFFFFF"/>
      </w:pPr>
      <w:r w:rsidRPr="00E941DC">
        <w:rPr>
          <w:rStyle w:val="Drugname2Char"/>
          <w:lang w:val="en-US"/>
        </w:rPr>
        <w:t>clonidine</w:t>
      </w:r>
      <w:r w:rsidR="00D23CD0" w:rsidRPr="00E941DC">
        <w:rPr>
          <w:b/>
          <w:bCs/>
        </w:rPr>
        <w:t xml:space="preserve"> </w:t>
      </w:r>
      <w:r w:rsidR="00D23CD0" w:rsidRPr="00E941DC">
        <w:t xml:space="preserve">0.1-0.3 mg </w:t>
      </w:r>
      <w:r w:rsidR="00DC7012" w:rsidRPr="00E941DC">
        <w:t>×3/d</w:t>
      </w:r>
      <w:r w:rsidR="00D23CD0" w:rsidRPr="00E941DC">
        <w:t xml:space="preserve"> for 2 weeks </w:t>
      </w:r>
      <w:r w:rsidR="008E6B12" w:rsidRPr="00E941DC">
        <w:rPr>
          <w:rStyle w:val="Nervous9Char"/>
        </w:rPr>
        <w:t>can halt almost all signs of opioid withdrawal</w:t>
      </w:r>
      <w:r w:rsidR="008E6B12" w:rsidRPr="00E941DC">
        <w:t xml:space="preserve"> </w:t>
      </w:r>
      <w:r w:rsidR="00DC7012" w:rsidRPr="00E941DC">
        <w:t xml:space="preserve">→ </w:t>
      </w:r>
      <w:r w:rsidR="00D23CD0" w:rsidRPr="00E941DC">
        <w:t>taper</w:t>
      </w:r>
      <w:r w:rsidR="00DC7012" w:rsidRPr="00E941DC">
        <w:t xml:space="preserve"> </w:t>
      </w:r>
      <w:r w:rsidR="00D23CD0" w:rsidRPr="00E941DC">
        <w:t>d</w:t>
      </w:r>
      <w:r w:rsidR="00DC7012" w:rsidRPr="00E941DC">
        <w:t xml:space="preserve">ose (to avoid </w:t>
      </w:r>
      <w:r w:rsidR="00D23CD0" w:rsidRPr="00E941DC">
        <w:t>rebound hypertension</w:t>
      </w:r>
      <w:r w:rsidR="008E6B12" w:rsidRPr="00E941DC">
        <w:t>, restlessness, insomnia, irritability</w:t>
      </w:r>
      <w:r w:rsidR="00DC7012" w:rsidRPr="00E941DC">
        <w:t>)</w:t>
      </w:r>
      <w:r w:rsidR="00D23CD0" w:rsidRPr="00E941DC">
        <w:t>.</w:t>
      </w:r>
    </w:p>
    <w:p w:rsidR="00075878" w:rsidRPr="00E941DC" w:rsidRDefault="00075878" w:rsidP="00075878">
      <w:pPr>
        <w:shd w:val="clear" w:color="auto" w:fill="FFFFFF"/>
      </w:pPr>
    </w:p>
    <w:p w:rsidR="00075878" w:rsidRPr="00E941DC" w:rsidRDefault="00075878" w:rsidP="00075878">
      <w:pPr>
        <w:shd w:val="clear" w:color="auto" w:fill="FFFFFF"/>
      </w:pPr>
      <w:r w:rsidRPr="00E941DC">
        <w:rPr>
          <w:rStyle w:val="DrugnameChar"/>
          <w:lang w:val="en-US"/>
        </w:rPr>
        <w:t>Lofexidine</w:t>
      </w:r>
      <w:r w:rsidRPr="00E941DC">
        <w:t xml:space="preserve"> </w:t>
      </w:r>
      <w:r w:rsidRPr="004B18EC">
        <w:rPr>
          <w:szCs w:val="24"/>
          <w14:shadow w14:blurRad="50800" w14:dist="38100" w14:dir="2700000" w14:sx="100000" w14:sy="100000" w14:kx="0" w14:ky="0" w14:algn="tl">
            <w14:srgbClr w14:val="000000">
              <w14:alpha w14:val="60000"/>
            </w14:srgbClr>
          </w14:shadow>
        </w:rPr>
        <w:t>(BritLofex)</w:t>
      </w:r>
      <w:r w:rsidRPr="00E941DC">
        <w:t xml:space="preserve"> - tablets 0.2mg (titrate according to patient response) – used for detoxification to decrease withdrawal symptoms.</w:t>
      </w:r>
    </w:p>
    <w:p w:rsidR="007F65DB" w:rsidRPr="00E941DC" w:rsidRDefault="007F65DB" w:rsidP="007F65DB">
      <w:pPr>
        <w:numPr>
          <w:ilvl w:val="0"/>
          <w:numId w:val="9"/>
        </w:numPr>
        <w:shd w:val="clear" w:color="auto" w:fill="FFFFFF"/>
      </w:pPr>
      <w:r w:rsidRPr="00E941DC">
        <w:t xml:space="preserve">mechanism of action – </w:t>
      </w:r>
      <w:r w:rsidRPr="00E941DC">
        <w:rPr>
          <w:highlight w:val="yellow"/>
        </w:rPr>
        <w:t>selective α</w:t>
      </w:r>
      <w:r w:rsidRPr="00E941DC">
        <w:rPr>
          <w:highlight w:val="yellow"/>
          <w:vertAlign w:val="subscript"/>
        </w:rPr>
        <w:t>2</w:t>
      </w:r>
      <w:r w:rsidRPr="00E941DC">
        <w:rPr>
          <w:highlight w:val="yellow"/>
        </w:rPr>
        <w:t>-agonist</w:t>
      </w:r>
      <w:r w:rsidRPr="00E941DC">
        <w:t xml:space="preserve"> with high affinity for 2A receptor subtypes (vs. </w:t>
      </w:r>
      <w:r w:rsidRPr="00E941DC">
        <w:rPr>
          <w:smallCaps/>
        </w:rPr>
        <w:t>clonidine</w:t>
      </w:r>
      <w:r w:rsidRPr="00E941DC">
        <w:t xml:space="preserve"> - non-selective α</w:t>
      </w:r>
      <w:r w:rsidRPr="00E941DC">
        <w:rPr>
          <w:vertAlign w:val="subscript"/>
        </w:rPr>
        <w:t>2</w:t>
      </w:r>
      <w:r w:rsidRPr="00E941DC">
        <w:t>-agonist) - less anti-hypertensive activity.</w:t>
      </w:r>
    </w:p>
    <w:p w:rsidR="006779C1" w:rsidRPr="00E941DC" w:rsidRDefault="006779C1"/>
    <w:p w:rsidR="006779C1" w:rsidRPr="00E941DC" w:rsidRDefault="006779C1" w:rsidP="006779C1">
      <w:pPr>
        <w:pStyle w:val="Nervous5"/>
        <w:ind w:right="7370"/>
      </w:pPr>
      <w:bookmarkStart w:id="16" w:name="_Toc5571028"/>
      <w:r w:rsidRPr="00E941DC">
        <w:t>Complications</w:t>
      </w:r>
      <w:bookmarkEnd w:id="16"/>
    </w:p>
    <w:p w:rsidR="005228CF" w:rsidRPr="00E941DC" w:rsidRDefault="00677033" w:rsidP="005228CF">
      <w:pPr>
        <w:shd w:val="clear" w:color="auto" w:fill="FFFFFF"/>
        <w:ind w:left="2160"/>
      </w:pPr>
      <w:hyperlink w:anchor="Complications_of_substance_abuse" w:history="1">
        <w:r w:rsidR="005228CF" w:rsidRPr="00263C1B">
          <w:rPr>
            <w:rStyle w:val="Hyperlink"/>
          </w:rPr>
          <w:t>see also abov</w:t>
        </w:r>
        <w:r w:rsidR="00EC1B3A" w:rsidRPr="00263C1B">
          <w:rPr>
            <w:rStyle w:val="Hyperlink"/>
          </w:rPr>
          <w:t>e &gt;&gt;</w:t>
        </w:r>
      </w:hyperlink>
      <w:r w:rsidR="00BD3819" w:rsidRPr="00E941DC">
        <w:t xml:space="preserve"> (incl. newborn opioid withdrawal)</w:t>
      </w:r>
    </w:p>
    <w:p w:rsidR="006C0065" w:rsidRPr="00E941DC" w:rsidRDefault="006779C1" w:rsidP="006C0065">
      <w:pPr>
        <w:numPr>
          <w:ilvl w:val="0"/>
          <w:numId w:val="9"/>
        </w:numPr>
        <w:shd w:val="clear" w:color="auto" w:fill="FFFFFF"/>
      </w:pPr>
      <w:r w:rsidRPr="00E941DC">
        <w:t>injection of crushed oral tablets suspended in water and passed through cigarette filter</w:t>
      </w:r>
      <w:r w:rsidR="006C0065" w:rsidRPr="00E941DC">
        <w:t xml:space="preserve"> → </w:t>
      </w:r>
      <w:r w:rsidR="006C0065" w:rsidRPr="00E941DC">
        <w:rPr>
          <w:color w:val="FF0000"/>
        </w:rPr>
        <w:t>cerebral hemorrhages</w:t>
      </w:r>
      <w:r w:rsidR="006C0065" w:rsidRPr="00E941DC">
        <w:t xml:space="preserve">, </w:t>
      </w:r>
      <w:r w:rsidR="006C0065" w:rsidRPr="00E941DC">
        <w:rPr>
          <w:color w:val="FF0000"/>
        </w:rPr>
        <w:t>cerebral vasculitides</w:t>
      </w:r>
      <w:r w:rsidR="00072B54" w:rsidRPr="00E941DC">
        <w:t xml:space="preserve">, </w:t>
      </w:r>
      <w:r w:rsidR="00072B54" w:rsidRPr="00E941DC">
        <w:rPr>
          <w:color w:val="FF0000"/>
        </w:rPr>
        <w:t>pulmonary granulomas</w:t>
      </w:r>
      <w:r w:rsidR="00072B54" w:rsidRPr="00E941DC">
        <w:t>.</w:t>
      </w:r>
    </w:p>
    <w:p w:rsidR="006C0065" w:rsidRPr="00E941DC" w:rsidRDefault="006C0065" w:rsidP="006C0065">
      <w:pPr>
        <w:numPr>
          <w:ilvl w:val="0"/>
          <w:numId w:val="9"/>
        </w:numPr>
        <w:shd w:val="clear" w:color="auto" w:fill="FFFFFF"/>
      </w:pPr>
      <w:r w:rsidRPr="00E941DC">
        <w:t>p</w:t>
      </w:r>
      <w:r w:rsidR="006779C1" w:rsidRPr="00E941DC">
        <w:t xml:space="preserve">ulverized meperidine tablets </w:t>
      </w:r>
      <w:r w:rsidRPr="00E941DC">
        <w:t xml:space="preserve">→ </w:t>
      </w:r>
      <w:r w:rsidR="006779C1" w:rsidRPr="00E941DC">
        <w:rPr>
          <w:color w:val="FF0000"/>
        </w:rPr>
        <w:t>s</w:t>
      </w:r>
      <w:r w:rsidRPr="00E941DC">
        <w:rPr>
          <w:color w:val="FF0000"/>
        </w:rPr>
        <w:t>eizures</w:t>
      </w:r>
      <w:r w:rsidRPr="00E941DC">
        <w:t xml:space="preserve"> and </w:t>
      </w:r>
      <w:r w:rsidRPr="00E941DC">
        <w:rPr>
          <w:color w:val="FF0000"/>
        </w:rPr>
        <w:t>fundal hemorrhages</w:t>
      </w:r>
      <w:r w:rsidRPr="00E941DC">
        <w:t>.</w:t>
      </w:r>
    </w:p>
    <w:p w:rsidR="006C0065" w:rsidRPr="00E941DC" w:rsidRDefault="006779C1" w:rsidP="006C0065">
      <w:pPr>
        <w:numPr>
          <w:ilvl w:val="0"/>
          <w:numId w:val="9"/>
        </w:numPr>
        <w:shd w:val="clear" w:color="auto" w:fill="FFFFFF"/>
      </w:pPr>
      <w:r w:rsidRPr="00E941DC">
        <w:t xml:space="preserve">chronic heroin </w:t>
      </w:r>
      <w:r w:rsidR="006C0065" w:rsidRPr="00E941DC">
        <w:t>→</w:t>
      </w:r>
      <w:r w:rsidRPr="00E941DC">
        <w:t xml:space="preserve"> </w:t>
      </w:r>
      <w:r w:rsidR="006C0065" w:rsidRPr="00E941DC">
        <w:rPr>
          <w:color w:val="FF0000"/>
        </w:rPr>
        <w:t>myelopathy</w:t>
      </w:r>
      <w:r w:rsidR="006C0065" w:rsidRPr="00E941DC">
        <w:t xml:space="preserve"> (a</w:t>
      </w:r>
      <w:r w:rsidRPr="00E941DC">
        <w:t xml:space="preserve">cute paraparesis, sensory loss, urinary retention shortly after </w:t>
      </w:r>
      <w:r w:rsidR="006C0065" w:rsidRPr="00E941DC">
        <w:t xml:space="preserve">drug </w:t>
      </w:r>
      <w:r w:rsidRPr="00E941DC">
        <w:t>administration</w:t>
      </w:r>
      <w:r w:rsidR="006C0065" w:rsidRPr="00E941DC">
        <w:t>) -</w:t>
      </w:r>
      <w:r w:rsidRPr="00E941DC">
        <w:t xml:space="preserve"> </w:t>
      </w:r>
      <w:r w:rsidR="006C0065" w:rsidRPr="00E941DC">
        <w:t>vascular etiology (</w:t>
      </w:r>
      <w:r w:rsidRPr="00E941DC">
        <w:t xml:space="preserve">hypotension, embolism of foreign objects, </w:t>
      </w:r>
      <w:r w:rsidR="006C0065" w:rsidRPr="00E941DC">
        <w:t>direct toxic effects.</w:t>
      </w:r>
    </w:p>
    <w:p w:rsidR="006C0065" w:rsidRPr="00E941DC" w:rsidRDefault="00245EB8" w:rsidP="006C0065">
      <w:pPr>
        <w:numPr>
          <w:ilvl w:val="0"/>
          <w:numId w:val="9"/>
        </w:numPr>
        <w:shd w:val="clear" w:color="auto" w:fill="FFFFFF"/>
      </w:pPr>
      <w:r w:rsidRPr="00E941DC">
        <w:t>supraclavicular injections →</w:t>
      </w:r>
      <w:r w:rsidRPr="00E941DC">
        <w:rPr>
          <w:color w:val="FF0000"/>
        </w:rPr>
        <w:t xml:space="preserve"> </w:t>
      </w:r>
      <w:r w:rsidR="006779C1" w:rsidRPr="00E941DC">
        <w:rPr>
          <w:color w:val="FF0000"/>
        </w:rPr>
        <w:t>anterior spinal artery syndrome</w:t>
      </w:r>
      <w:r w:rsidR="006779C1" w:rsidRPr="00E941DC">
        <w:t>.</w:t>
      </w:r>
    </w:p>
    <w:p w:rsidR="00245EB8" w:rsidRPr="00E941DC" w:rsidRDefault="00245EB8" w:rsidP="00245EB8">
      <w:pPr>
        <w:numPr>
          <w:ilvl w:val="0"/>
          <w:numId w:val="9"/>
        </w:numPr>
        <w:shd w:val="clear" w:color="auto" w:fill="FFFFFF"/>
      </w:pPr>
      <w:r w:rsidRPr="00E941DC">
        <w:t xml:space="preserve">repeated jugular vein injections → </w:t>
      </w:r>
      <w:r w:rsidRPr="00E941DC">
        <w:rPr>
          <w:color w:val="FF0000"/>
        </w:rPr>
        <w:t>vocal cord paralysis</w:t>
      </w:r>
      <w:r w:rsidR="00CF1E36" w:rsidRPr="00E941DC">
        <w:t xml:space="preserve">, cervical </w:t>
      </w:r>
      <w:r w:rsidR="00CF1E36" w:rsidRPr="00E941DC">
        <w:rPr>
          <w:color w:val="FF0000"/>
        </w:rPr>
        <w:t>infection</w:t>
      </w:r>
      <w:r w:rsidR="00CF1E36" w:rsidRPr="00E941DC">
        <w:t>.</w:t>
      </w:r>
    </w:p>
    <w:p w:rsidR="005228CF" w:rsidRPr="00E941DC" w:rsidRDefault="007F71F1" w:rsidP="005228CF">
      <w:pPr>
        <w:numPr>
          <w:ilvl w:val="0"/>
          <w:numId w:val="9"/>
        </w:numPr>
        <w:shd w:val="clear" w:color="auto" w:fill="FFFFFF"/>
      </w:pPr>
      <w:r w:rsidRPr="00E941DC">
        <w:rPr>
          <w:color w:val="FF0000"/>
        </w:rPr>
        <w:t>mononeuropathies</w:t>
      </w:r>
      <w:r w:rsidRPr="00E941DC">
        <w:t xml:space="preserve"> and </w:t>
      </w:r>
      <w:r w:rsidRPr="00E941DC">
        <w:rPr>
          <w:color w:val="FF0000"/>
        </w:rPr>
        <w:t>polyneuropathies</w:t>
      </w:r>
      <w:r w:rsidRPr="00E941DC">
        <w:t xml:space="preserve"> </w:t>
      </w:r>
      <w:r w:rsidR="006C0065" w:rsidRPr="00E941DC">
        <w:t>(</w:t>
      </w:r>
      <w:r w:rsidR="006779C1" w:rsidRPr="00E941DC">
        <w:t>can present as Guillain-</w:t>
      </w:r>
      <w:r w:rsidR="006C0065" w:rsidRPr="00E941DC">
        <w:t>Barré</w:t>
      </w:r>
      <w:r w:rsidR="006779C1" w:rsidRPr="00E941DC">
        <w:t xml:space="preserve"> syndrome</w:t>
      </w:r>
      <w:r w:rsidR="006C0065" w:rsidRPr="00E941DC">
        <w:t>), p</w:t>
      </w:r>
      <w:r w:rsidR="006779C1" w:rsidRPr="00E941DC">
        <w:t>ainful brachi</w:t>
      </w:r>
      <w:r w:rsidR="006C0065" w:rsidRPr="00E941DC">
        <w:t>al and lumbosacral plexopathies.</w:t>
      </w:r>
    </w:p>
    <w:p w:rsidR="007F71F1" w:rsidRPr="00E941DC" w:rsidRDefault="005228CF" w:rsidP="005228CF">
      <w:pPr>
        <w:numPr>
          <w:ilvl w:val="0"/>
          <w:numId w:val="9"/>
        </w:numPr>
        <w:shd w:val="clear" w:color="auto" w:fill="FFFFFF"/>
      </w:pPr>
      <w:r w:rsidRPr="00E941DC">
        <w:t xml:space="preserve">heroin </w:t>
      </w:r>
      <w:r w:rsidRPr="00E941DC">
        <w:rPr>
          <w:b/>
          <w:i/>
        </w:rPr>
        <w:t>adulteration with</w:t>
      </w:r>
      <w:r w:rsidR="007F71F1" w:rsidRPr="00E941DC">
        <w:t>:</w:t>
      </w:r>
    </w:p>
    <w:p w:rsidR="005228CF" w:rsidRPr="00E941DC" w:rsidRDefault="005228CF" w:rsidP="007F71F1">
      <w:pPr>
        <w:shd w:val="clear" w:color="auto" w:fill="FFFFFF"/>
        <w:ind w:left="720"/>
      </w:pPr>
      <w:r w:rsidRPr="00E941DC">
        <w:rPr>
          <w:b/>
          <w:i/>
          <w:smallCaps/>
        </w:rPr>
        <w:t>chloroquine</w:t>
      </w:r>
      <w:r w:rsidRPr="00E941DC">
        <w:t xml:space="preserve"> → headache, confusion, visual disturbances, spongiform encephalopathy.</w:t>
      </w:r>
    </w:p>
    <w:p w:rsidR="007F71F1" w:rsidRPr="00E941DC" w:rsidRDefault="007F71F1" w:rsidP="007F71F1">
      <w:pPr>
        <w:shd w:val="clear" w:color="auto" w:fill="FFFFFF"/>
        <w:ind w:left="720"/>
      </w:pPr>
      <w:r w:rsidRPr="00E941DC">
        <w:rPr>
          <w:b/>
          <w:i/>
          <w:smallCaps/>
        </w:rPr>
        <w:t>quinine</w:t>
      </w:r>
      <w:r w:rsidRPr="00E941DC">
        <w:t xml:space="preserve"> → toxic amblyopia. </w:t>
      </w:r>
    </w:p>
    <w:p w:rsidR="005228CF" w:rsidRPr="00E941DC" w:rsidRDefault="00FE0B55" w:rsidP="005228CF">
      <w:pPr>
        <w:numPr>
          <w:ilvl w:val="0"/>
          <w:numId w:val="9"/>
        </w:numPr>
        <w:shd w:val="clear" w:color="auto" w:fill="FFFFFF"/>
      </w:pPr>
      <w:r w:rsidRPr="00E941DC">
        <w:t xml:space="preserve">opioids </w:t>
      </w:r>
      <w:r w:rsidRPr="00E941DC">
        <w:rPr>
          <w:color w:val="FF0000"/>
        </w:rPr>
        <w:t>lower seizure threshold</w:t>
      </w:r>
      <w:r w:rsidRPr="00E941DC">
        <w:t xml:space="preserve"> (</w:t>
      </w:r>
      <w:r w:rsidR="005228CF" w:rsidRPr="00E941DC">
        <w:t>heroin use is risk factor for new-onset seizures</w:t>
      </w:r>
      <w:r w:rsidRPr="00E941DC">
        <w:t>)</w:t>
      </w:r>
      <w:r w:rsidR="005228CF" w:rsidRPr="00E941DC">
        <w:t>.</w:t>
      </w:r>
    </w:p>
    <w:p w:rsidR="005228CF" w:rsidRPr="00E941DC" w:rsidRDefault="005228CF" w:rsidP="00BD3638">
      <w:pPr>
        <w:numPr>
          <w:ilvl w:val="0"/>
          <w:numId w:val="9"/>
        </w:numPr>
        <w:shd w:val="clear" w:color="auto" w:fill="FFFFFF"/>
      </w:pPr>
      <w:r w:rsidRPr="00E941DC">
        <w:t>infections are common caus</w:t>
      </w:r>
      <w:r w:rsidR="00CF1E36" w:rsidRPr="00E941DC">
        <w:t xml:space="preserve">e of morbidity in heroin users (esp. </w:t>
      </w:r>
      <w:r w:rsidR="00CF1E36" w:rsidRPr="00E941DC">
        <w:rPr>
          <w:i/>
          <w:iCs/>
        </w:rPr>
        <w:t>Staphylococcus aureus</w:t>
      </w:r>
      <w:r w:rsidR="00CF1E36" w:rsidRPr="00E941DC">
        <w:t xml:space="preserve"> and </w:t>
      </w:r>
      <w:r w:rsidR="00CF1E36" w:rsidRPr="00E941DC">
        <w:rPr>
          <w:i/>
          <w:iCs/>
        </w:rPr>
        <w:t>Pseudomonas</w:t>
      </w:r>
      <w:r w:rsidR="00BD3638" w:rsidRPr="00E941DC">
        <w:rPr>
          <w:iCs/>
        </w:rPr>
        <w:t xml:space="preserve">); </w:t>
      </w:r>
      <w:r w:rsidR="00BD3638" w:rsidRPr="00E941DC">
        <w:t>t</w:t>
      </w:r>
      <w:r w:rsidRPr="00E941DC">
        <w:t>etanus</w:t>
      </w:r>
      <w:r w:rsidR="00BD3638" w:rsidRPr="00E941DC">
        <w:t xml:space="preserve"> and b</w:t>
      </w:r>
      <w:r w:rsidRPr="00E941DC">
        <w:t>otulism ha</w:t>
      </w:r>
      <w:r w:rsidR="00BD3638" w:rsidRPr="00E941DC">
        <w:t>ve</w:t>
      </w:r>
      <w:r w:rsidRPr="00E941DC">
        <w:t xml:space="preserve"> occurred in parenteral heroin abusers.</w:t>
      </w:r>
    </w:p>
    <w:p w:rsidR="00700F8A" w:rsidRPr="00E941DC" w:rsidRDefault="00700F8A" w:rsidP="00BD3638">
      <w:pPr>
        <w:numPr>
          <w:ilvl w:val="0"/>
          <w:numId w:val="9"/>
        </w:numPr>
        <w:shd w:val="clear" w:color="auto" w:fill="FFFFFF"/>
      </w:pPr>
      <w:r w:rsidRPr="00E941DC">
        <w:t xml:space="preserve">heroin snorting → </w:t>
      </w:r>
      <w:r w:rsidRPr="00E941DC">
        <w:rPr>
          <w:color w:val="FF0000"/>
        </w:rPr>
        <w:t>nasal septum</w:t>
      </w:r>
      <w:r w:rsidRPr="00E941DC">
        <w:t xml:space="preserve"> may be </w:t>
      </w:r>
      <w:r w:rsidRPr="00E941DC">
        <w:rPr>
          <w:color w:val="FF0000"/>
        </w:rPr>
        <w:t>perforated</w:t>
      </w:r>
      <w:r w:rsidRPr="00E941DC">
        <w:t>.</w:t>
      </w:r>
    </w:p>
    <w:p w:rsidR="00CB21B7" w:rsidRPr="00E941DC" w:rsidRDefault="00CB21B7" w:rsidP="00CB21B7">
      <w:pPr>
        <w:numPr>
          <w:ilvl w:val="1"/>
          <w:numId w:val="9"/>
        </w:numPr>
        <w:shd w:val="clear" w:color="auto" w:fill="FFFFFF"/>
      </w:pPr>
      <w:r w:rsidRPr="00E941DC">
        <w:t>because heroin potency has recently increased, more users are snorting and smoking.</w:t>
      </w:r>
    </w:p>
    <w:p w:rsidR="00E82D85" w:rsidRPr="00E941DC" w:rsidRDefault="00E82D85" w:rsidP="00BD3638">
      <w:pPr>
        <w:numPr>
          <w:ilvl w:val="0"/>
          <w:numId w:val="9"/>
        </w:numPr>
        <w:shd w:val="clear" w:color="auto" w:fill="FFFFFF"/>
      </w:pPr>
      <w:r w:rsidRPr="00E941DC">
        <w:t xml:space="preserve">many heroin addicts begin with </w:t>
      </w:r>
      <w:r w:rsidRPr="00E941DC">
        <w:rPr>
          <w:b/>
          <w:i/>
        </w:rPr>
        <w:t>subcutaneous injections</w:t>
      </w:r>
      <w:r w:rsidRPr="00E941DC">
        <w:t xml:space="preserve"> (“</w:t>
      </w:r>
      <w:r w:rsidRPr="00E941DC">
        <w:rPr>
          <w:color w:val="0000FF"/>
        </w:rPr>
        <w:t>skin popping</w:t>
      </w:r>
      <w:r w:rsidRPr="00E941DC">
        <w:t xml:space="preserve">”) and may return to this mode when extensive scarring makes veins inaccessible; as addicts become more desperate, </w:t>
      </w:r>
      <w:r w:rsidRPr="00E941DC">
        <w:rPr>
          <w:color w:val="FF0000"/>
        </w:rPr>
        <w:t>cutaneous ulcers</w:t>
      </w:r>
      <w:r w:rsidRPr="00E941DC">
        <w:t xml:space="preserve"> in unlikely sites may be found.</w:t>
      </w:r>
    </w:p>
    <w:p w:rsidR="00FE0B55" w:rsidRPr="00E941DC" w:rsidRDefault="00FE0B55" w:rsidP="00BD3638">
      <w:pPr>
        <w:numPr>
          <w:ilvl w:val="0"/>
          <w:numId w:val="9"/>
        </w:numPr>
        <w:shd w:val="clear" w:color="auto" w:fill="FFFFFF"/>
      </w:pPr>
      <w:r w:rsidRPr="00E941DC">
        <w:t xml:space="preserve">meperidine analog contaminated with </w:t>
      </w:r>
      <w:r w:rsidRPr="00E941DC">
        <w:rPr>
          <w:rStyle w:val="Drugname2Char"/>
          <w:b/>
          <w:color w:val="800080"/>
          <w:lang w:val="en-US"/>
        </w:rPr>
        <w:t>methyl-phenyl-tetrahydropyridine (MPTP)</w:t>
      </w:r>
      <w:r w:rsidRPr="00E941DC">
        <w:t xml:space="preserve">, metabolite of which is toxic to neurons in substantia nigra → severe irreversible </w:t>
      </w:r>
      <w:r w:rsidRPr="00E941DC">
        <w:rPr>
          <w:color w:val="FF0000"/>
        </w:rPr>
        <w:t>parkinsonism</w:t>
      </w:r>
      <w:r w:rsidRPr="00E941DC">
        <w:t>.</w:t>
      </w:r>
    </w:p>
    <w:p w:rsidR="006779C1" w:rsidRPr="00E941DC" w:rsidRDefault="006779C1"/>
    <w:p w:rsidR="005E77AD" w:rsidRPr="00E941DC" w:rsidRDefault="005E77AD">
      <w:pPr>
        <w:rPr>
          <w:sz w:val="22"/>
          <w:szCs w:val="22"/>
        </w:rPr>
      </w:pPr>
      <w:r w:rsidRPr="00E941DC">
        <w:rPr>
          <w:sz w:val="22"/>
          <w:szCs w:val="22"/>
        </w:rPr>
        <w:t>Talc granulomatosis of lungs (polarized light) - b</w:t>
      </w:r>
      <w:r w:rsidR="00B368E6" w:rsidRPr="00E941DC">
        <w:rPr>
          <w:sz w:val="22"/>
          <w:szCs w:val="22"/>
        </w:rPr>
        <w:t>right white collections of polarizable talc* crystals centered around vascular spaces (patient wit</w:t>
      </w:r>
      <w:r w:rsidRPr="00E941DC">
        <w:rPr>
          <w:sz w:val="22"/>
          <w:szCs w:val="22"/>
        </w:rPr>
        <w:t>h long history of IV drug use):</w:t>
      </w:r>
    </w:p>
    <w:p w:rsidR="00B368E6" w:rsidRPr="00E941DC" w:rsidRDefault="00B368E6" w:rsidP="005E77AD">
      <w:pPr>
        <w:jc w:val="right"/>
        <w:rPr>
          <w:sz w:val="22"/>
          <w:szCs w:val="22"/>
        </w:rPr>
      </w:pPr>
      <w:r w:rsidRPr="00E941DC">
        <w:rPr>
          <w:sz w:val="22"/>
          <w:szCs w:val="22"/>
        </w:rPr>
        <w:t>*used to dilute injected drug</w:t>
      </w:r>
    </w:p>
    <w:p w:rsidR="00B368E6" w:rsidRDefault="004B18EC" w:rsidP="005E77AD">
      <w:pPr>
        <w:ind w:left="720"/>
      </w:pPr>
      <w:r>
        <w:rPr>
          <w:noProof/>
        </w:rPr>
        <w:drawing>
          <wp:inline distT="0" distB="0" distL="0" distR="0" wp14:anchorId="4DD573D5" wp14:editId="10C99BF5">
            <wp:extent cx="4733925" cy="3105150"/>
            <wp:effectExtent l="0" t="0" r="9525" b="0"/>
            <wp:docPr id="5" name="Picture 5" descr="D:\Viktoro\Neuroscience\Psy. Psychiatry\00. Pictures\Talc granulomatosis of lung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ktoro\Neuroscience\Psy. Psychiatry\00. Pictures\Talc granulomatosis of lungs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3925" cy="3105150"/>
                    </a:xfrm>
                    <a:prstGeom prst="rect">
                      <a:avLst/>
                    </a:prstGeom>
                    <a:noFill/>
                    <a:ln>
                      <a:noFill/>
                    </a:ln>
                  </pic:spPr>
                </pic:pic>
              </a:graphicData>
            </a:graphic>
          </wp:inline>
        </w:drawing>
      </w:r>
    </w:p>
    <w:p w:rsidR="00325868" w:rsidRPr="00E941DC" w:rsidRDefault="00325868" w:rsidP="005E77AD">
      <w:pPr>
        <w:ind w:left="720"/>
      </w:pPr>
    </w:p>
    <w:p w:rsidR="00243CFD" w:rsidRPr="00E941DC" w:rsidRDefault="004B18EC" w:rsidP="005E77AD">
      <w:pPr>
        <w:ind w:left="720"/>
      </w:pPr>
      <w:r>
        <w:rPr>
          <w:noProof/>
        </w:rPr>
        <w:drawing>
          <wp:inline distT="0" distB="0" distL="0" distR="0" wp14:anchorId="2170B6DC" wp14:editId="7C23D9E1">
            <wp:extent cx="4733925" cy="3152775"/>
            <wp:effectExtent l="0" t="0" r="9525" b="9525"/>
            <wp:docPr id="6" name="Picture 6" descr="D:\Viktoro\Neuroscience\Psy. Psychiatry\00. Pictures\Talc granulomatosis of lung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ktoro\Neuroscience\Psy. Psychiatry\00. Pictures\Talc granulomatosis of lungs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3925" cy="3152775"/>
                    </a:xfrm>
                    <a:prstGeom prst="rect">
                      <a:avLst/>
                    </a:prstGeom>
                    <a:noFill/>
                    <a:ln>
                      <a:noFill/>
                    </a:ln>
                  </pic:spPr>
                </pic:pic>
              </a:graphicData>
            </a:graphic>
          </wp:inline>
        </w:drawing>
      </w:r>
    </w:p>
    <w:p w:rsidR="002860F5" w:rsidRPr="00E941DC" w:rsidRDefault="004B18EC" w:rsidP="002860F5">
      <w:pPr>
        <w:pStyle w:val="NormalWeb"/>
        <w:jc w:val="center"/>
      </w:pPr>
      <w:r>
        <w:rPr>
          <w:noProof/>
        </w:rPr>
        <w:drawing>
          <wp:inline distT="0" distB="0" distL="0" distR="0" wp14:anchorId="066A8347" wp14:editId="3F3AFC0E">
            <wp:extent cx="3133725" cy="3486150"/>
            <wp:effectExtent l="0" t="0" r="9525" b="0"/>
            <wp:docPr id="7" name="Picture 7" descr="D:\Viktoro\Neuroscience\Psy. Psychiatry\00. Pictures\Heroin addiction - lung (micr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ktoro\Neuroscience\Psy. Psychiatry\00. Pictures\Heroin addiction - lung (micro)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3725" cy="3486150"/>
                    </a:xfrm>
                    <a:prstGeom prst="rect">
                      <a:avLst/>
                    </a:prstGeom>
                    <a:noFill/>
                    <a:ln>
                      <a:noFill/>
                    </a:ln>
                  </pic:spPr>
                </pic:pic>
              </a:graphicData>
            </a:graphic>
          </wp:inline>
        </w:drawing>
      </w:r>
      <w:r>
        <w:rPr>
          <w:noProof/>
        </w:rPr>
        <w:drawing>
          <wp:inline distT="0" distB="0" distL="0" distR="0" wp14:anchorId="54E486F1" wp14:editId="5E19ADEE">
            <wp:extent cx="2914650" cy="3838575"/>
            <wp:effectExtent l="0" t="0" r="0" b="9525"/>
            <wp:docPr id="8" name="Picture 8" descr="D:\Viktoro\Neuroscience\Psy. Psychiatry\00. Pictures\Heroin addiction - lung (mic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iktoro\Neuroscience\Psy. Psychiatry\00. Pictures\Heroin addiction - lung (micro)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4650" cy="3838575"/>
                    </a:xfrm>
                    <a:prstGeom prst="rect">
                      <a:avLst/>
                    </a:prstGeom>
                    <a:noFill/>
                    <a:ln>
                      <a:noFill/>
                    </a:ln>
                  </pic:spPr>
                </pic:pic>
              </a:graphicData>
            </a:graphic>
          </wp:inline>
        </w:drawing>
      </w:r>
      <w:r>
        <w:rPr>
          <w:noProof/>
        </w:rPr>
        <w:drawing>
          <wp:inline distT="0" distB="0" distL="0" distR="0" wp14:anchorId="1A327042" wp14:editId="1C0963ED">
            <wp:extent cx="5019675" cy="3476625"/>
            <wp:effectExtent l="0" t="0" r="9525" b="9525"/>
            <wp:docPr id="9" name="Picture 9" descr="D:\Viktoro\Neuroscience\Psy. Psychiatry\00. Pictures\Heroin addiction - lung (micr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iktoro\Neuroscience\Psy. Psychiatry\00. Pictures\Heroin addiction - lung (micro)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19675" cy="3476625"/>
                    </a:xfrm>
                    <a:prstGeom prst="rect">
                      <a:avLst/>
                    </a:prstGeom>
                    <a:noFill/>
                    <a:ln>
                      <a:noFill/>
                    </a:ln>
                  </pic:spPr>
                </pic:pic>
              </a:graphicData>
            </a:graphic>
          </wp:inline>
        </w:drawing>
      </w:r>
      <w:r>
        <w:rPr>
          <w:noProof/>
        </w:rPr>
        <w:drawing>
          <wp:inline distT="0" distB="0" distL="0" distR="0" wp14:anchorId="2F4B4DAC" wp14:editId="76EF7967">
            <wp:extent cx="2895600" cy="3857625"/>
            <wp:effectExtent l="0" t="0" r="0" b="9525"/>
            <wp:docPr id="10" name="Picture 10" descr="D:\Viktoro\Neuroscience\Psy. Psychiatry\00. Pictures\Heroin addiction - spleen (mic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iktoro\Neuroscience\Psy. Psychiatry\00. Pictures\Heroin addiction - spleen (micro)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5600" cy="3857625"/>
                    </a:xfrm>
                    <a:prstGeom prst="rect">
                      <a:avLst/>
                    </a:prstGeom>
                    <a:noFill/>
                    <a:ln>
                      <a:noFill/>
                    </a:ln>
                  </pic:spPr>
                </pic:pic>
              </a:graphicData>
            </a:graphic>
          </wp:inline>
        </w:drawing>
      </w:r>
      <w:r>
        <w:rPr>
          <w:noProof/>
        </w:rPr>
        <w:drawing>
          <wp:inline distT="0" distB="0" distL="0" distR="0" wp14:anchorId="5C114DEA" wp14:editId="1EE7009F">
            <wp:extent cx="2952750" cy="4105275"/>
            <wp:effectExtent l="0" t="0" r="0" b="9525"/>
            <wp:docPr id="11" name="Picture 11" descr="D:\Viktoro\Neuroscience\Psy. Psychiatry\00. Pictures\Heroin addiction - spleen (mi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iktoro\Neuroscience\Psy. Psychiatry\00. Pictures\Heroin addiction - spleen (micr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0" cy="4105275"/>
                    </a:xfrm>
                    <a:prstGeom prst="rect">
                      <a:avLst/>
                    </a:prstGeom>
                    <a:noFill/>
                    <a:ln>
                      <a:noFill/>
                    </a:ln>
                  </pic:spPr>
                </pic:pic>
              </a:graphicData>
            </a:graphic>
          </wp:inline>
        </w:drawing>
      </w:r>
    </w:p>
    <w:p w:rsidR="00E84D49" w:rsidRPr="00E941DC" w:rsidRDefault="00E84D49" w:rsidP="002860F5">
      <w:pPr>
        <w:pStyle w:val="NormalWeb"/>
        <w:jc w:val="center"/>
      </w:pPr>
    </w:p>
    <w:p w:rsidR="00E84D49" w:rsidRPr="00E941DC" w:rsidRDefault="00E84D49" w:rsidP="00E84D49">
      <w:pPr>
        <w:pStyle w:val="NormalWeb"/>
        <w:rPr>
          <w:sz w:val="22"/>
          <w:szCs w:val="22"/>
        </w:rPr>
      </w:pPr>
      <w:r w:rsidRPr="00E941DC">
        <w:rPr>
          <w:sz w:val="22"/>
          <w:szCs w:val="22"/>
        </w:rPr>
        <w:t>Heroin nephropathy - focal scarring of glomerulus:</w:t>
      </w:r>
    </w:p>
    <w:p w:rsidR="002860F5" w:rsidRPr="00E941DC" w:rsidRDefault="004B18EC" w:rsidP="00E84D49">
      <w:pPr>
        <w:ind w:left="720"/>
        <w:rPr>
          <w:sz w:val="22"/>
          <w:szCs w:val="22"/>
        </w:rPr>
      </w:pPr>
      <w:r>
        <w:rPr>
          <w:noProof/>
          <w:sz w:val="22"/>
          <w:szCs w:val="22"/>
        </w:rPr>
        <w:drawing>
          <wp:inline distT="0" distB="0" distL="0" distR="0" wp14:anchorId="1F0F9BD8" wp14:editId="34DA7D45">
            <wp:extent cx="4686300" cy="3057525"/>
            <wp:effectExtent l="0" t="0" r="0" b="9525"/>
            <wp:docPr id="12" name="Picture 12" descr="D:\Viktoro\Neuroscience\Psy. Psychiatry\00. Pictures\Heroin nephropa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iktoro\Neuroscience\Psy. Psychiatry\00. Pictures\Heroin nephropath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6300" cy="3057525"/>
                    </a:xfrm>
                    <a:prstGeom prst="rect">
                      <a:avLst/>
                    </a:prstGeom>
                    <a:noFill/>
                    <a:ln>
                      <a:noFill/>
                    </a:ln>
                  </pic:spPr>
                </pic:pic>
              </a:graphicData>
            </a:graphic>
          </wp:inline>
        </w:drawing>
      </w:r>
    </w:p>
    <w:p w:rsidR="00E84D49" w:rsidRPr="00E941DC" w:rsidRDefault="00E84D49" w:rsidP="00E84D49">
      <w:pPr>
        <w:rPr>
          <w:sz w:val="22"/>
          <w:szCs w:val="22"/>
        </w:rPr>
      </w:pPr>
    </w:p>
    <w:p w:rsidR="00E84D49" w:rsidRPr="00E941DC" w:rsidRDefault="00E84D49" w:rsidP="00E84D49">
      <w:pPr>
        <w:rPr>
          <w:sz w:val="22"/>
          <w:szCs w:val="22"/>
        </w:rPr>
      </w:pPr>
      <w:r w:rsidRPr="00E941DC">
        <w:rPr>
          <w:sz w:val="22"/>
          <w:szCs w:val="22"/>
        </w:rPr>
        <w:t>Talc granulomatosis of liver (talcum powder collects in mononuclear phagocyte system and lungs):</w:t>
      </w:r>
    </w:p>
    <w:p w:rsidR="00E84D49" w:rsidRPr="00E941DC" w:rsidRDefault="004B18EC" w:rsidP="00E84D49">
      <w:pPr>
        <w:ind w:left="720"/>
        <w:rPr>
          <w:sz w:val="22"/>
          <w:szCs w:val="22"/>
        </w:rPr>
      </w:pPr>
      <w:r>
        <w:rPr>
          <w:noProof/>
          <w:sz w:val="22"/>
          <w:szCs w:val="22"/>
        </w:rPr>
        <w:drawing>
          <wp:inline distT="0" distB="0" distL="0" distR="0" wp14:anchorId="3D0484B4" wp14:editId="7163AF8D">
            <wp:extent cx="4714875" cy="3105150"/>
            <wp:effectExtent l="0" t="0" r="9525" b="0"/>
            <wp:docPr id="13" name="Picture 13" descr="D:\Viktoro\Neuroscience\Psy. Psychiatry\00. Pictures\Talc granulomatosis of 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iktoro\Neuroscience\Psy. Psychiatry\00. Pictures\Talc granulomatosis of live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4875" cy="3105150"/>
                    </a:xfrm>
                    <a:prstGeom prst="rect">
                      <a:avLst/>
                    </a:prstGeom>
                    <a:noFill/>
                    <a:ln>
                      <a:noFill/>
                    </a:ln>
                  </pic:spPr>
                </pic:pic>
              </a:graphicData>
            </a:graphic>
          </wp:inline>
        </w:drawing>
      </w:r>
    </w:p>
    <w:p w:rsidR="00E84D49" w:rsidRPr="00E941DC" w:rsidRDefault="00E84D49" w:rsidP="00E84D49">
      <w:pPr>
        <w:ind w:left="720"/>
        <w:rPr>
          <w:sz w:val="22"/>
          <w:szCs w:val="22"/>
        </w:rPr>
      </w:pPr>
    </w:p>
    <w:p w:rsidR="00C31FD8" w:rsidRPr="00E941DC" w:rsidRDefault="00C31FD8"/>
    <w:p w:rsidR="00C31FD8" w:rsidRPr="00E941DC" w:rsidRDefault="00C31FD8" w:rsidP="00C31FD8">
      <w:pPr>
        <w:pStyle w:val="Nervous5"/>
        <w:ind w:right="5527"/>
      </w:pPr>
      <w:bookmarkStart w:id="17" w:name="_Toc5571029"/>
      <w:r w:rsidRPr="00E941DC">
        <w:t>Treatment of dependence</w:t>
      </w:r>
      <w:bookmarkEnd w:id="17"/>
    </w:p>
    <w:p w:rsidR="001F0DC2" w:rsidRPr="00E941DC" w:rsidRDefault="001F0DC2" w:rsidP="001F0DC2">
      <w:pPr>
        <w:shd w:val="clear" w:color="auto" w:fill="FFFFFF"/>
        <w:rPr>
          <w:b/>
          <w:bCs/>
          <w:u w:val="single"/>
        </w:rPr>
      </w:pPr>
      <w:r w:rsidRPr="00E941DC">
        <w:rPr>
          <w:b/>
          <w:bCs/>
          <w:u w:val="single"/>
        </w:rPr>
        <w:t xml:space="preserve">Administration of opioids </w:t>
      </w:r>
      <w:r w:rsidR="00EF7C40" w:rsidRPr="00E941DC">
        <w:rPr>
          <w:b/>
          <w:bCs/>
          <w:u w:val="single"/>
        </w:rPr>
        <w:t xml:space="preserve">for pain </w:t>
      </w:r>
      <w:r w:rsidRPr="00E941DC">
        <w:rPr>
          <w:b/>
          <w:bCs/>
          <w:u w:val="single"/>
        </w:rPr>
        <w:t>for addi</w:t>
      </w:r>
      <w:bookmarkStart w:id="18" w:name="Opioids_for_addict_analgesia"/>
      <w:bookmarkEnd w:id="18"/>
      <w:r w:rsidRPr="00E941DC">
        <w:rPr>
          <w:b/>
          <w:bCs/>
          <w:u w:val="single"/>
        </w:rPr>
        <w:t>cts in medical setting</w:t>
      </w:r>
    </w:p>
    <w:p w:rsidR="001F0DC2" w:rsidRPr="00E941DC" w:rsidRDefault="001F0DC2" w:rsidP="001F0DC2">
      <w:pPr>
        <w:numPr>
          <w:ilvl w:val="0"/>
          <w:numId w:val="18"/>
        </w:numPr>
        <w:shd w:val="clear" w:color="auto" w:fill="FFFFFF"/>
      </w:pPr>
      <w:r w:rsidRPr="00E941DC">
        <w:rPr>
          <w:i/>
        </w:rPr>
        <w:t>do not permit fears</w:t>
      </w:r>
      <w:r w:rsidRPr="00E941DC">
        <w:t xml:space="preserve"> of addiction to interfere with administration of appropriate doses of narcotics to patients in pain.</w:t>
      </w:r>
    </w:p>
    <w:p w:rsidR="001F0DC2" w:rsidRPr="00E941DC" w:rsidRDefault="001F0DC2" w:rsidP="001F0DC2">
      <w:pPr>
        <w:numPr>
          <w:ilvl w:val="0"/>
          <w:numId w:val="18"/>
        </w:numPr>
        <w:shd w:val="clear" w:color="auto" w:fill="FFFFFF"/>
      </w:pPr>
      <w:r w:rsidRPr="00E941DC">
        <w:t xml:space="preserve">addicts </w:t>
      </w:r>
      <w:r w:rsidRPr="00E941DC">
        <w:rPr>
          <w:b/>
          <w:i/>
        </w:rPr>
        <w:t>require higher doses</w:t>
      </w:r>
      <w:r w:rsidRPr="00E941DC">
        <w:t xml:space="preserve"> than other patients.</w:t>
      </w:r>
    </w:p>
    <w:p w:rsidR="001F0DC2" w:rsidRPr="00E941DC" w:rsidRDefault="001F0DC2" w:rsidP="001F0DC2">
      <w:pPr>
        <w:numPr>
          <w:ilvl w:val="0"/>
          <w:numId w:val="18"/>
        </w:numPr>
        <w:shd w:val="clear" w:color="auto" w:fill="FFFFFF"/>
      </w:pPr>
      <w:r w:rsidRPr="00E941DC">
        <w:t xml:space="preserve">narcotics should be </w:t>
      </w:r>
      <w:r w:rsidRPr="00E941DC">
        <w:rPr>
          <w:b/>
        </w:rPr>
        <w:t>administered on set schedule</w:t>
      </w:r>
      <w:r w:rsidRPr="00E941DC">
        <w:t xml:space="preserve"> rather than as needed (prevents patients from becoming preoccupied with pain).</w:t>
      </w:r>
    </w:p>
    <w:p w:rsidR="001F0DC2" w:rsidRPr="00E941DC" w:rsidRDefault="001F0DC2" w:rsidP="001F0DC2">
      <w:pPr>
        <w:numPr>
          <w:ilvl w:val="0"/>
          <w:numId w:val="18"/>
        </w:numPr>
        <w:shd w:val="clear" w:color="auto" w:fill="FFFFFF"/>
      </w:pPr>
      <w:r w:rsidRPr="00E941DC">
        <w:t>do not detoxify during acute physical illness!</w:t>
      </w:r>
    </w:p>
    <w:p w:rsidR="001F0DC2" w:rsidRPr="00E941DC" w:rsidRDefault="001F0DC2" w:rsidP="001F0DC2">
      <w:pPr>
        <w:numPr>
          <w:ilvl w:val="0"/>
          <w:numId w:val="18"/>
        </w:numPr>
        <w:shd w:val="clear" w:color="auto" w:fill="FFFFFF"/>
      </w:pPr>
      <w:r w:rsidRPr="00E941DC">
        <w:t xml:space="preserve">do not write </w:t>
      </w:r>
      <w:r w:rsidRPr="00E941DC">
        <w:rPr>
          <w:color w:val="0000FF"/>
        </w:rPr>
        <w:t>outpatient prescriptions</w:t>
      </w:r>
      <w:r w:rsidRPr="00E941DC">
        <w:t xml:space="preserve"> for suspicious complaints or those with high abuse potential, as indicated by:</w:t>
      </w:r>
    </w:p>
    <w:p w:rsidR="001F0DC2" w:rsidRPr="00E941DC" w:rsidRDefault="001F0DC2" w:rsidP="001F0DC2">
      <w:pPr>
        <w:numPr>
          <w:ilvl w:val="2"/>
          <w:numId w:val="18"/>
        </w:numPr>
        <w:shd w:val="clear" w:color="auto" w:fill="FFFFFF"/>
      </w:pPr>
      <w:r w:rsidRPr="00E941DC">
        <w:t>losing prescriptions or running out of medication early</w:t>
      </w:r>
    </w:p>
    <w:p w:rsidR="001F0DC2" w:rsidRPr="00E941DC" w:rsidRDefault="001F0DC2" w:rsidP="001F0DC2">
      <w:pPr>
        <w:numPr>
          <w:ilvl w:val="2"/>
          <w:numId w:val="18"/>
        </w:numPr>
        <w:shd w:val="clear" w:color="auto" w:fill="FFFFFF"/>
      </w:pPr>
      <w:r w:rsidRPr="00E941DC">
        <w:t>requests for specific drug</w:t>
      </w:r>
    </w:p>
    <w:p w:rsidR="001F0DC2" w:rsidRPr="00E941DC" w:rsidRDefault="001F0DC2" w:rsidP="001F0DC2">
      <w:pPr>
        <w:numPr>
          <w:ilvl w:val="2"/>
          <w:numId w:val="18"/>
        </w:numPr>
        <w:shd w:val="clear" w:color="auto" w:fill="FFFFFF"/>
      </w:pPr>
      <w:r w:rsidRPr="00E941DC">
        <w:t>history of abuse (alcohol or other drugs)</w:t>
      </w:r>
    </w:p>
    <w:p w:rsidR="001F0DC2" w:rsidRPr="00E941DC" w:rsidRDefault="001F0DC2" w:rsidP="001F0DC2">
      <w:pPr>
        <w:numPr>
          <w:ilvl w:val="2"/>
          <w:numId w:val="18"/>
        </w:numPr>
        <w:shd w:val="clear" w:color="auto" w:fill="FFFFFF"/>
      </w:pPr>
      <w:r w:rsidRPr="00E941DC">
        <w:t>physician shopping</w:t>
      </w:r>
    </w:p>
    <w:p w:rsidR="001F0DC2" w:rsidRPr="00E941DC" w:rsidRDefault="001F0DC2" w:rsidP="001F0DC2">
      <w:pPr>
        <w:numPr>
          <w:ilvl w:val="2"/>
          <w:numId w:val="18"/>
        </w:numPr>
        <w:shd w:val="clear" w:color="auto" w:fill="FFFFFF"/>
      </w:pPr>
      <w:r w:rsidRPr="00E941DC">
        <w:t>claims that physician who originally wrote prescription is unavailable</w:t>
      </w:r>
    </w:p>
    <w:p w:rsidR="001F0DC2" w:rsidRPr="00E941DC" w:rsidRDefault="001F0DC2" w:rsidP="001F0DC2">
      <w:pPr>
        <w:numPr>
          <w:ilvl w:val="2"/>
          <w:numId w:val="18"/>
        </w:numPr>
        <w:shd w:val="clear" w:color="auto" w:fill="FFFFFF"/>
      </w:pPr>
      <w:r w:rsidRPr="00E941DC">
        <w:t>threats when narcotics are not prescribed</w:t>
      </w:r>
    </w:p>
    <w:p w:rsidR="001F0DC2" w:rsidRPr="00E941DC" w:rsidRDefault="001F0DC2" w:rsidP="001F0DC2">
      <w:pPr>
        <w:numPr>
          <w:ilvl w:val="2"/>
          <w:numId w:val="18"/>
        </w:numPr>
        <w:shd w:val="clear" w:color="auto" w:fill="FFFFFF"/>
      </w:pPr>
      <w:r w:rsidRPr="00E941DC">
        <w:t>dishonesty with physician.</w:t>
      </w:r>
    </w:p>
    <w:p w:rsidR="001F0DC2" w:rsidRPr="00E941DC" w:rsidRDefault="001F0DC2" w:rsidP="00C31FD8">
      <w:pPr>
        <w:shd w:val="clear" w:color="auto" w:fill="FFFFFF"/>
        <w:rPr>
          <w:rStyle w:val="Drugname2Char"/>
          <w:highlight w:val="yellow"/>
          <w:lang w:val="en-US"/>
        </w:rPr>
      </w:pPr>
    </w:p>
    <w:p w:rsidR="008D2161" w:rsidRPr="00E941DC" w:rsidRDefault="008D2161" w:rsidP="00912181">
      <w:pPr>
        <w:pStyle w:val="Nervous6"/>
        <w:tabs>
          <w:tab w:val="left" w:pos="5670"/>
        </w:tabs>
        <w:ind w:right="5102"/>
      </w:pPr>
      <w:bookmarkStart w:id="19" w:name="_Toc5571030"/>
      <w:r w:rsidRPr="00E941DC">
        <w:t>Detoxification</w:t>
      </w:r>
      <w:r w:rsidR="00912181" w:rsidRPr="00E941DC">
        <w:t xml:space="preserve"> (controlled withdrawal)</w:t>
      </w:r>
      <w:bookmarkEnd w:id="19"/>
    </w:p>
    <w:p w:rsidR="001F0DC2" w:rsidRPr="00E941DC" w:rsidRDefault="001F0DC2" w:rsidP="00505CEE">
      <w:r w:rsidRPr="00E941DC">
        <w:rPr>
          <w:b/>
          <w:color w:val="800080"/>
          <w:u w:val="single"/>
        </w:rPr>
        <w:t>Low-grade opioid dependence</w:t>
      </w:r>
      <w:r w:rsidRPr="00E941DC">
        <w:t xml:space="preserve"> (as may occur in people who have used opioid analgesics for long time) can be treated by </w:t>
      </w:r>
      <w:r w:rsidRPr="00E941DC">
        <w:rPr>
          <w:i/>
          <w:color w:val="0000FF"/>
        </w:rPr>
        <w:t>reducing opioid dose slowly</w:t>
      </w:r>
      <w:r w:rsidRPr="00E941DC">
        <w:t xml:space="preserve">, by </w:t>
      </w:r>
      <w:r w:rsidRPr="00E941DC">
        <w:rPr>
          <w:i/>
          <w:color w:val="0000FF"/>
        </w:rPr>
        <w:t>substituting weak opioid</w:t>
      </w:r>
      <w:r w:rsidRPr="00E941DC">
        <w:t xml:space="preserve"> (e.g. </w:t>
      </w:r>
      <w:r w:rsidRPr="00E941DC">
        <w:rPr>
          <w:rStyle w:val="Drugname2Char"/>
          <w:lang w:val="en-US"/>
        </w:rPr>
        <w:t>propoxyphene</w:t>
      </w:r>
      <w:r w:rsidRPr="00E941DC">
        <w:t xml:space="preserve">), or by using </w:t>
      </w:r>
      <w:r w:rsidRPr="00E941DC">
        <w:rPr>
          <w:i/>
          <w:color w:val="0000FF"/>
        </w:rPr>
        <w:t>benzodiazepines</w:t>
      </w:r>
      <w:r w:rsidRPr="00E941DC">
        <w:t xml:space="preserve"> (not cross-tolerant to opioids) in decreasing doses.</w:t>
      </w:r>
    </w:p>
    <w:p w:rsidR="001F0DC2" w:rsidRPr="00E941DC" w:rsidRDefault="001F0DC2" w:rsidP="00C31FD8">
      <w:pPr>
        <w:shd w:val="clear" w:color="auto" w:fill="FFFFFF"/>
        <w:rPr>
          <w:rStyle w:val="Drugname2Char"/>
          <w:highlight w:val="yellow"/>
          <w:lang w:val="en-US"/>
        </w:rPr>
      </w:pPr>
    </w:p>
    <w:p w:rsidR="003E34DD" w:rsidRPr="00E941DC" w:rsidRDefault="00505CEE" w:rsidP="00C31FD8">
      <w:pPr>
        <w:shd w:val="clear" w:color="auto" w:fill="FFFFFF"/>
      </w:pPr>
      <w:r w:rsidRPr="00E941DC">
        <w:rPr>
          <w:b/>
          <w:color w:val="800080"/>
          <w:u w:val="single"/>
        </w:rPr>
        <w:t>Seriously addicted patients</w:t>
      </w:r>
      <w:r w:rsidR="00912181" w:rsidRPr="00E941DC">
        <w:t xml:space="preserve"> – </w:t>
      </w:r>
      <w:r w:rsidR="00912181" w:rsidRPr="00E941DC">
        <w:rPr>
          <w:b/>
        </w:rPr>
        <w:t>psychosocial counselling sessions</w:t>
      </w:r>
      <w:r w:rsidR="00912181" w:rsidRPr="00E941DC">
        <w:t xml:space="preserve"> plus </w:t>
      </w:r>
      <w:r w:rsidR="00912181" w:rsidRPr="00E941DC">
        <w:rPr>
          <w:b/>
        </w:rPr>
        <w:t>partial agonist</w:t>
      </w:r>
      <w:r w:rsidR="00912181" w:rsidRPr="00E941DC">
        <w:t>:</w:t>
      </w:r>
    </w:p>
    <w:p w:rsidR="0085060E" w:rsidRPr="00E941DC" w:rsidRDefault="00912181" w:rsidP="003E34DD">
      <w:pPr>
        <w:shd w:val="clear" w:color="auto" w:fill="FFFFFF"/>
        <w:spacing w:before="120"/>
        <w:rPr>
          <w:b/>
          <w:bCs/>
        </w:rPr>
      </w:pPr>
      <w:r w:rsidRPr="00E941DC">
        <w:t xml:space="preserve">A. </w:t>
      </w:r>
      <w:r w:rsidR="003E34DD" w:rsidRPr="00E941DC">
        <w:rPr>
          <w:u w:val="single"/>
        </w:rPr>
        <w:t>P</w:t>
      </w:r>
      <w:r w:rsidR="00505CEE" w:rsidRPr="00E941DC">
        <w:rPr>
          <w:u w:val="single"/>
        </w:rPr>
        <w:t>referred method</w:t>
      </w:r>
      <w:r w:rsidR="00505CEE" w:rsidRPr="00E941DC">
        <w:t xml:space="preserve"> </w:t>
      </w:r>
      <w:r w:rsidRPr="00E941DC">
        <w:t>-</w:t>
      </w:r>
      <w:r w:rsidR="00505CEE" w:rsidRPr="00E941DC">
        <w:t xml:space="preserve"> </w:t>
      </w:r>
      <w:r w:rsidRPr="00E941DC">
        <w:rPr>
          <w:rStyle w:val="Drugname2Char"/>
          <w:highlight w:val="yellow"/>
          <w:lang w:val="en-US"/>
        </w:rPr>
        <w:t>m</w:t>
      </w:r>
      <w:r w:rsidR="00C31FD8" w:rsidRPr="00E941DC">
        <w:rPr>
          <w:rStyle w:val="Drugname2Char"/>
          <w:highlight w:val="yellow"/>
          <w:lang w:val="en-US"/>
        </w:rPr>
        <w:t>ethadone</w:t>
      </w:r>
      <w:r w:rsidR="00C31FD8" w:rsidRPr="00E941DC">
        <w:rPr>
          <w:b/>
          <w:bCs/>
          <w:highlight w:val="yellow"/>
        </w:rPr>
        <w:t xml:space="preserve"> </w:t>
      </w:r>
      <w:r w:rsidR="000D2D27" w:rsidRPr="00E941DC">
        <w:rPr>
          <w:highlight w:val="yellow"/>
        </w:rPr>
        <w:t>15</w:t>
      </w:r>
      <w:r w:rsidR="0085060E" w:rsidRPr="00E941DC">
        <w:rPr>
          <w:highlight w:val="yellow"/>
        </w:rPr>
        <w:t>-80 mg/day</w:t>
      </w:r>
      <w:r w:rsidR="000D2D27" w:rsidRPr="00E941DC">
        <w:t xml:space="preserve"> - long half-life and less profound sedation and euphoria.</w:t>
      </w:r>
    </w:p>
    <w:p w:rsidR="000D2D27" w:rsidRPr="00E941DC" w:rsidRDefault="000D2D27" w:rsidP="000D2D27">
      <w:pPr>
        <w:numPr>
          <w:ilvl w:val="0"/>
          <w:numId w:val="9"/>
        </w:numPr>
        <w:shd w:val="clear" w:color="auto" w:fill="FFFFFF"/>
      </w:pPr>
      <w:r w:rsidRPr="00E941DC">
        <w:t xml:space="preserve">methadone </w:t>
      </w:r>
      <w:r w:rsidRPr="00E941DC">
        <w:rPr>
          <w:szCs w:val="24"/>
          <w:u w:val="double" w:color="FF0000"/>
        </w:rPr>
        <w:t>prevents severe (but not necessarily all) symptoms of withdrawal</w:t>
      </w:r>
      <w:r w:rsidRPr="00E941DC">
        <w:t>.</w:t>
      </w:r>
    </w:p>
    <w:p w:rsidR="00CB5F61" w:rsidRPr="00E941DC" w:rsidRDefault="00CB5F61" w:rsidP="000D2D27">
      <w:pPr>
        <w:numPr>
          <w:ilvl w:val="0"/>
          <w:numId w:val="9"/>
        </w:numPr>
        <w:shd w:val="clear" w:color="auto" w:fill="FFFFFF"/>
      </w:pPr>
      <w:r w:rsidRPr="00E941DC">
        <w:t>doses ≥ 25 mg can produce unconsciousness if person has not developed tolerance.</w:t>
      </w:r>
    </w:p>
    <w:p w:rsidR="0085060E" w:rsidRPr="00E941DC" w:rsidRDefault="00C31FD8" w:rsidP="0085060E">
      <w:pPr>
        <w:numPr>
          <w:ilvl w:val="0"/>
          <w:numId w:val="9"/>
        </w:numPr>
        <w:shd w:val="clear" w:color="auto" w:fill="FFFFFF"/>
      </w:pPr>
      <w:r w:rsidRPr="00E941DC">
        <w:t>can only be carried ou</w:t>
      </w:r>
      <w:r w:rsidR="00E34AE1" w:rsidRPr="00E941DC">
        <w:t>t by federally approved program (in most cases, physician should refer addicts to specialized treatment centers).</w:t>
      </w:r>
    </w:p>
    <w:p w:rsidR="0085060E" w:rsidRPr="00E941DC" w:rsidRDefault="0085060E" w:rsidP="00C31FD8">
      <w:pPr>
        <w:numPr>
          <w:ilvl w:val="0"/>
          <w:numId w:val="9"/>
        </w:numPr>
        <w:shd w:val="clear" w:color="auto" w:fill="FFFFFF"/>
      </w:pPr>
      <w:r w:rsidRPr="00E941DC">
        <w:rPr>
          <w:color w:val="0000FF"/>
        </w:rPr>
        <w:t>v</w:t>
      </w:r>
      <w:r w:rsidR="00C31FD8" w:rsidRPr="00E941DC">
        <w:rPr>
          <w:color w:val="0000FF"/>
        </w:rPr>
        <w:t>ery gradual withdrawal</w:t>
      </w:r>
      <w:r w:rsidR="00C31FD8" w:rsidRPr="00E941DC">
        <w:t xml:space="preserve"> from methadone is atte</w:t>
      </w:r>
      <w:r w:rsidRPr="00E941DC">
        <w:t>mpted when patient seems ready.</w:t>
      </w:r>
    </w:p>
    <w:p w:rsidR="00C31FD8" w:rsidRPr="00E941DC" w:rsidRDefault="0085060E" w:rsidP="0085060E">
      <w:pPr>
        <w:numPr>
          <w:ilvl w:val="0"/>
          <w:numId w:val="17"/>
        </w:numPr>
        <w:shd w:val="clear" w:color="auto" w:fill="FFFFFF"/>
      </w:pPr>
      <w:r w:rsidRPr="00E941DC">
        <w:t>m</w:t>
      </w:r>
      <w:r w:rsidR="00C31FD8" w:rsidRPr="00E941DC">
        <w:t>ost addicts note some abstinence symptoms when dosage is reduced below 20 mg/day</w:t>
      </w:r>
      <w:r w:rsidR="00086998" w:rsidRPr="00E941DC">
        <w:t xml:space="preserve"> (H: </w:t>
      </w:r>
      <w:r w:rsidR="00C31FD8" w:rsidRPr="00E941DC">
        <w:t>reduction in dosage by as little as 1 mg/week below this level may be necessary for detoxification of long-term methadone users</w:t>
      </w:r>
      <w:r w:rsidR="00086998" w:rsidRPr="00E941DC">
        <w:t>)</w:t>
      </w:r>
      <w:r w:rsidR="00C31FD8" w:rsidRPr="00E941DC">
        <w:t>.</w:t>
      </w:r>
    </w:p>
    <w:p w:rsidR="008E6B12" w:rsidRPr="00E941DC" w:rsidRDefault="008E6B12" w:rsidP="0085060E">
      <w:pPr>
        <w:numPr>
          <w:ilvl w:val="0"/>
          <w:numId w:val="17"/>
        </w:numPr>
        <w:shd w:val="clear" w:color="auto" w:fill="FFFFFF"/>
      </w:pPr>
      <w:r w:rsidRPr="00E941DC">
        <w:rPr>
          <w:rStyle w:val="Drugname2Char"/>
          <w:lang w:val="en-US"/>
        </w:rPr>
        <w:t>clonidine</w:t>
      </w:r>
      <w:r w:rsidRPr="00E941DC">
        <w:t xml:space="preserve"> may help withdraw from methadone.</w:t>
      </w:r>
    </w:p>
    <w:p w:rsidR="008D2161" w:rsidRPr="00E941DC" w:rsidRDefault="008D2161" w:rsidP="0085060E">
      <w:pPr>
        <w:numPr>
          <w:ilvl w:val="0"/>
          <w:numId w:val="17"/>
        </w:numPr>
        <w:shd w:val="clear" w:color="auto" w:fill="FFFFFF"/>
      </w:pPr>
      <w:r w:rsidRPr="00E941DC">
        <w:t>withdrawal for addicts coming from methadone maintenance program may be particularly difficult - their doses may be as high as 100 mg /day (H: reduce dose to 60 mg /day over several weeks before attempting complete detoxification).</w:t>
      </w:r>
    </w:p>
    <w:p w:rsidR="004E1234" w:rsidRPr="00E941DC" w:rsidRDefault="00912181" w:rsidP="003E34DD">
      <w:pPr>
        <w:shd w:val="clear" w:color="auto" w:fill="FFFFFF"/>
        <w:spacing w:before="120"/>
        <w:rPr>
          <w:rStyle w:val="Drugname2Char"/>
          <w:color w:val="auto"/>
          <w:szCs w:val="20"/>
          <w:lang w:val="en-US"/>
        </w:rPr>
      </w:pPr>
      <w:r w:rsidRPr="00E941DC">
        <w:rPr>
          <w:bCs/>
        </w:rPr>
        <w:t xml:space="preserve">B. </w:t>
      </w:r>
      <w:r w:rsidR="003E34DD" w:rsidRPr="00E941DC">
        <w:rPr>
          <w:bCs/>
          <w:u w:val="single"/>
        </w:rPr>
        <w:t>Modern method</w:t>
      </w:r>
      <w:r w:rsidR="003E34DD" w:rsidRPr="00E941DC">
        <w:rPr>
          <w:bCs/>
        </w:rPr>
        <w:t xml:space="preserve"> - </w:t>
      </w:r>
      <w:r w:rsidR="003E34DD" w:rsidRPr="00E941DC">
        <w:rPr>
          <w:rStyle w:val="Drugname2Char"/>
          <w:lang w:val="en-US"/>
        </w:rPr>
        <w:t>buprenorphine-naloxone</w:t>
      </w:r>
      <w:r w:rsidRPr="00E941DC">
        <w:rPr>
          <w:bCs/>
        </w:rPr>
        <w:t xml:space="preserve"> (</w:t>
      </w:r>
      <w:r w:rsidRPr="004B18EC">
        <w:rPr>
          <w:rStyle w:val="Drugname2Char"/>
          <w:smallCaps w:val="0"/>
          <w:color w:val="auto"/>
          <w:szCs w:val="20"/>
          <w:lang w:val="en-US"/>
        </w:rPr>
        <w:t>Suboxone</w:t>
      </w:r>
      <w:r w:rsidRPr="004B18EC">
        <w:rPr>
          <w:rStyle w:val="Drugname2Char"/>
          <w:smallCaps w:val="0"/>
          <w:color w:val="auto"/>
          <w:szCs w:val="20"/>
          <w:vertAlign w:val="superscript"/>
          <w:lang w:val="en-US"/>
        </w:rPr>
        <w:t>®</w:t>
      </w:r>
      <w:r w:rsidRPr="004B18EC">
        <w:rPr>
          <w:rStyle w:val="Drugname2Char"/>
          <w:smallCaps w:val="0"/>
          <w:color w:val="auto"/>
          <w:szCs w:val="20"/>
          <w:lang w:val="en-US"/>
        </w:rPr>
        <w:t xml:space="preserve"> tablets) 14 mg/day, tapered to day 14.</w:t>
      </w:r>
    </w:p>
    <w:p w:rsidR="003E34DD" w:rsidRPr="00E941DC" w:rsidRDefault="00912181" w:rsidP="00C31FD8">
      <w:pPr>
        <w:numPr>
          <w:ilvl w:val="0"/>
          <w:numId w:val="9"/>
        </w:numPr>
        <w:shd w:val="clear" w:color="auto" w:fill="FFFFFF"/>
        <w:rPr>
          <w:bCs/>
        </w:rPr>
      </w:pPr>
      <w:r w:rsidRPr="00E941DC">
        <w:rPr>
          <w:bCs/>
        </w:rPr>
        <w:t xml:space="preserve">recent studies show that </w:t>
      </w:r>
      <w:r w:rsidRPr="00E941DC">
        <w:rPr>
          <w:b/>
          <w:bCs/>
          <w:i/>
        </w:rPr>
        <w:t>extended therapy</w:t>
      </w:r>
      <w:r w:rsidRPr="00E941DC">
        <w:rPr>
          <w:bCs/>
        </w:rPr>
        <w:t xml:space="preserve"> (up to 24 mg/day for 9 weeks, then tapered to week 12) gives even better results.</w:t>
      </w:r>
    </w:p>
    <w:p w:rsidR="003E34DD" w:rsidRPr="00E941DC" w:rsidRDefault="003E34DD" w:rsidP="00C31FD8">
      <w:pPr>
        <w:shd w:val="clear" w:color="auto" w:fill="FFFFFF"/>
        <w:rPr>
          <w:b/>
          <w:bCs/>
        </w:rPr>
      </w:pPr>
    </w:p>
    <w:p w:rsidR="004E1234" w:rsidRPr="00E941DC" w:rsidRDefault="004E1234" w:rsidP="003C7995">
      <w:pPr>
        <w:pStyle w:val="Nervous6"/>
        <w:ind w:right="5386"/>
      </w:pPr>
      <w:bookmarkStart w:id="20" w:name="_Toc5571031"/>
      <w:r w:rsidRPr="00E941DC">
        <w:t>Maintenance with continued opioid use</w:t>
      </w:r>
      <w:bookmarkEnd w:id="20"/>
    </w:p>
    <w:p w:rsidR="00D8424E" w:rsidRPr="00E941DC" w:rsidRDefault="004E1234" w:rsidP="004E1234">
      <w:pPr>
        <w:shd w:val="clear" w:color="auto" w:fill="FFFFFF"/>
      </w:pPr>
      <w:r w:rsidRPr="00E941DC">
        <w:t xml:space="preserve">AIDS epidemic has provoked </w:t>
      </w:r>
      <w:r w:rsidRPr="00E941DC">
        <w:rPr>
          <w:b/>
          <w:bCs/>
          <w:highlight w:val="yellow"/>
        </w:rPr>
        <w:t>harm-reduction movement</w:t>
      </w:r>
      <w:r w:rsidRPr="00E941DC">
        <w:t xml:space="preserve"> - services that reduce harm of drug use without requiring cessation:</w:t>
      </w:r>
    </w:p>
    <w:p w:rsidR="004E1234" w:rsidRPr="00E941DC" w:rsidRDefault="00D8424E" w:rsidP="00D8424E">
      <w:pPr>
        <w:shd w:val="clear" w:color="auto" w:fill="FFFFFF"/>
        <w:ind w:left="1440"/>
      </w:pPr>
      <w:r w:rsidRPr="00E941DC">
        <w:t>N.B. not all drug abuse treatment programs are abstinence-oriented!</w:t>
      </w:r>
    </w:p>
    <w:p w:rsidR="003C7995" w:rsidRPr="00E941DC" w:rsidRDefault="003C7995" w:rsidP="004E1234">
      <w:pPr>
        <w:shd w:val="clear" w:color="auto" w:fill="FFFFFF"/>
      </w:pPr>
    </w:p>
    <w:p w:rsidR="004E1234" w:rsidRPr="00E941DC" w:rsidRDefault="004E1234" w:rsidP="004E1234">
      <w:pPr>
        <w:numPr>
          <w:ilvl w:val="4"/>
          <w:numId w:val="18"/>
        </w:numPr>
        <w:shd w:val="clear" w:color="auto" w:fill="FFFFFF"/>
      </w:pPr>
      <w:r w:rsidRPr="00E941DC">
        <w:rPr>
          <w:b/>
          <w:u w:val="single"/>
        </w:rPr>
        <w:t>Providing clean needles and syringes</w:t>
      </w:r>
      <w:r w:rsidR="003C7995" w:rsidRPr="00E941DC">
        <w:t>.</w:t>
      </w:r>
    </w:p>
    <w:p w:rsidR="003C7995" w:rsidRPr="00E941DC" w:rsidRDefault="003C7995" w:rsidP="003C7995">
      <w:pPr>
        <w:shd w:val="clear" w:color="auto" w:fill="FFFFFF"/>
      </w:pPr>
    </w:p>
    <w:p w:rsidR="004E1234" w:rsidRPr="00E941DC" w:rsidRDefault="004E1234" w:rsidP="004E1234">
      <w:pPr>
        <w:numPr>
          <w:ilvl w:val="4"/>
          <w:numId w:val="18"/>
        </w:numPr>
        <w:shd w:val="clear" w:color="auto" w:fill="FFFFFF"/>
      </w:pPr>
      <w:r w:rsidRPr="00E941DC">
        <w:rPr>
          <w:b/>
          <w:u w:val="single"/>
        </w:rPr>
        <w:t>Easy access to maintenance opioids</w:t>
      </w:r>
      <w:r w:rsidRPr="00E941DC">
        <w:t xml:space="preserve"> (enabling addicts to be socially productive</w:t>
      </w:r>
      <w:r w:rsidR="003C7995" w:rsidRPr="00E941DC">
        <w:t>):</w:t>
      </w:r>
    </w:p>
    <w:p w:rsidR="003C7995" w:rsidRPr="004B18EC" w:rsidRDefault="003C7995" w:rsidP="003C7995">
      <w:pPr>
        <w:numPr>
          <w:ilvl w:val="0"/>
          <w:numId w:val="21"/>
        </w:numPr>
        <w:shd w:val="clear" w:color="auto" w:fill="FFFFFF"/>
        <w:rPr>
          <w:rStyle w:val="Drugname2Char"/>
          <w:smallCaps w:val="0"/>
          <w:color w:val="auto"/>
          <w:szCs w:val="20"/>
          <w:lang w:val="en-US"/>
        </w:rPr>
      </w:pPr>
      <w:r w:rsidRPr="00E941DC">
        <w:rPr>
          <w:rStyle w:val="Drugname2Char"/>
          <w:lang w:val="en-US"/>
        </w:rPr>
        <w:t>methadone</w:t>
      </w:r>
    </w:p>
    <w:p w:rsidR="003C7995" w:rsidRPr="00E941DC" w:rsidRDefault="003C7995" w:rsidP="00335EE5">
      <w:pPr>
        <w:numPr>
          <w:ilvl w:val="0"/>
          <w:numId w:val="21"/>
        </w:numPr>
        <w:shd w:val="clear" w:color="auto" w:fill="FFFFFF"/>
      </w:pPr>
      <w:r w:rsidRPr="00E941DC">
        <w:rPr>
          <w:rStyle w:val="Drugname2Char"/>
          <w:lang w:val="en-US"/>
        </w:rPr>
        <w:t>buprenorphine</w:t>
      </w:r>
      <w:r w:rsidRPr="00E941DC">
        <w:t xml:space="preserve"> </w:t>
      </w:r>
      <w:r w:rsidR="004D49BD" w:rsidRPr="00E941DC">
        <w:t>(</w:t>
      </w:r>
      <w:r w:rsidR="004D49BD" w:rsidRPr="004B18EC">
        <w:rPr>
          <w:rStyle w:val="Drugname2Char"/>
          <w:smallCaps w:val="0"/>
          <w:color w:val="auto"/>
          <w:szCs w:val="20"/>
          <w:lang w:val="en-US"/>
        </w:rPr>
        <w:t>Subutex</w:t>
      </w:r>
      <w:r w:rsidR="004D49BD" w:rsidRPr="004B18EC">
        <w:rPr>
          <w:rStyle w:val="Drugname2Char"/>
          <w:smallCaps w:val="0"/>
          <w:color w:val="auto"/>
          <w:szCs w:val="20"/>
          <w:vertAlign w:val="superscript"/>
          <w:lang w:val="en-US"/>
        </w:rPr>
        <w:t>®</w:t>
      </w:r>
      <w:r w:rsidR="004D49BD" w:rsidRPr="004B18EC">
        <w:rPr>
          <w:rStyle w:val="Drugname2Char"/>
          <w:smallCaps w:val="0"/>
          <w:color w:val="auto"/>
          <w:szCs w:val="20"/>
          <w:lang w:val="en-US"/>
        </w:rPr>
        <w:t xml:space="preserve">) </w:t>
      </w:r>
      <w:r w:rsidR="008125C1" w:rsidRPr="00E941DC">
        <w:t xml:space="preserve">8- or 16-mg tablet once/day </w:t>
      </w:r>
      <w:r w:rsidR="00031741" w:rsidRPr="00E941DC">
        <w:t>(</w:t>
      </w:r>
      <w:r w:rsidRPr="00E941DC">
        <w:t>becomes</w:t>
      </w:r>
      <w:r w:rsidR="00031741" w:rsidRPr="00E941DC">
        <w:t xml:space="preserve"> preferred over </w:t>
      </w:r>
      <w:r w:rsidR="00031741" w:rsidRPr="00E941DC">
        <w:rPr>
          <w:smallCaps/>
        </w:rPr>
        <w:t>methadone</w:t>
      </w:r>
      <w:r w:rsidR="00031741" w:rsidRPr="00E941DC">
        <w:t xml:space="preserve">) - </w:t>
      </w:r>
      <w:r w:rsidRPr="00E941DC">
        <w:t>blocks receptors, thereby interfering with illicit use of heroin</w:t>
      </w:r>
      <w:r w:rsidR="00335EE5" w:rsidRPr="00E941DC">
        <w:t>; can be prescribed at doctor's office instead of at treatment clinic!</w:t>
      </w:r>
    </w:p>
    <w:p w:rsidR="004D49BD" w:rsidRPr="004B18EC" w:rsidRDefault="004D49BD" w:rsidP="004D49BD">
      <w:pPr>
        <w:shd w:val="clear" w:color="auto" w:fill="FFFFFF"/>
        <w:ind w:left="2880"/>
        <w:rPr>
          <w:rStyle w:val="Drugname2Char"/>
          <w:smallCaps w:val="0"/>
          <w:color w:val="auto"/>
          <w:szCs w:val="20"/>
          <w:lang w:val="en-US"/>
        </w:rPr>
      </w:pPr>
      <w:r w:rsidRPr="004B18EC">
        <w:rPr>
          <w:rStyle w:val="Drugname2Char"/>
          <w:smallCaps w:val="0"/>
          <w:color w:val="auto"/>
          <w:szCs w:val="20"/>
          <w:lang w:val="en-US"/>
        </w:rPr>
        <w:t>Suboxone</w:t>
      </w:r>
      <w:r w:rsidRPr="004B18EC">
        <w:rPr>
          <w:rStyle w:val="Drugname2Char"/>
          <w:smallCaps w:val="0"/>
          <w:color w:val="auto"/>
          <w:szCs w:val="20"/>
          <w:vertAlign w:val="superscript"/>
          <w:lang w:val="en-US"/>
        </w:rPr>
        <w:t>®</w:t>
      </w:r>
      <w:r w:rsidRPr="004B18EC">
        <w:rPr>
          <w:rStyle w:val="Drugname2Char"/>
          <w:smallCaps w:val="0"/>
          <w:color w:val="auto"/>
          <w:szCs w:val="20"/>
          <w:lang w:val="en-US"/>
        </w:rPr>
        <w:t xml:space="preserve"> tablets (buprenorphine + naloxone)</w:t>
      </w:r>
    </w:p>
    <w:p w:rsidR="00AC4D66" w:rsidRPr="00E941DC" w:rsidRDefault="003C7995" w:rsidP="003C7995">
      <w:pPr>
        <w:numPr>
          <w:ilvl w:val="0"/>
          <w:numId w:val="21"/>
        </w:numPr>
        <w:shd w:val="clear" w:color="auto" w:fill="FFFFFF"/>
      </w:pPr>
      <w:r w:rsidRPr="00E941DC">
        <w:rPr>
          <w:rStyle w:val="Drugname2Char"/>
          <w:lang w:val="en-US"/>
        </w:rPr>
        <w:t>L-</w:t>
      </w:r>
      <w:r w:rsidRPr="00E941DC">
        <w:rPr>
          <w:rStyle w:val="Drugname2Char"/>
          <w:smallCaps w:val="0"/>
          <w:lang w:val="en-US"/>
        </w:rPr>
        <w:t>α</w:t>
      </w:r>
      <w:r w:rsidRPr="00E941DC">
        <w:rPr>
          <w:rStyle w:val="Drugname2Char"/>
          <w:lang w:val="en-US"/>
        </w:rPr>
        <w:t>-acetylmethadol</w:t>
      </w:r>
      <w:r w:rsidRPr="00E941DC">
        <w:rPr>
          <w:b/>
          <w:bCs/>
        </w:rPr>
        <w:t xml:space="preserve"> </w:t>
      </w:r>
      <w:r w:rsidRPr="00E941DC">
        <w:rPr>
          <w:bCs/>
        </w:rPr>
        <w:t xml:space="preserve">s. </w:t>
      </w:r>
      <w:r w:rsidRPr="00E941DC">
        <w:rPr>
          <w:rStyle w:val="Drugname2Char"/>
          <w:lang w:val="en-US"/>
        </w:rPr>
        <w:t>LAAM</w:t>
      </w:r>
      <w:r w:rsidRPr="00E941DC">
        <w:rPr>
          <w:bCs/>
        </w:rPr>
        <w:t>,</w:t>
      </w:r>
      <w:r w:rsidRPr="00E941DC">
        <w:rPr>
          <w:b/>
          <w:bCs/>
        </w:rPr>
        <w:t xml:space="preserve"> </w:t>
      </w:r>
      <w:r w:rsidR="008125C1" w:rsidRPr="00E941DC">
        <w:rPr>
          <w:rStyle w:val="Drugname2Char"/>
          <w:lang w:val="en-US"/>
        </w:rPr>
        <w:t>levo</w:t>
      </w:r>
      <w:r w:rsidRPr="00E941DC">
        <w:rPr>
          <w:rStyle w:val="Drugname2Char"/>
          <w:lang w:val="en-US"/>
        </w:rPr>
        <w:t>methadyl acetate</w:t>
      </w:r>
      <w:r w:rsidRPr="00E941DC">
        <w:t xml:space="preserve"> </w:t>
      </w:r>
      <w:r w:rsidR="00AC4D66" w:rsidRPr="00E941DC">
        <w:t>(Orlaam</w:t>
      </w:r>
      <w:r w:rsidR="00AC4D66" w:rsidRPr="00E941DC">
        <w:rPr>
          <w:vertAlign w:val="superscript"/>
        </w:rPr>
        <w:t>®</w:t>
      </w:r>
      <w:r w:rsidR="00AC4D66" w:rsidRPr="00E941DC">
        <w:t>) –</w:t>
      </w:r>
      <w:r w:rsidRPr="00E941DC">
        <w:t xml:space="preserve"> </w:t>
      </w:r>
      <w:r w:rsidR="00AC4D66" w:rsidRPr="00E941DC">
        <w:rPr>
          <w:rStyle w:val="Nervous9Char"/>
        </w:rPr>
        <w:t>discontinued</w:t>
      </w:r>
      <w:r w:rsidR="00AC4D66" w:rsidRPr="00E941DC">
        <w:t>!!!</w:t>
      </w:r>
    </w:p>
    <w:p w:rsidR="003C7995" w:rsidRPr="00E941DC" w:rsidRDefault="003C7995" w:rsidP="00AC4D66">
      <w:pPr>
        <w:shd w:val="clear" w:color="auto" w:fill="FFFFFF"/>
        <w:ind w:left="1440"/>
      </w:pPr>
      <w:r w:rsidRPr="00E941DC">
        <w:t xml:space="preserve">long-acting preparation (suppresses narcotic withdrawal for 72 hours) - less frequent administration </w:t>
      </w:r>
      <w:r w:rsidR="008125C1" w:rsidRPr="00E941DC">
        <w:t>is necessary</w:t>
      </w:r>
      <w:r w:rsidR="00961101" w:rsidRPr="00E941DC">
        <w:t xml:space="preserve"> (100 mg 3 times/wk is comparable to methadone 80 mg once/day)</w:t>
      </w:r>
      <w:r w:rsidR="008125C1" w:rsidRPr="00E941DC">
        <w:t xml:space="preserve">; </w:t>
      </w:r>
      <w:r w:rsidR="008125C1" w:rsidRPr="00E941DC">
        <w:rPr>
          <w:i/>
          <w:color w:val="FF0000"/>
        </w:rPr>
        <w:t>QT interval abnormalities</w:t>
      </w:r>
      <w:r w:rsidR="008125C1" w:rsidRPr="00E941DC">
        <w:t xml:space="preserve"> have been found - use is therefore </w:t>
      </w:r>
      <w:r w:rsidR="00AC4D66" w:rsidRPr="00E941DC">
        <w:t>discontinued</w:t>
      </w:r>
      <w:r w:rsidR="008125C1" w:rsidRPr="00E941DC">
        <w:t>!</w:t>
      </w:r>
      <w:r w:rsidR="00961101" w:rsidRPr="00E941DC">
        <w:t xml:space="preserve"> </w:t>
      </w:r>
    </w:p>
    <w:p w:rsidR="00492390" w:rsidRPr="00E941DC" w:rsidRDefault="00492390" w:rsidP="00C31FD8">
      <w:pPr>
        <w:shd w:val="clear" w:color="auto" w:fill="FFFFFF"/>
        <w:rPr>
          <w:b/>
          <w:bCs/>
        </w:rPr>
      </w:pPr>
    </w:p>
    <w:p w:rsidR="003C7995" w:rsidRPr="00E941DC" w:rsidRDefault="003C7995" w:rsidP="003C7995">
      <w:pPr>
        <w:shd w:val="clear" w:color="auto" w:fill="FFFFFF"/>
        <w:ind w:left="720"/>
      </w:pPr>
      <w:r w:rsidRPr="00E941DC">
        <w:rPr>
          <w:u w:val="single"/>
        </w:rPr>
        <w:t>Indication</w:t>
      </w:r>
      <w:r w:rsidRPr="00E941DC">
        <w:t xml:space="preserve"> to qualify for opioid maintenance - </w:t>
      </w:r>
      <w:r w:rsidRPr="00E941DC">
        <w:rPr>
          <w:b/>
          <w:i/>
          <w:color w:val="0000FF"/>
        </w:rPr>
        <w:t>clear-cut signs of addiction</w:t>
      </w:r>
      <w:r w:rsidRPr="00E941DC">
        <w:t xml:space="preserve"> (e.g. history of ≥ 3 opioid injections/day, intoxication, fresh needle tracks, medical or psychosocial consequences of abuse).</w:t>
      </w:r>
    </w:p>
    <w:p w:rsidR="003C7995" w:rsidRPr="00E941DC" w:rsidRDefault="003C7995" w:rsidP="003C7995">
      <w:pPr>
        <w:numPr>
          <w:ilvl w:val="0"/>
          <w:numId w:val="17"/>
        </w:numPr>
        <w:shd w:val="clear" w:color="auto" w:fill="FFFFFF"/>
      </w:pPr>
      <w:r w:rsidRPr="00E941DC">
        <w:t>if patient has strong psychosocial supports and is highly motivated to discontinue drug use, patient can be withdrawn from opioids immediately using methadone.</w:t>
      </w:r>
    </w:p>
    <w:p w:rsidR="003C7995" w:rsidRPr="00E941DC" w:rsidRDefault="003C7995" w:rsidP="003C7995">
      <w:pPr>
        <w:numPr>
          <w:ilvl w:val="0"/>
          <w:numId w:val="17"/>
        </w:numPr>
        <w:shd w:val="clear" w:color="auto" w:fill="FFFFFF"/>
      </w:pPr>
      <w:r w:rsidRPr="00E941DC">
        <w:t>if supports are weak or motivation is uncertain, period of methadone maintenance is instituted while motivation, social supports, and relationship with treatment team are strengthened.</w:t>
      </w:r>
    </w:p>
    <w:p w:rsidR="003C7995" w:rsidRPr="00E941DC" w:rsidRDefault="003C7995" w:rsidP="003C7995">
      <w:pPr>
        <w:numPr>
          <w:ilvl w:val="0"/>
          <w:numId w:val="17"/>
        </w:numPr>
        <w:shd w:val="clear" w:color="auto" w:fill="FFFFFF"/>
      </w:pPr>
      <w:r w:rsidRPr="00E941DC">
        <w:rPr>
          <w:b/>
          <w:i/>
        </w:rPr>
        <w:t>periodic unscheduled urine and blood screens</w:t>
      </w:r>
      <w:r w:rsidRPr="00E941DC">
        <w:t xml:space="preserve"> to assess compliance; </w:t>
      </w:r>
      <w:r w:rsidRPr="00E941DC">
        <w:rPr>
          <w:i/>
          <w:color w:val="FF0000"/>
        </w:rPr>
        <w:t>persistent noncompliance</w:t>
      </w:r>
      <w:r w:rsidRPr="00E941DC">
        <w:t xml:space="preserve"> (i.e. continued self-administration of narcotics) results in dismissal.</w:t>
      </w:r>
    </w:p>
    <w:p w:rsidR="003C7995" w:rsidRPr="00E941DC" w:rsidRDefault="00D8424E" w:rsidP="00D8424E">
      <w:pPr>
        <w:shd w:val="clear" w:color="auto" w:fill="FFFFFF"/>
        <w:ind w:left="720"/>
        <w:rPr>
          <w:b/>
          <w:bCs/>
        </w:rPr>
      </w:pPr>
      <w:r w:rsidRPr="00E941DC">
        <w:t xml:space="preserve">Opioid maintenance is most suitable for </w:t>
      </w:r>
      <w:r w:rsidRPr="00E941DC">
        <w:rPr>
          <w:color w:val="0000FF"/>
        </w:rPr>
        <w:t>long term (e.g. &gt; 2 yrs) opioid users</w:t>
      </w:r>
      <w:r w:rsidRPr="00E941DC">
        <w:t>!</w:t>
      </w:r>
    </w:p>
    <w:p w:rsidR="004E1234" w:rsidRPr="00E941DC" w:rsidRDefault="004E1234" w:rsidP="00C31FD8">
      <w:pPr>
        <w:shd w:val="clear" w:color="auto" w:fill="FFFFFF"/>
        <w:rPr>
          <w:b/>
          <w:bCs/>
        </w:rPr>
      </w:pPr>
    </w:p>
    <w:p w:rsidR="00492390" w:rsidRPr="00E941DC" w:rsidRDefault="00492390" w:rsidP="00492390">
      <w:pPr>
        <w:pStyle w:val="Nervous6"/>
        <w:ind w:right="6803"/>
      </w:pPr>
      <w:bookmarkStart w:id="21" w:name="_Toc5571032"/>
      <w:r w:rsidRPr="00E941DC">
        <w:t>Maintenance of abstinence</w:t>
      </w:r>
      <w:bookmarkEnd w:id="21"/>
    </w:p>
    <w:p w:rsidR="00492390" w:rsidRPr="00E941DC" w:rsidRDefault="00492390" w:rsidP="00492390">
      <w:pPr>
        <w:shd w:val="clear" w:color="auto" w:fill="FFFFFF"/>
      </w:pPr>
      <w:r w:rsidRPr="00E941DC">
        <w:rPr>
          <w:rStyle w:val="Drugname2Char"/>
          <w:lang w:val="en-US"/>
        </w:rPr>
        <w:t>Naltrexone</w:t>
      </w:r>
      <w:r w:rsidRPr="00E941DC">
        <w:rPr>
          <w:b/>
          <w:bCs/>
        </w:rPr>
        <w:t xml:space="preserve"> </w:t>
      </w:r>
      <w:r w:rsidR="00662141" w:rsidRPr="00E941DC">
        <w:rPr>
          <w:bCs/>
        </w:rPr>
        <w:t>(</w:t>
      </w:r>
      <w:r w:rsidR="00662141" w:rsidRPr="00E941DC">
        <w:t xml:space="preserve">50 mg once/day or 350 mg/wk in 2 or 3 divided doses) </w:t>
      </w:r>
      <w:r w:rsidRPr="00E941DC">
        <w:t xml:space="preserve">- used in manner analogous to </w:t>
      </w:r>
      <w:r w:rsidRPr="00E941DC">
        <w:rPr>
          <w:smallCaps/>
        </w:rPr>
        <w:t>disulfiram</w:t>
      </w:r>
      <w:r w:rsidRPr="00E941DC">
        <w:t xml:space="preserve"> to </w:t>
      </w:r>
      <w:r w:rsidRPr="00E941DC">
        <w:rPr>
          <w:b/>
          <w:i/>
          <w:color w:val="0000FF"/>
        </w:rPr>
        <w:t>precipitate withdrawal</w:t>
      </w:r>
      <w:r w:rsidR="00662141" w:rsidRPr="00E941DC">
        <w:t xml:space="preserve"> when narcotics are used (so many opioid addicts will not voluntarily consume it).</w:t>
      </w:r>
    </w:p>
    <w:p w:rsidR="000A49E7" w:rsidRPr="00E941DC" w:rsidRDefault="000A49E7"/>
    <w:p w:rsidR="00492390" w:rsidRPr="00E941DC" w:rsidRDefault="00492390" w:rsidP="00492390">
      <w:pPr>
        <w:shd w:val="clear" w:color="auto" w:fill="FFFFFF"/>
      </w:pPr>
      <w:r w:rsidRPr="00E941DC">
        <w:rPr>
          <w:b/>
          <w:bCs/>
          <w:highlight w:val="yellow"/>
        </w:rPr>
        <w:t>Therapeutic communities</w:t>
      </w:r>
      <w:r w:rsidRPr="00E941DC">
        <w:rPr>
          <w:b/>
          <w:bCs/>
        </w:rPr>
        <w:t xml:space="preserve"> </w:t>
      </w:r>
      <w:r w:rsidRPr="00E941DC">
        <w:t>play important role.</w:t>
      </w:r>
    </w:p>
    <w:p w:rsidR="00662141" w:rsidRPr="00E941DC" w:rsidRDefault="00662141" w:rsidP="00492390">
      <w:pPr>
        <w:numPr>
          <w:ilvl w:val="0"/>
          <w:numId w:val="18"/>
        </w:numPr>
        <w:shd w:val="clear" w:color="auto" w:fill="FFFFFF"/>
      </w:pPr>
      <w:r w:rsidRPr="00E941DC">
        <w:t>residency is usually 15 months.</w:t>
      </w:r>
    </w:p>
    <w:p w:rsidR="00662141" w:rsidRPr="00E941DC" w:rsidRDefault="00662141" w:rsidP="00492390">
      <w:pPr>
        <w:numPr>
          <w:ilvl w:val="0"/>
          <w:numId w:val="18"/>
        </w:numPr>
        <w:shd w:val="clear" w:color="auto" w:fill="FFFFFF"/>
      </w:pPr>
      <w:r w:rsidRPr="00E941DC">
        <w:t>initial dropout rates are extremely high.</w:t>
      </w:r>
    </w:p>
    <w:p w:rsidR="00492390" w:rsidRPr="00E941DC" w:rsidRDefault="00492390" w:rsidP="00492390">
      <w:pPr>
        <w:numPr>
          <w:ilvl w:val="0"/>
          <w:numId w:val="18"/>
        </w:numPr>
        <w:shd w:val="clear" w:color="auto" w:fill="FFFFFF"/>
      </w:pPr>
      <w:r w:rsidRPr="00E941DC">
        <w:t>confrontation by fellow addicts of lying and rationalization of drug use has more credibility to addict than therapies that are administered by professionals.</w:t>
      </w:r>
    </w:p>
    <w:p w:rsidR="00492390" w:rsidRPr="00E941DC" w:rsidRDefault="00492390" w:rsidP="00492390">
      <w:pPr>
        <w:numPr>
          <w:ilvl w:val="0"/>
          <w:numId w:val="18"/>
        </w:numPr>
        <w:shd w:val="clear" w:color="auto" w:fill="FFFFFF"/>
      </w:pPr>
      <w:r w:rsidRPr="00E941DC">
        <w:t>if outpatient therapy is unsuccessful, residential treatment is necessary.</w:t>
      </w:r>
    </w:p>
    <w:p w:rsidR="00492390" w:rsidRPr="00E941DC" w:rsidRDefault="00492390" w:rsidP="005F0330"/>
    <w:p w:rsidR="00FD54AD" w:rsidRPr="00E941DC" w:rsidRDefault="00FD54AD" w:rsidP="00FD54AD">
      <w:pPr>
        <w:pStyle w:val="Nervous5"/>
        <w:ind w:right="8079"/>
      </w:pPr>
      <w:bookmarkStart w:id="22" w:name="_Toc5571033"/>
      <w:r w:rsidRPr="00E941DC">
        <w:t>Pregnancy</w:t>
      </w:r>
      <w:bookmarkEnd w:id="22"/>
    </w:p>
    <w:p w:rsidR="00FD54AD" w:rsidRPr="00E941DC" w:rsidRDefault="00FD54AD" w:rsidP="00FD54AD">
      <w:pPr>
        <w:numPr>
          <w:ilvl w:val="0"/>
          <w:numId w:val="23"/>
        </w:numPr>
      </w:pPr>
      <w:r w:rsidRPr="00E941DC">
        <w:t xml:space="preserve">it is better to </w:t>
      </w:r>
      <w:r w:rsidRPr="00E941DC">
        <w:rPr>
          <w:rStyle w:val="Nervous9Char"/>
        </w:rPr>
        <w:t>continue opioid use</w:t>
      </w:r>
      <w:r w:rsidRPr="00E941DC">
        <w:t xml:space="preserve"> than to attempt quitting while pregnant (alternating between intoxication and withdrawal can result in unstable intrauterine environment → miscarriage, premature labour, placental abruption or stillbirth)</w:t>
      </w:r>
    </w:p>
    <w:p w:rsidR="00FD54AD" w:rsidRPr="00E941DC" w:rsidRDefault="00FD54AD" w:rsidP="00FD54AD">
      <w:pPr>
        <w:numPr>
          <w:ilvl w:val="0"/>
          <w:numId w:val="23"/>
        </w:numPr>
      </w:pPr>
      <w:r w:rsidRPr="00E941DC">
        <w:t xml:space="preserve">consider </w:t>
      </w:r>
      <w:r w:rsidRPr="00E941DC">
        <w:rPr>
          <w:rStyle w:val="Drugname2Char"/>
          <w:lang w:val="en-US"/>
        </w:rPr>
        <w:t>methadone</w:t>
      </w:r>
      <w:r w:rsidRPr="00E941DC">
        <w:t xml:space="preserve"> maintenance - dosages are monitored and controlled; if methadone maintenance is not an option - continue substance use in safest manner.</w:t>
      </w:r>
    </w:p>
    <w:p w:rsidR="00FD54AD" w:rsidRPr="00E941DC" w:rsidRDefault="00FD54AD" w:rsidP="00FD54AD"/>
    <w:p w:rsidR="00FD54AD" w:rsidRPr="00E941DC" w:rsidRDefault="00FD54AD" w:rsidP="005F0330"/>
    <w:p w:rsidR="005F0330" w:rsidRPr="00E941DC" w:rsidRDefault="005F0330" w:rsidP="005F0330">
      <w:pPr>
        <w:pStyle w:val="Nervous1"/>
      </w:pPr>
      <w:bookmarkStart w:id="23" w:name="_Toc5571034"/>
      <w:r w:rsidRPr="00E941DC">
        <w:t>Nicotine</w:t>
      </w:r>
      <w:bookmarkEnd w:id="23"/>
    </w:p>
    <w:p w:rsidR="005F0330" w:rsidRPr="00E941DC" w:rsidRDefault="0007271D" w:rsidP="005F0330">
      <w:r w:rsidRPr="00E941DC">
        <w:t xml:space="preserve">Pharmacology, intoxication </w:t>
      </w:r>
      <w:r w:rsidR="0066639D">
        <w:t xml:space="preserve">→ </w:t>
      </w:r>
      <w:hyperlink r:id="rId26" w:anchor="Nicotine" w:history="1">
        <w:r w:rsidR="0066639D">
          <w:rPr>
            <w:rStyle w:val="Hyperlink"/>
          </w:rPr>
          <w:t>see p. A</w:t>
        </w:r>
        <w:r w:rsidRPr="00E941DC">
          <w:rPr>
            <w:rStyle w:val="Hyperlink"/>
          </w:rPr>
          <w:t>3</w:t>
        </w:r>
        <w:r w:rsidR="00EC1B3A">
          <w:rPr>
            <w:rStyle w:val="Hyperlink"/>
          </w:rPr>
          <w:t>5 &gt;&gt;</w:t>
        </w:r>
      </w:hyperlink>
    </w:p>
    <w:p w:rsidR="005F0330" w:rsidRPr="00E941DC" w:rsidRDefault="005F0330" w:rsidP="005F0330"/>
    <w:p w:rsidR="0037430C" w:rsidRPr="00E941DC" w:rsidRDefault="000D2B4A" w:rsidP="00B82A9F">
      <w:pPr>
        <w:numPr>
          <w:ilvl w:val="0"/>
          <w:numId w:val="23"/>
        </w:numPr>
      </w:pPr>
      <w:r w:rsidRPr="00E941DC">
        <w:rPr>
          <w:color w:val="000000"/>
        </w:rPr>
        <w:t xml:space="preserve">worldwide, </w:t>
      </w:r>
      <w:r w:rsidR="0037430C" w:rsidRPr="00E941DC">
        <w:rPr>
          <w:color w:val="000000"/>
        </w:rPr>
        <w:t>cigarette smoking is major preventable cause of disease</w:t>
      </w:r>
      <w:r w:rsidRPr="00E941DC">
        <w:rPr>
          <w:color w:val="000000"/>
        </w:rPr>
        <w:t>, 2</w:t>
      </w:r>
      <w:r w:rsidRPr="00E941DC">
        <w:rPr>
          <w:color w:val="000000"/>
          <w:vertAlign w:val="superscript"/>
        </w:rPr>
        <w:t>nd</w:t>
      </w:r>
      <w:r w:rsidRPr="00E941DC">
        <w:rPr>
          <w:color w:val="000000"/>
        </w:rPr>
        <w:t>-leading cause of death</w:t>
      </w:r>
      <w:r w:rsidR="00F671CE" w:rsidRPr="00E941DC">
        <w:rPr>
          <w:color w:val="000000"/>
        </w:rPr>
        <w:t xml:space="preserve"> (1 of every 5 deaths).</w:t>
      </w:r>
    </w:p>
    <w:p w:rsidR="005D57B7" w:rsidRPr="00E941DC" w:rsidRDefault="005D57B7" w:rsidP="005D57B7">
      <w:pPr>
        <w:ind w:left="720"/>
      </w:pPr>
      <w:r w:rsidRPr="00E941DC">
        <w:rPr>
          <w:shd w:val="clear" w:color="auto" w:fill="FFCCFF"/>
        </w:rPr>
        <w:t>½ of all smokers die prematurely</w:t>
      </w:r>
      <w:r w:rsidRPr="00E941DC">
        <w:t xml:space="preserve"> of disease directly caused by smoking, losing 10</w:t>
      </w:r>
      <w:r w:rsidR="00527293" w:rsidRPr="00E941DC">
        <w:t>-14 yr of life (7 min/cigarette)!!!</w:t>
      </w:r>
    </w:p>
    <w:p w:rsidR="00AC30D8" w:rsidRPr="00E941DC" w:rsidRDefault="00342DFB" w:rsidP="00AC30D8">
      <w:pPr>
        <w:numPr>
          <w:ilvl w:val="0"/>
          <w:numId w:val="23"/>
        </w:numPr>
        <w:rPr>
          <w:color w:val="000000"/>
        </w:rPr>
      </w:pPr>
      <w:r w:rsidRPr="00E941DC">
        <w:rPr>
          <w:color w:val="000000"/>
        </w:rPr>
        <w:t>cigarette manufacturers have publicly denied that nicotine is addictive drug – this misinformation led to false belief that nicotine use is habit and not addiction.</w:t>
      </w:r>
    </w:p>
    <w:p w:rsidR="003D3B51" w:rsidRPr="00E941DC" w:rsidRDefault="003D3B51" w:rsidP="00AC30D8">
      <w:pPr>
        <w:numPr>
          <w:ilvl w:val="0"/>
          <w:numId w:val="23"/>
        </w:numPr>
        <w:rPr>
          <w:color w:val="000000"/>
        </w:rPr>
      </w:pPr>
      <w:r w:rsidRPr="00E941DC">
        <w:rPr>
          <w:color w:val="0000FF"/>
        </w:rPr>
        <w:t>average age at first use</w:t>
      </w:r>
      <w:r w:rsidRPr="00E941DC">
        <w:rPr>
          <w:color w:val="000000"/>
        </w:rPr>
        <w:t xml:space="preserve"> is 14.5 years (smoking prevention must start early!).</w:t>
      </w:r>
    </w:p>
    <w:p w:rsidR="00AC30D8" w:rsidRPr="00E941DC" w:rsidRDefault="00AC30D8" w:rsidP="00AC30D8">
      <w:pPr>
        <w:numPr>
          <w:ilvl w:val="0"/>
          <w:numId w:val="23"/>
        </w:numPr>
        <w:rPr>
          <w:color w:val="000000"/>
        </w:rPr>
      </w:pPr>
      <w:r w:rsidRPr="00E941DC">
        <w:rPr>
          <w:smallCaps/>
          <w:color w:val="000000"/>
          <w:u w:val="single"/>
        </w:rPr>
        <w:t>prevalence</w:t>
      </w:r>
      <w:r w:rsidRPr="00E941DC">
        <w:rPr>
          <w:color w:val="000000"/>
        </w:rPr>
        <w:t xml:space="preserve"> </w:t>
      </w:r>
      <w:r w:rsidR="002D7CEF" w:rsidRPr="00E941DC">
        <w:rPr>
          <w:color w:val="000000"/>
        </w:rPr>
        <w:t xml:space="preserve">(decreasing in USA) </w:t>
      </w:r>
      <w:r w:rsidR="002D7CEF" w:rsidRPr="00E941DC">
        <w:rPr>
          <w:color w:val="000000"/>
          <w:highlight w:val="yellow"/>
        </w:rPr>
        <w:t>≈ 25%</w:t>
      </w:r>
      <w:r w:rsidR="002D7CEF" w:rsidRPr="00E941DC">
        <w:rPr>
          <w:color w:val="000000"/>
        </w:rPr>
        <w:t xml:space="preserve"> (</w:t>
      </w:r>
      <w:r w:rsidRPr="00E941DC">
        <w:rPr>
          <w:color w:val="000000"/>
        </w:rPr>
        <w:t>28% men and 24% women</w:t>
      </w:r>
      <w:r w:rsidR="002D7CEF" w:rsidRPr="00E941DC">
        <w:rPr>
          <w:color w:val="000000"/>
        </w:rPr>
        <w:t xml:space="preserve">; </w:t>
      </w:r>
      <w:r w:rsidRPr="00E941DC">
        <w:rPr>
          <w:color w:val="000000"/>
        </w:rPr>
        <w:t>vs. in 1965 - 52% and 34%).</w:t>
      </w:r>
    </w:p>
    <w:p w:rsidR="00AC30D8" w:rsidRPr="00E941DC" w:rsidRDefault="00AC30D8" w:rsidP="00AC30D8">
      <w:pPr>
        <w:numPr>
          <w:ilvl w:val="0"/>
          <w:numId w:val="25"/>
        </w:numPr>
        <w:rPr>
          <w:color w:val="000000"/>
        </w:rPr>
      </w:pPr>
      <w:r w:rsidRPr="00E941DC">
        <w:rPr>
          <w:color w:val="000000"/>
        </w:rPr>
        <w:t xml:space="preserve">highest in </w:t>
      </w:r>
      <w:r w:rsidRPr="00E941DC">
        <w:rPr>
          <w:color w:val="FF0000"/>
        </w:rPr>
        <w:t>blacks</w:t>
      </w:r>
      <w:r w:rsidRPr="00E941DC">
        <w:rPr>
          <w:color w:val="000000"/>
        </w:rPr>
        <w:t xml:space="preserve">, </w:t>
      </w:r>
      <w:r w:rsidRPr="00E941DC">
        <w:rPr>
          <w:color w:val="FF0000"/>
        </w:rPr>
        <w:t xml:space="preserve">blue-collar </w:t>
      </w:r>
      <w:r w:rsidRPr="00E941DC">
        <w:rPr>
          <w:color w:val="000000"/>
        </w:rPr>
        <w:t xml:space="preserve">workers, </w:t>
      </w:r>
      <w:r w:rsidRPr="00E941DC">
        <w:rPr>
          <w:color w:val="FF0000"/>
        </w:rPr>
        <w:t xml:space="preserve">less-educated </w:t>
      </w:r>
      <w:r w:rsidRPr="00E941DC">
        <w:rPr>
          <w:color w:val="000000"/>
        </w:rPr>
        <w:t xml:space="preserve">persons, persons in </w:t>
      </w:r>
      <w:r w:rsidRPr="00E941DC">
        <w:rPr>
          <w:color w:val="FF0000"/>
        </w:rPr>
        <w:t>lower socioeconomic strata</w:t>
      </w:r>
      <w:r w:rsidRPr="00E941DC">
        <w:rPr>
          <w:color w:val="000000"/>
        </w:rPr>
        <w:t>.</w:t>
      </w:r>
    </w:p>
    <w:p w:rsidR="00B00375" w:rsidRPr="00E941DC" w:rsidRDefault="00B00375" w:rsidP="00AC30D8">
      <w:pPr>
        <w:numPr>
          <w:ilvl w:val="0"/>
          <w:numId w:val="25"/>
        </w:numPr>
        <w:rPr>
          <w:color w:val="000000"/>
        </w:rPr>
      </w:pPr>
      <w:r w:rsidRPr="00E941DC">
        <w:t>other risk factors: smoking parents / peers, schizo</w:t>
      </w:r>
      <w:r w:rsidRPr="00E941DC">
        <w:softHyphen/>
        <w:t>phrenia, major depression.</w:t>
      </w:r>
    </w:p>
    <w:p w:rsidR="002D7CEF" w:rsidRPr="00E941DC" w:rsidRDefault="002D7CEF" w:rsidP="00AC30D8">
      <w:pPr>
        <w:numPr>
          <w:ilvl w:val="0"/>
          <w:numId w:val="25"/>
        </w:numPr>
        <w:rPr>
          <w:color w:val="000000"/>
        </w:rPr>
      </w:pPr>
      <w:r w:rsidRPr="00E941DC">
        <w:rPr>
          <w:color w:val="000000"/>
        </w:rPr>
        <w:t>smoking is more prevalent in developing countries.</w:t>
      </w:r>
    </w:p>
    <w:p w:rsidR="00F95A3B" w:rsidRPr="00E941DC" w:rsidRDefault="00F95A3B" w:rsidP="00AC30D8">
      <w:pPr>
        <w:numPr>
          <w:ilvl w:val="0"/>
          <w:numId w:val="25"/>
        </w:numPr>
        <w:rPr>
          <w:color w:val="000000"/>
        </w:rPr>
      </w:pPr>
      <w:r w:rsidRPr="00E941DC">
        <w:rPr>
          <w:color w:val="000000"/>
        </w:rPr>
        <w:t>tax increase is single most important intervention by governments to curb tobacco consumption!</w:t>
      </w:r>
    </w:p>
    <w:p w:rsidR="00AC30D8" w:rsidRPr="00E941DC" w:rsidRDefault="00AC30D8" w:rsidP="00AC30D8"/>
    <w:p w:rsidR="00B82A9F" w:rsidRPr="00E941DC" w:rsidRDefault="00B82A9F" w:rsidP="00B82A9F">
      <w:pPr>
        <w:numPr>
          <w:ilvl w:val="0"/>
          <w:numId w:val="23"/>
        </w:numPr>
      </w:pPr>
      <w:r w:rsidRPr="00E941DC">
        <w:rPr>
          <w:szCs w:val="24"/>
          <w:u w:val="double" w:color="FF0000"/>
        </w:rPr>
        <w:t xml:space="preserve">physical dependence </w:t>
      </w:r>
      <w:r w:rsidR="000D2B4A" w:rsidRPr="00E941DC">
        <w:rPr>
          <w:szCs w:val="24"/>
          <w:u w:val="double" w:color="FF0000"/>
        </w:rPr>
        <w:t>develops rapidly and is severe</w:t>
      </w:r>
      <w:r w:rsidR="000D2B4A" w:rsidRPr="00E941DC">
        <w:t xml:space="preserve"> (</w:t>
      </w:r>
      <w:r w:rsidR="00404531" w:rsidRPr="00E941DC">
        <w:rPr>
          <w:shd w:val="clear" w:color="auto" w:fill="FFCCFF"/>
        </w:rPr>
        <w:t xml:space="preserve">nicotine is </w:t>
      </w:r>
      <w:r w:rsidR="000D2B4A" w:rsidRPr="00E941DC">
        <w:rPr>
          <w:color w:val="000000"/>
          <w:shd w:val="clear" w:color="auto" w:fill="FFCCFF"/>
        </w:rPr>
        <w:t>highly addictive drug</w:t>
      </w:r>
      <w:r w:rsidR="000D2B4A" w:rsidRPr="00E941DC">
        <w:rPr>
          <w:color w:val="000000"/>
        </w:rPr>
        <w:t>)</w:t>
      </w:r>
      <w:r w:rsidR="008F5439" w:rsidRPr="00E941DC">
        <w:rPr>
          <w:color w:val="000000"/>
        </w:rPr>
        <w:t>; nicotine is not abused!</w:t>
      </w:r>
    </w:p>
    <w:p w:rsidR="001717B9" w:rsidRPr="00E941DC" w:rsidRDefault="001717B9" w:rsidP="001717B9">
      <w:pPr>
        <w:ind w:left="1440"/>
      </w:pPr>
      <w:r w:rsidRPr="00E941DC">
        <w:rPr>
          <w:color w:val="000000"/>
        </w:rPr>
        <w:t>Teenager who smokes as few as 4 cigarettes might develop lifelong addiction!</w:t>
      </w:r>
    </w:p>
    <w:p w:rsidR="00342DFB" w:rsidRPr="00E941DC" w:rsidRDefault="00342DFB" w:rsidP="00B82A9F">
      <w:pPr>
        <w:numPr>
          <w:ilvl w:val="0"/>
          <w:numId w:val="23"/>
        </w:numPr>
      </w:pPr>
      <w:r w:rsidRPr="00E941DC">
        <w:rPr>
          <w:color w:val="000000"/>
        </w:rPr>
        <w:t xml:space="preserve">nicotine </w:t>
      </w:r>
      <w:r w:rsidR="001717B9" w:rsidRPr="00E941DC">
        <w:rPr>
          <w:color w:val="000000"/>
        </w:rPr>
        <w:t xml:space="preserve">has </w:t>
      </w:r>
      <w:r w:rsidR="00B00375" w:rsidRPr="00E941DC">
        <w:rPr>
          <w:color w:val="000000"/>
        </w:rPr>
        <w:t xml:space="preserve">paradoxical </w:t>
      </w:r>
      <w:r w:rsidR="001717B9" w:rsidRPr="00E941DC">
        <w:rPr>
          <w:color w:val="000000"/>
        </w:rPr>
        <w:t>dual action -</w:t>
      </w:r>
      <w:r w:rsidRPr="00E941DC">
        <w:rPr>
          <w:color w:val="000000"/>
        </w:rPr>
        <w:t xml:space="preserve"> </w:t>
      </w:r>
      <w:r w:rsidR="001717B9" w:rsidRPr="00E941DC">
        <w:rPr>
          <w:color w:val="000000"/>
        </w:rPr>
        <w:t xml:space="preserve">CNS </w:t>
      </w:r>
      <w:r w:rsidRPr="00E941DC">
        <w:rPr>
          <w:color w:val="000000"/>
        </w:rPr>
        <w:t xml:space="preserve">stimulant and </w:t>
      </w:r>
      <w:r w:rsidR="001717B9" w:rsidRPr="00E941DC">
        <w:rPr>
          <w:color w:val="000000"/>
        </w:rPr>
        <w:t>CNS sedativa</w:t>
      </w:r>
      <w:r w:rsidRPr="00E941DC">
        <w:rPr>
          <w:color w:val="000000"/>
        </w:rPr>
        <w:t>.</w:t>
      </w:r>
      <w:r w:rsidR="00B00375" w:rsidRPr="00E941DC">
        <w:rPr>
          <w:color w:val="000000"/>
        </w:rPr>
        <w:t xml:space="preserve"> </w:t>
      </w:r>
      <w:hyperlink r:id="rId27" w:anchor="Nicotine" w:history="1">
        <w:r w:rsidR="0066639D">
          <w:rPr>
            <w:rStyle w:val="Hyperlink"/>
          </w:rPr>
          <w:t>see p. A</w:t>
        </w:r>
        <w:r w:rsidR="0066639D" w:rsidRPr="00E941DC">
          <w:rPr>
            <w:rStyle w:val="Hyperlink"/>
          </w:rPr>
          <w:t>3</w:t>
        </w:r>
        <w:r w:rsidR="00EC1B3A">
          <w:rPr>
            <w:rStyle w:val="Hyperlink"/>
          </w:rPr>
          <w:t>5 &gt;&gt;</w:t>
        </w:r>
      </w:hyperlink>
    </w:p>
    <w:p w:rsidR="00424A7B" w:rsidRPr="00E941DC" w:rsidRDefault="00424A7B" w:rsidP="00424A7B">
      <w:pPr>
        <w:ind w:left="1440"/>
        <w:rPr>
          <w:color w:val="000000"/>
        </w:rPr>
      </w:pPr>
      <w:r w:rsidRPr="00E941DC">
        <w:rPr>
          <w:color w:val="000000"/>
        </w:rPr>
        <w:t xml:space="preserve">Nicotine acts on brain reward mechanisms: </w:t>
      </w:r>
      <w:r w:rsidRPr="00E941DC">
        <w:rPr>
          <w:b/>
          <w:i/>
          <w:color w:val="000000"/>
        </w:rPr>
        <w:t>indirectly</w:t>
      </w:r>
      <w:r w:rsidRPr="00E941DC">
        <w:rPr>
          <w:color w:val="000000"/>
        </w:rPr>
        <w:t xml:space="preserve"> - through endogenous opioid activity; </w:t>
      </w:r>
      <w:r w:rsidRPr="00E941DC">
        <w:rPr>
          <w:b/>
          <w:i/>
          <w:color w:val="000000"/>
        </w:rPr>
        <w:t>directly</w:t>
      </w:r>
      <w:r w:rsidRPr="00E941DC">
        <w:rPr>
          <w:color w:val="000000"/>
        </w:rPr>
        <w:t xml:space="preserve"> - through </w:t>
      </w:r>
      <w:r w:rsidRPr="00E941DC">
        <w:rPr>
          <w:color w:val="000000"/>
          <w:shd w:val="clear" w:color="auto" w:fill="FFFFCC"/>
        </w:rPr>
        <w:t>activation of mesolimbic dopaminergic pathways</w:t>
      </w:r>
      <w:r w:rsidRPr="00E941DC">
        <w:rPr>
          <w:color w:val="000000"/>
        </w:rPr>
        <w:t>.</w:t>
      </w:r>
    </w:p>
    <w:p w:rsidR="000C64A4" w:rsidRPr="00E941DC" w:rsidRDefault="000C64A4" w:rsidP="00B82A9F">
      <w:pPr>
        <w:numPr>
          <w:ilvl w:val="0"/>
          <w:numId w:val="23"/>
        </w:numPr>
      </w:pPr>
      <w:r w:rsidRPr="00E941DC">
        <w:rPr>
          <w:color w:val="000000"/>
        </w:rPr>
        <w:t xml:space="preserve">lifetime history of </w:t>
      </w:r>
      <w:r w:rsidRPr="00E941DC">
        <w:rPr>
          <w:color w:val="0000FF"/>
        </w:rPr>
        <w:t>major depression</w:t>
      </w:r>
      <w:r w:rsidRPr="00E941DC">
        <w:rPr>
          <w:color w:val="000000"/>
        </w:rPr>
        <w:t xml:space="preserve"> is more than twice as common in people who smoke; depression interferes with smoking cessation.</w:t>
      </w:r>
    </w:p>
    <w:p w:rsidR="00B82A9F" w:rsidRPr="00E941DC" w:rsidRDefault="00B82A9F" w:rsidP="005F0330"/>
    <w:p w:rsidR="0052406C" w:rsidRPr="00E941DC" w:rsidRDefault="0052406C" w:rsidP="0052406C">
      <w:r w:rsidRPr="00E941DC">
        <w:rPr>
          <w:u w:val="double"/>
        </w:rPr>
        <w:t xml:space="preserve">DSM-IV-TR criteria for </w:t>
      </w:r>
      <w:r w:rsidRPr="00E941DC">
        <w:rPr>
          <w:color w:val="000000"/>
          <w:u w:val="double"/>
        </w:rPr>
        <w:t>nicotine use disorder</w:t>
      </w:r>
      <w:r w:rsidRPr="00E941DC">
        <w:rPr>
          <w:color w:val="000000"/>
        </w:rPr>
        <w:t>:</w:t>
      </w:r>
      <w:r w:rsidRPr="00E941DC">
        <w:t xml:space="preserve"> </w:t>
      </w:r>
      <w:r w:rsidRPr="00E941DC">
        <w:rPr>
          <w:color w:val="000000"/>
        </w:rPr>
        <w:t xml:space="preserve">any 3 of following within 1-year time span: </w:t>
      </w:r>
    </w:p>
    <w:p w:rsidR="0052406C" w:rsidRPr="00E941DC" w:rsidRDefault="0052406C" w:rsidP="0052406C">
      <w:pPr>
        <w:numPr>
          <w:ilvl w:val="0"/>
          <w:numId w:val="26"/>
        </w:numPr>
        <w:rPr>
          <w:color w:val="000000"/>
        </w:rPr>
      </w:pPr>
      <w:r w:rsidRPr="00E941DC">
        <w:rPr>
          <w:color w:val="000000"/>
        </w:rPr>
        <w:t>Tolerance (decreased effect and increasing dose to obtain same effect).</w:t>
      </w:r>
    </w:p>
    <w:p w:rsidR="0052406C" w:rsidRPr="00E941DC" w:rsidRDefault="0052406C" w:rsidP="0052406C">
      <w:pPr>
        <w:numPr>
          <w:ilvl w:val="0"/>
          <w:numId w:val="26"/>
        </w:numPr>
        <w:rPr>
          <w:color w:val="000000"/>
        </w:rPr>
      </w:pPr>
      <w:r w:rsidRPr="00E941DC">
        <w:rPr>
          <w:color w:val="000000"/>
        </w:rPr>
        <w:t xml:space="preserve">Withdrawal after cessation </w:t>
      </w:r>
    </w:p>
    <w:p w:rsidR="0052406C" w:rsidRPr="00E941DC" w:rsidRDefault="0052406C" w:rsidP="0052406C">
      <w:pPr>
        <w:numPr>
          <w:ilvl w:val="0"/>
          <w:numId w:val="26"/>
        </w:numPr>
        <w:rPr>
          <w:color w:val="000000"/>
        </w:rPr>
      </w:pPr>
      <w:r w:rsidRPr="00E941DC">
        <w:rPr>
          <w:color w:val="000000"/>
        </w:rPr>
        <w:t xml:space="preserve">Smoking more than usual </w:t>
      </w:r>
    </w:p>
    <w:p w:rsidR="0052406C" w:rsidRPr="00E941DC" w:rsidRDefault="0052406C" w:rsidP="0052406C">
      <w:pPr>
        <w:numPr>
          <w:ilvl w:val="0"/>
          <w:numId w:val="26"/>
        </w:numPr>
        <w:rPr>
          <w:color w:val="000000"/>
        </w:rPr>
      </w:pPr>
      <w:r w:rsidRPr="00E941DC">
        <w:rPr>
          <w:color w:val="000000"/>
        </w:rPr>
        <w:t xml:space="preserve">Persistent desire to smoke despite efforts to decrease intake </w:t>
      </w:r>
    </w:p>
    <w:p w:rsidR="0052406C" w:rsidRPr="00E941DC" w:rsidRDefault="0052406C" w:rsidP="0052406C">
      <w:pPr>
        <w:numPr>
          <w:ilvl w:val="0"/>
          <w:numId w:val="26"/>
        </w:numPr>
        <w:rPr>
          <w:color w:val="000000"/>
        </w:rPr>
      </w:pPr>
      <w:r w:rsidRPr="00E941DC">
        <w:rPr>
          <w:color w:val="000000"/>
        </w:rPr>
        <w:t xml:space="preserve">Extensive time spent smoking or purchasing tobacco </w:t>
      </w:r>
    </w:p>
    <w:p w:rsidR="0052406C" w:rsidRPr="00E941DC" w:rsidRDefault="0052406C" w:rsidP="0052406C">
      <w:pPr>
        <w:numPr>
          <w:ilvl w:val="0"/>
          <w:numId w:val="26"/>
        </w:numPr>
        <w:rPr>
          <w:color w:val="000000"/>
        </w:rPr>
      </w:pPr>
      <w:r w:rsidRPr="00E941DC">
        <w:rPr>
          <w:color w:val="000000"/>
        </w:rPr>
        <w:t xml:space="preserve">Postponing work, social, or recreational events in order to smoke </w:t>
      </w:r>
    </w:p>
    <w:p w:rsidR="0052406C" w:rsidRPr="00E941DC" w:rsidRDefault="0052406C" w:rsidP="0052406C">
      <w:pPr>
        <w:numPr>
          <w:ilvl w:val="0"/>
          <w:numId w:val="26"/>
        </w:numPr>
        <w:rPr>
          <w:color w:val="000000"/>
        </w:rPr>
      </w:pPr>
      <w:r w:rsidRPr="00E941DC">
        <w:rPr>
          <w:color w:val="000000"/>
        </w:rPr>
        <w:t>Continuing to smoke despite health hazards</w:t>
      </w:r>
    </w:p>
    <w:p w:rsidR="0052406C" w:rsidRPr="00E941DC" w:rsidRDefault="0052406C" w:rsidP="0052406C">
      <w:pPr>
        <w:rPr>
          <w:color w:val="000000"/>
        </w:rPr>
      </w:pPr>
    </w:p>
    <w:p w:rsidR="00C15CF5" w:rsidRPr="00E941DC" w:rsidRDefault="00C15CF5" w:rsidP="00C15CF5">
      <w:pPr>
        <w:pStyle w:val="Nervous6"/>
        <w:ind w:right="7228"/>
      </w:pPr>
      <w:bookmarkStart w:id="24" w:name="_Toc5571035"/>
      <w:r w:rsidRPr="00E941DC">
        <w:t>Withdrawal features</w:t>
      </w:r>
      <w:bookmarkEnd w:id="24"/>
    </w:p>
    <w:p w:rsidR="00C15CF5" w:rsidRPr="00E941DC" w:rsidRDefault="008B2B88" w:rsidP="00C15CF5">
      <w:pPr>
        <w:numPr>
          <w:ilvl w:val="0"/>
          <w:numId w:val="22"/>
        </w:numPr>
      </w:pPr>
      <w:r w:rsidRPr="00E941DC">
        <w:rPr>
          <w:color w:val="FF0000"/>
        </w:rPr>
        <w:t>Depression</w:t>
      </w:r>
      <w:r w:rsidRPr="00E941DC">
        <w:t xml:space="preserve"> (mostly mild, sometimes major)</w:t>
      </w:r>
      <w:r w:rsidR="00C15CF5" w:rsidRPr="00E941DC">
        <w:t>, irritability, anxiety, insomnia, difficulty concentrating</w:t>
      </w:r>
      <w:r w:rsidRPr="00E941DC">
        <w:rPr>
          <w:color w:val="000000"/>
        </w:rPr>
        <w:t>, impatience.</w:t>
      </w:r>
    </w:p>
    <w:p w:rsidR="00C15CF5" w:rsidRPr="00E941DC" w:rsidRDefault="00C15CF5" w:rsidP="00C15CF5">
      <w:pPr>
        <w:numPr>
          <w:ilvl w:val="0"/>
          <w:numId w:val="22"/>
        </w:numPr>
      </w:pPr>
      <w:r w:rsidRPr="00E941DC">
        <w:t>Headache</w:t>
      </w:r>
    </w:p>
    <w:p w:rsidR="00C15CF5" w:rsidRPr="00E941DC" w:rsidRDefault="00C15CF5" w:rsidP="00C15CF5">
      <w:pPr>
        <w:numPr>
          <w:ilvl w:val="0"/>
          <w:numId w:val="22"/>
        </w:numPr>
      </w:pPr>
      <w:r w:rsidRPr="00E941DC">
        <w:t>Increased appetite</w:t>
      </w:r>
      <w:r w:rsidRPr="00E941DC">
        <w:rPr>
          <w:color w:val="000000"/>
        </w:rPr>
        <w:t xml:space="preserve"> </w:t>
      </w:r>
      <w:r w:rsidR="008B2B88" w:rsidRPr="00E941DC">
        <w:rPr>
          <w:color w:val="000000"/>
        </w:rPr>
        <w:t xml:space="preserve">/ </w:t>
      </w:r>
      <w:r w:rsidR="008B2B88" w:rsidRPr="00E941DC">
        <w:t>hunger</w:t>
      </w:r>
      <w:r w:rsidR="008B2B88" w:rsidRPr="00E941DC">
        <w:rPr>
          <w:color w:val="000000"/>
        </w:rPr>
        <w:t xml:space="preserve"> </w:t>
      </w:r>
      <w:r w:rsidRPr="00E941DC">
        <w:rPr>
          <w:color w:val="000000"/>
        </w:rPr>
        <w:t>(→</w:t>
      </w:r>
      <w:r w:rsidR="008B2B88" w:rsidRPr="00E941DC">
        <w:rPr>
          <w:color w:val="000000"/>
        </w:rPr>
        <w:t xml:space="preserve"> </w:t>
      </w:r>
      <w:r w:rsidR="008B2B88" w:rsidRPr="00E941DC">
        <w:t xml:space="preserve">average </w:t>
      </w:r>
      <w:r w:rsidR="008B2B88" w:rsidRPr="00E941DC">
        <w:rPr>
          <w:color w:val="FF0000"/>
        </w:rPr>
        <w:t>weight gain</w:t>
      </w:r>
      <w:r w:rsidR="008B2B88" w:rsidRPr="00E941DC">
        <w:t xml:space="preserve"> of 4-5 kg</w:t>
      </w:r>
      <w:r w:rsidRPr="00E941DC">
        <w:rPr>
          <w:color w:val="000000"/>
        </w:rPr>
        <w:t>)</w:t>
      </w:r>
      <w:r w:rsidRPr="00E941DC">
        <w:t>, GI pain,</w:t>
      </w:r>
      <w:r w:rsidR="008B2B88" w:rsidRPr="00E941DC">
        <w:t xml:space="preserve"> digestive disturbances</w:t>
      </w:r>
    </w:p>
    <w:p w:rsidR="00C15CF5" w:rsidRPr="00E941DC" w:rsidRDefault="00C15CF5" w:rsidP="00C15CF5">
      <w:pPr>
        <w:numPr>
          <w:ilvl w:val="0"/>
          <w:numId w:val="22"/>
        </w:numPr>
      </w:pPr>
      <w:r w:rsidRPr="00E941DC">
        <w:rPr>
          <w:color w:val="000000"/>
        </w:rPr>
        <w:t>Decreased heart rate</w:t>
      </w:r>
    </w:p>
    <w:p w:rsidR="00C15CF5" w:rsidRPr="00E941DC" w:rsidRDefault="00C15CF5" w:rsidP="00C15CF5">
      <w:pPr>
        <w:numPr>
          <w:ilvl w:val="0"/>
          <w:numId w:val="23"/>
        </w:numPr>
        <w:rPr>
          <w:color w:val="000000"/>
        </w:rPr>
      </w:pPr>
      <w:r w:rsidRPr="00E941DC">
        <w:rPr>
          <w:color w:val="000000"/>
        </w:rPr>
        <w:t xml:space="preserve">start within few hours of last cigarette, peak in first few days </w:t>
      </w:r>
      <w:r w:rsidR="008B2B88" w:rsidRPr="00E941DC">
        <w:rPr>
          <w:color w:val="000000"/>
        </w:rPr>
        <w:t>(</w:t>
      </w:r>
      <w:r w:rsidR="008B2B88" w:rsidRPr="00E941DC">
        <w:t>worst in 1</w:t>
      </w:r>
      <w:r w:rsidR="008B2B88" w:rsidRPr="00E941DC">
        <w:rPr>
          <w:vertAlign w:val="superscript"/>
        </w:rPr>
        <w:t>st</w:t>
      </w:r>
      <w:r w:rsidR="008B2B88" w:rsidRPr="00E941DC">
        <w:t xml:space="preserve"> wk) </w:t>
      </w:r>
      <w:r w:rsidRPr="00E941DC">
        <w:rPr>
          <w:color w:val="000000"/>
        </w:rPr>
        <w:t xml:space="preserve">but eventually </w:t>
      </w:r>
      <w:r w:rsidRPr="00E941DC">
        <w:rPr>
          <w:color w:val="0000FF"/>
        </w:rPr>
        <w:t>disappear within month</w:t>
      </w:r>
      <w:r w:rsidRPr="00E941DC">
        <w:rPr>
          <w:color w:val="000000"/>
        </w:rPr>
        <w:t>.</w:t>
      </w:r>
    </w:p>
    <w:p w:rsidR="008F5439" w:rsidRPr="00E941DC" w:rsidRDefault="008F5439" w:rsidP="00C15CF5">
      <w:pPr>
        <w:numPr>
          <w:ilvl w:val="0"/>
          <w:numId w:val="23"/>
        </w:numPr>
        <w:rPr>
          <w:color w:val="000000"/>
        </w:rPr>
      </w:pPr>
      <w:r w:rsidRPr="00E941DC">
        <w:t>nicotine does not cause withdrawal delirium.</w:t>
      </w:r>
    </w:p>
    <w:p w:rsidR="00704BD5" w:rsidRPr="00E941DC" w:rsidRDefault="00704BD5" w:rsidP="00C15CF5">
      <w:pPr>
        <w:numPr>
          <w:ilvl w:val="0"/>
          <w:numId w:val="23"/>
        </w:numPr>
        <w:rPr>
          <w:color w:val="000000"/>
        </w:rPr>
      </w:pPr>
      <w:r w:rsidRPr="00E941DC">
        <w:t>exacerbation of ulcerative colitis often soon after quitting.</w:t>
      </w:r>
    </w:p>
    <w:p w:rsidR="00C15CF5" w:rsidRPr="00E941DC" w:rsidRDefault="00C15CF5" w:rsidP="0052406C">
      <w:pPr>
        <w:rPr>
          <w:color w:val="000000"/>
        </w:rPr>
      </w:pPr>
    </w:p>
    <w:p w:rsidR="0052406C" w:rsidRPr="00E941DC" w:rsidRDefault="0052406C" w:rsidP="005F0330"/>
    <w:p w:rsidR="0037430C" w:rsidRPr="00E941DC" w:rsidRDefault="0037430C" w:rsidP="0037430C">
      <w:pPr>
        <w:pStyle w:val="Nervous5"/>
        <w:ind w:right="7370"/>
      </w:pPr>
      <w:bookmarkStart w:id="25" w:name="_Toc5571036"/>
      <w:r w:rsidRPr="00E941DC">
        <w:t>Complications</w:t>
      </w:r>
      <w:bookmarkEnd w:id="25"/>
    </w:p>
    <w:p w:rsidR="00404531" w:rsidRPr="00E941DC" w:rsidRDefault="00404531" w:rsidP="00404531">
      <w:pPr>
        <w:rPr>
          <w:color w:val="000000"/>
        </w:rPr>
      </w:pPr>
      <w:r w:rsidRPr="00E941DC">
        <w:rPr>
          <w:color w:val="000000"/>
        </w:rPr>
        <w:t xml:space="preserve">- </w:t>
      </w:r>
      <w:r w:rsidRPr="00E941DC">
        <w:t>people smoke to feed nicotine addiction but simultaneously inhale hundreds of carcinogens, noxious gases</w:t>
      </w:r>
      <w:r w:rsidR="00DD6846" w:rsidRPr="00E941DC">
        <w:t xml:space="preserve"> (e.g. CO)</w:t>
      </w:r>
      <w:r w:rsidRPr="00E941DC">
        <w:t>, and chemical additives</w:t>
      </w:r>
      <w:r w:rsidR="005D57B7" w:rsidRPr="00E941DC">
        <w:t xml:space="preserve"> → smoking harms </w:t>
      </w:r>
      <w:r w:rsidR="005D57B7" w:rsidRPr="00E941DC">
        <w:rPr>
          <w:shd w:val="clear" w:color="auto" w:fill="FFCCFF"/>
        </w:rPr>
        <w:t>nearly every organ in body</w:t>
      </w:r>
      <w:r w:rsidR="005D57B7" w:rsidRPr="00E941DC">
        <w:t>:</w:t>
      </w:r>
    </w:p>
    <w:p w:rsidR="00C045A0" w:rsidRPr="00E941DC" w:rsidRDefault="00C045A0" w:rsidP="00C045A0">
      <w:pPr>
        <w:numPr>
          <w:ilvl w:val="1"/>
          <w:numId w:val="23"/>
        </w:numPr>
        <w:rPr>
          <w:color w:val="000000"/>
        </w:rPr>
      </w:pPr>
      <w:r w:rsidRPr="00E941DC">
        <w:rPr>
          <w:b/>
          <w:color w:val="000000"/>
        </w:rPr>
        <w:t>Cancer</w:t>
      </w:r>
      <w:r w:rsidRPr="00E941DC">
        <w:rPr>
          <w:color w:val="000000"/>
        </w:rPr>
        <w:t xml:space="preserve"> (esp. lung, esophageal, </w:t>
      </w:r>
      <w:r w:rsidR="00D07F3A" w:rsidRPr="00E941DC">
        <w:t>oropharyngeal</w:t>
      </w:r>
      <w:r w:rsidRPr="00E941DC">
        <w:rPr>
          <w:color w:val="000000"/>
        </w:rPr>
        <w:t xml:space="preserve">, laryngeal, </w:t>
      </w:r>
      <w:r w:rsidR="00D07F3A" w:rsidRPr="00E941DC">
        <w:t>stomach,</w:t>
      </w:r>
      <w:r w:rsidR="00D07F3A" w:rsidRPr="00E941DC">
        <w:rPr>
          <w:color w:val="000000"/>
        </w:rPr>
        <w:t xml:space="preserve"> </w:t>
      </w:r>
      <w:r w:rsidRPr="00E941DC">
        <w:rPr>
          <w:color w:val="000000"/>
        </w:rPr>
        <w:t xml:space="preserve">bladder, </w:t>
      </w:r>
      <w:r w:rsidR="00D07F3A" w:rsidRPr="00E941DC">
        <w:t>kidney,</w:t>
      </w:r>
      <w:r w:rsidR="00D07F3A" w:rsidRPr="00E941DC">
        <w:rPr>
          <w:color w:val="000000"/>
        </w:rPr>
        <w:t xml:space="preserve"> </w:t>
      </w:r>
      <w:r w:rsidRPr="00E941DC">
        <w:rPr>
          <w:color w:val="000000"/>
        </w:rPr>
        <w:t>pancreatic, cervical, anal).</w:t>
      </w:r>
    </w:p>
    <w:p w:rsidR="00C045A0" w:rsidRPr="00E941DC" w:rsidRDefault="00D07F3A" w:rsidP="00C045A0">
      <w:pPr>
        <w:numPr>
          <w:ilvl w:val="1"/>
          <w:numId w:val="23"/>
        </w:numPr>
        <w:rPr>
          <w:color w:val="000000"/>
        </w:rPr>
      </w:pPr>
      <w:r w:rsidRPr="00E941DC">
        <w:rPr>
          <w:b/>
        </w:rPr>
        <w:t>Chronic lung disease</w:t>
      </w:r>
      <w:r w:rsidRPr="00E941DC">
        <w:rPr>
          <w:color w:val="000000"/>
        </w:rPr>
        <w:t xml:space="preserve"> </w:t>
      </w:r>
      <w:r w:rsidR="00C045A0" w:rsidRPr="00E941DC">
        <w:rPr>
          <w:color w:val="000000"/>
        </w:rPr>
        <w:t>- chronic obstructive pulmonary disease (COPD), emphysema, bronchitis</w:t>
      </w:r>
      <w:r w:rsidR="00A76702" w:rsidRPr="00E941DC">
        <w:rPr>
          <w:color w:val="000000"/>
        </w:rPr>
        <w:t xml:space="preserve"> → </w:t>
      </w:r>
      <w:r w:rsidR="00A76702" w:rsidRPr="00E941DC">
        <w:t>productive cough, chest pain, decrease in performance endurance.</w:t>
      </w:r>
    </w:p>
    <w:p w:rsidR="0037430C" w:rsidRPr="00E941DC" w:rsidRDefault="0037430C" w:rsidP="0037430C">
      <w:pPr>
        <w:numPr>
          <w:ilvl w:val="1"/>
          <w:numId w:val="23"/>
        </w:numPr>
        <w:rPr>
          <w:color w:val="000000"/>
        </w:rPr>
      </w:pPr>
      <w:r w:rsidRPr="00E941DC">
        <w:rPr>
          <w:b/>
          <w:color w:val="000000"/>
        </w:rPr>
        <w:t>Atherosclerotic</w:t>
      </w:r>
      <w:r w:rsidRPr="00E941DC">
        <w:rPr>
          <w:color w:val="000000"/>
        </w:rPr>
        <w:t xml:space="preserve"> </w:t>
      </w:r>
      <w:r w:rsidR="00B00375" w:rsidRPr="00E941DC">
        <w:rPr>
          <w:b/>
          <w:color w:val="000000"/>
        </w:rPr>
        <w:t>cardio</w:t>
      </w:r>
      <w:r w:rsidRPr="00E941DC">
        <w:rPr>
          <w:b/>
          <w:color w:val="000000"/>
        </w:rPr>
        <w:t>vascular</w:t>
      </w:r>
      <w:r w:rsidRPr="00E941DC">
        <w:rPr>
          <w:color w:val="000000"/>
        </w:rPr>
        <w:t xml:space="preserve"> disease</w:t>
      </w:r>
      <w:r w:rsidR="00D07F3A" w:rsidRPr="00E941DC">
        <w:rPr>
          <w:color w:val="000000"/>
        </w:rPr>
        <w:t xml:space="preserve"> </w:t>
      </w:r>
      <w:r w:rsidR="00D07F3A" w:rsidRPr="00E941DC">
        <w:t>(CAD, stroke, aortic aneurysm)</w:t>
      </w:r>
      <w:r w:rsidR="00B00375" w:rsidRPr="00E941DC">
        <w:t xml:space="preserve">, </w:t>
      </w:r>
      <w:r w:rsidR="00B00375" w:rsidRPr="00E941DC">
        <w:rPr>
          <w:b/>
        </w:rPr>
        <w:t>periph</w:t>
      </w:r>
      <w:r w:rsidR="00B00375" w:rsidRPr="00E941DC">
        <w:rPr>
          <w:b/>
        </w:rPr>
        <w:softHyphen/>
        <w:t>eral vascular</w:t>
      </w:r>
      <w:r w:rsidR="00B00375" w:rsidRPr="00E941DC">
        <w:t xml:space="preserve"> disease.</w:t>
      </w:r>
    </w:p>
    <w:p w:rsidR="0037430C" w:rsidRPr="00E941DC" w:rsidRDefault="0037430C" w:rsidP="0037430C">
      <w:pPr>
        <w:numPr>
          <w:ilvl w:val="1"/>
          <w:numId w:val="23"/>
        </w:numPr>
        <w:rPr>
          <w:color w:val="000000"/>
        </w:rPr>
      </w:pPr>
      <w:r w:rsidRPr="00E941DC">
        <w:rPr>
          <w:b/>
          <w:color w:val="000000"/>
        </w:rPr>
        <w:t>Fetal</w:t>
      </w:r>
      <w:r w:rsidRPr="00E941DC">
        <w:rPr>
          <w:color w:val="000000"/>
        </w:rPr>
        <w:t xml:space="preserve"> - low bir</w:t>
      </w:r>
      <w:r w:rsidR="00D07F3A" w:rsidRPr="00E941DC">
        <w:rPr>
          <w:color w:val="000000"/>
        </w:rPr>
        <w:t>th weight, perinatal mortality, SIDS, asthma.</w:t>
      </w:r>
    </w:p>
    <w:p w:rsidR="00D07F3A" w:rsidRPr="00E941DC" w:rsidRDefault="00D07F3A" w:rsidP="0037430C">
      <w:pPr>
        <w:numPr>
          <w:ilvl w:val="1"/>
          <w:numId w:val="23"/>
        </w:numPr>
        <w:rPr>
          <w:color w:val="000000"/>
        </w:rPr>
      </w:pPr>
      <w:r w:rsidRPr="00E941DC">
        <w:t>Periodontitis</w:t>
      </w:r>
      <w:r w:rsidR="00E71ADE" w:rsidRPr="00E941DC">
        <w:t xml:space="preserve"> → tooth loss.</w:t>
      </w:r>
    </w:p>
    <w:p w:rsidR="008B2B88" w:rsidRPr="00E941DC" w:rsidRDefault="008B2B88" w:rsidP="0037430C">
      <w:pPr>
        <w:numPr>
          <w:ilvl w:val="1"/>
          <w:numId w:val="23"/>
        </w:numPr>
        <w:rPr>
          <w:color w:val="000000"/>
        </w:rPr>
      </w:pPr>
      <w:r w:rsidRPr="00E941DC">
        <w:t>Smoking-related fires</w:t>
      </w:r>
    </w:p>
    <w:p w:rsidR="0037430C" w:rsidRPr="00E941DC" w:rsidRDefault="0037430C" w:rsidP="005F0330"/>
    <w:p w:rsidR="0014277A" w:rsidRPr="00E941DC" w:rsidRDefault="0014277A" w:rsidP="005F0330">
      <w:r w:rsidRPr="00E941DC">
        <w:rPr>
          <w:color w:val="000000"/>
        </w:rPr>
        <w:t xml:space="preserve">N.B. concentrations of toxins and carcinogens are higher in sidestream smoke; </w:t>
      </w:r>
      <w:r w:rsidRPr="00E941DC">
        <w:rPr>
          <w:color w:val="000000"/>
          <w:szCs w:val="24"/>
          <w:u w:val="double" w:color="FF0000"/>
        </w:rPr>
        <w:t xml:space="preserve">secondhand smoke significantly increases risk of </w:t>
      </w:r>
      <w:r w:rsidR="008B2B88" w:rsidRPr="00E941DC">
        <w:rPr>
          <w:color w:val="000000"/>
          <w:szCs w:val="24"/>
          <w:u w:val="double" w:color="FF0000"/>
        </w:rPr>
        <w:t>same neoplastic, respiratory, and cardiovascular diseases</w:t>
      </w:r>
      <w:r w:rsidRPr="00E941DC">
        <w:rPr>
          <w:color w:val="000000"/>
        </w:rPr>
        <w:t>!</w:t>
      </w:r>
      <w:r w:rsidR="008B2B88" w:rsidRPr="00E941DC">
        <w:rPr>
          <w:color w:val="000000"/>
        </w:rPr>
        <w:t xml:space="preserve"> (H: ban smoking in public and work places)</w:t>
      </w:r>
    </w:p>
    <w:p w:rsidR="0037430C" w:rsidRPr="00E941DC" w:rsidRDefault="0037430C" w:rsidP="005F0330"/>
    <w:p w:rsidR="00C045A0" w:rsidRPr="00E941DC" w:rsidRDefault="00C045A0" w:rsidP="005F0330"/>
    <w:p w:rsidR="00B82A9F" w:rsidRPr="00E941DC" w:rsidRDefault="00B82A9F" w:rsidP="00B82A9F">
      <w:pPr>
        <w:pStyle w:val="Nervous5"/>
        <w:ind w:right="6803"/>
      </w:pPr>
      <w:bookmarkStart w:id="26" w:name="_Toc5571037"/>
      <w:r w:rsidRPr="00E941DC">
        <w:t>Smoking Cessation</w:t>
      </w:r>
      <w:bookmarkEnd w:id="26"/>
    </w:p>
    <w:p w:rsidR="00F352D0" w:rsidRPr="00E941DC" w:rsidRDefault="00F352D0" w:rsidP="00F352D0">
      <w:pPr>
        <w:spacing w:after="120"/>
      </w:pPr>
      <w:r w:rsidRPr="00E941DC">
        <w:t>Success rates are 20-30%</w:t>
      </w:r>
    </w:p>
    <w:p w:rsidR="00292D0D" w:rsidRPr="00E941DC" w:rsidRDefault="00292D0D" w:rsidP="00912673">
      <w:pPr>
        <w:numPr>
          <w:ilvl w:val="0"/>
          <w:numId w:val="24"/>
        </w:numPr>
        <w:rPr>
          <w:b/>
        </w:rPr>
      </w:pPr>
      <w:r w:rsidRPr="00E941DC">
        <w:rPr>
          <w:b/>
          <w:color w:val="0000FF"/>
          <w:u w:val="single"/>
        </w:rPr>
        <w:t>Physician counseling</w:t>
      </w:r>
      <w:r w:rsidRPr="00E941DC">
        <w:rPr>
          <w:color w:val="000000"/>
        </w:rPr>
        <w:t xml:space="preserve"> - health professional can contribute powerfully to motivate patients to attempt and sustain cessation by offering encouragement, advice, and assistance.</w:t>
      </w:r>
    </w:p>
    <w:p w:rsidR="00FF7F87" w:rsidRPr="00E941DC" w:rsidRDefault="00FF7F87" w:rsidP="00FF7F87">
      <w:pPr>
        <w:numPr>
          <w:ilvl w:val="0"/>
          <w:numId w:val="28"/>
        </w:numPr>
      </w:pPr>
      <w:r w:rsidRPr="00E941DC">
        <w:t xml:space="preserve">counseling begins with 5 </w:t>
      </w:r>
      <w:r w:rsidRPr="00E941DC">
        <w:rPr>
          <w:i/>
          <w:iCs/>
        </w:rPr>
        <w:t>A</w:t>
      </w:r>
      <w:r w:rsidRPr="00E941DC">
        <w:t>'s:</w:t>
      </w:r>
    </w:p>
    <w:p w:rsidR="00FF7F87" w:rsidRPr="00E941DC" w:rsidRDefault="00FF7F87" w:rsidP="00FF7F87">
      <w:pPr>
        <w:numPr>
          <w:ilvl w:val="1"/>
          <w:numId w:val="28"/>
        </w:numPr>
      </w:pPr>
      <w:r w:rsidRPr="00E941DC">
        <w:rPr>
          <w:i/>
          <w:iCs/>
        </w:rPr>
        <w:t>a</w:t>
      </w:r>
      <w:r w:rsidRPr="00E941DC">
        <w:t>sk at every visit if patient smokes and document response;</w:t>
      </w:r>
    </w:p>
    <w:p w:rsidR="00FF7F87" w:rsidRPr="00E941DC" w:rsidRDefault="00FF7F87" w:rsidP="00FF7F87">
      <w:pPr>
        <w:numPr>
          <w:ilvl w:val="1"/>
          <w:numId w:val="28"/>
        </w:numPr>
      </w:pPr>
      <w:r w:rsidRPr="00E941DC">
        <w:rPr>
          <w:i/>
          <w:iCs/>
        </w:rPr>
        <w:t>a</w:t>
      </w:r>
      <w:r w:rsidRPr="00E941DC">
        <w:t>dvise to quit in clear, strong language;</w:t>
      </w:r>
    </w:p>
    <w:p w:rsidR="00FF7F87" w:rsidRPr="00E941DC" w:rsidRDefault="00FF7F87" w:rsidP="00FF7F87">
      <w:pPr>
        <w:numPr>
          <w:ilvl w:val="1"/>
          <w:numId w:val="28"/>
        </w:numPr>
      </w:pPr>
      <w:r w:rsidRPr="00E941DC">
        <w:rPr>
          <w:i/>
          <w:iCs/>
        </w:rPr>
        <w:t>a</w:t>
      </w:r>
      <w:r w:rsidRPr="00E941DC">
        <w:t>ssess smoker's willingness to quit within next 30 days;</w:t>
      </w:r>
    </w:p>
    <w:p w:rsidR="00FF7F87" w:rsidRPr="00E941DC" w:rsidRDefault="00FF7F87" w:rsidP="00FF7F87">
      <w:pPr>
        <w:numPr>
          <w:ilvl w:val="2"/>
          <w:numId w:val="28"/>
        </w:numPr>
      </w:pPr>
      <w:r w:rsidRPr="00E941DC">
        <w:t>establish quit date, preferably within 2 wk.</w:t>
      </w:r>
    </w:p>
    <w:p w:rsidR="00FF7F87" w:rsidRPr="00E941DC" w:rsidRDefault="00FF7F87" w:rsidP="00FF7F87">
      <w:pPr>
        <w:numPr>
          <w:ilvl w:val="2"/>
          <w:numId w:val="28"/>
        </w:numPr>
      </w:pPr>
      <w:r w:rsidRPr="00E941DC">
        <w:t>stress that total abstinence is better than reduction.</w:t>
      </w:r>
    </w:p>
    <w:p w:rsidR="00FF7F87" w:rsidRPr="00E941DC" w:rsidRDefault="00FF7F87" w:rsidP="00FF7F87">
      <w:pPr>
        <w:numPr>
          <w:ilvl w:val="1"/>
          <w:numId w:val="28"/>
        </w:numPr>
      </w:pPr>
      <w:r w:rsidRPr="00E941DC">
        <w:rPr>
          <w:i/>
          <w:iCs/>
        </w:rPr>
        <w:t>a</w:t>
      </w:r>
      <w:r w:rsidRPr="00E941DC">
        <w:t>ssist those willing to make quit attempt with brief counseling and medications;</w:t>
      </w:r>
    </w:p>
    <w:p w:rsidR="00FF7F87" w:rsidRPr="00E941DC" w:rsidRDefault="00FF7F87" w:rsidP="00FF7F87">
      <w:pPr>
        <w:numPr>
          <w:ilvl w:val="1"/>
          <w:numId w:val="28"/>
        </w:numPr>
      </w:pPr>
      <w:r w:rsidRPr="00E941DC">
        <w:rPr>
          <w:i/>
          <w:iCs/>
        </w:rPr>
        <w:t>a</w:t>
      </w:r>
      <w:r w:rsidRPr="00E941DC">
        <w:t>rrange follow-up, preferably within 1st wk of quit date.</w:t>
      </w:r>
    </w:p>
    <w:p w:rsidR="00B76D5C" w:rsidRPr="00E941DC" w:rsidRDefault="00B76D5C" w:rsidP="00B76D5C">
      <w:pPr>
        <w:numPr>
          <w:ilvl w:val="0"/>
          <w:numId w:val="28"/>
        </w:numPr>
      </w:pPr>
      <w:r w:rsidRPr="00E941DC">
        <w:t xml:space="preserve">patient should develop </w:t>
      </w:r>
      <w:r w:rsidRPr="00E941DC">
        <w:rPr>
          <w:b/>
          <w:i/>
        </w:rPr>
        <w:t>social support</w:t>
      </w:r>
      <w:r w:rsidRPr="00E941DC">
        <w:t xml:space="preserve"> among family and friends for their quit attempt</w:t>
      </w:r>
      <w:r w:rsidR="001E2A52" w:rsidRPr="00E941DC">
        <w:t>.</w:t>
      </w:r>
    </w:p>
    <w:p w:rsidR="00B76D5C" w:rsidRPr="00E941DC" w:rsidRDefault="00B76D5C" w:rsidP="00B76D5C">
      <w:pPr>
        <w:numPr>
          <w:ilvl w:val="0"/>
          <w:numId w:val="28"/>
        </w:numPr>
      </w:pPr>
      <w:r w:rsidRPr="00E941DC">
        <w:rPr>
          <w:color w:val="FF0000"/>
        </w:rPr>
        <w:t>alcohol use</w:t>
      </w:r>
      <w:r w:rsidRPr="00E941DC">
        <w:t xml:space="preserve"> is associated with relapse - alcohol restriction or abstinence should be discussed!</w:t>
      </w:r>
    </w:p>
    <w:p w:rsidR="00B76D5C" w:rsidRPr="00E941DC" w:rsidRDefault="00B76D5C" w:rsidP="00B76D5C">
      <w:pPr>
        <w:numPr>
          <w:ilvl w:val="0"/>
          <w:numId w:val="28"/>
        </w:numPr>
      </w:pPr>
      <w:r w:rsidRPr="00E941DC">
        <w:t xml:space="preserve">quitting is more difficult with </w:t>
      </w:r>
      <w:r w:rsidRPr="00E941DC">
        <w:rPr>
          <w:color w:val="FF0000"/>
        </w:rPr>
        <w:t>another smoker in household</w:t>
      </w:r>
      <w:r w:rsidRPr="00E941DC">
        <w:t xml:space="preserve"> - encourage housemates to quit together!</w:t>
      </w:r>
    </w:p>
    <w:p w:rsidR="001E2A52" w:rsidRPr="00E941DC" w:rsidRDefault="001E2A52" w:rsidP="00B76D5C">
      <w:pPr>
        <w:numPr>
          <w:ilvl w:val="0"/>
          <w:numId w:val="28"/>
        </w:numPr>
      </w:pPr>
      <w:r w:rsidRPr="00E941DC">
        <w:t xml:space="preserve">40 states in US have </w:t>
      </w:r>
      <w:r w:rsidRPr="00E941DC">
        <w:rPr>
          <w:color w:val="0000FF"/>
        </w:rPr>
        <w:t>telephone quitlines</w:t>
      </w:r>
      <w:r w:rsidRPr="00E941DC">
        <w:t>.</w:t>
      </w:r>
    </w:p>
    <w:p w:rsidR="00FF7F87" w:rsidRPr="00E941DC" w:rsidRDefault="00FF7F87" w:rsidP="00FF7F87">
      <w:pPr>
        <w:numPr>
          <w:ilvl w:val="0"/>
          <w:numId w:val="28"/>
        </w:numPr>
      </w:pPr>
      <w:r w:rsidRPr="00E941DC">
        <w:rPr>
          <w:u w:val="single"/>
        </w:rPr>
        <w:t>for those nonwilling to quit</w:t>
      </w:r>
      <w:r w:rsidRPr="00E941DC">
        <w:t>, set realistic goals that fall short of total smoking cessation - temporary abstinence, reduction in consumption.</w:t>
      </w:r>
    </w:p>
    <w:p w:rsidR="00704BD5" w:rsidRPr="00E941DC" w:rsidRDefault="00704BD5" w:rsidP="00494134">
      <w:pPr>
        <w:rPr>
          <w:b/>
        </w:rPr>
      </w:pPr>
    </w:p>
    <w:p w:rsidR="00912673" w:rsidRPr="00E941DC" w:rsidRDefault="00912673" w:rsidP="00A45D53">
      <w:pPr>
        <w:numPr>
          <w:ilvl w:val="0"/>
          <w:numId w:val="24"/>
        </w:numPr>
        <w:ind w:left="357" w:hanging="357"/>
        <w:rPr>
          <w:b/>
        </w:rPr>
      </w:pPr>
      <w:r w:rsidRPr="00E941DC">
        <w:rPr>
          <w:b/>
          <w:color w:val="0000FF"/>
          <w:u w:val="single"/>
        </w:rPr>
        <w:t>Behavioral therapy</w:t>
      </w:r>
      <w:r w:rsidR="00292D0D" w:rsidRPr="00E941DC">
        <w:rPr>
          <w:color w:val="000000"/>
        </w:rPr>
        <w:t xml:space="preserve">, </w:t>
      </w:r>
      <w:r w:rsidR="00D03762" w:rsidRPr="00E941DC">
        <w:rPr>
          <w:color w:val="000000"/>
        </w:rPr>
        <w:t>group therapy, hypnosis</w:t>
      </w:r>
      <w:r w:rsidR="00A25C16" w:rsidRPr="00E941DC">
        <w:rPr>
          <w:color w:val="000000"/>
        </w:rPr>
        <w:t xml:space="preserve"> and acupuncture (no different from placebo)</w:t>
      </w:r>
      <w:r w:rsidR="00D03762" w:rsidRPr="00E941DC">
        <w:rPr>
          <w:color w:val="000000"/>
        </w:rPr>
        <w:t>.</w:t>
      </w:r>
    </w:p>
    <w:p w:rsidR="00494134" w:rsidRPr="00E941DC" w:rsidRDefault="00494134" w:rsidP="00494134">
      <w:pPr>
        <w:rPr>
          <w:b/>
        </w:rPr>
      </w:pPr>
    </w:p>
    <w:p w:rsidR="002C0295" w:rsidRPr="00E941DC" w:rsidRDefault="00292D0D" w:rsidP="00A45D53">
      <w:pPr>
        <w:numPr>
          <w:ilvl w:val="0"/>
          <w:numId w:val="24"/>
        </w:numPr>
        <w:ind w:left="357" w:hanging="357"/>
      </w:pPr>
      <w:r w:rsidRPr="00E941DC">
        <w:rPr>
          <w:rStyle w:val="Drugname2Char"/>
          <w:u w:val="single" w:color="0000FF"/>
          <w:lang w:val="en-US"/>
        </w:rPr>
        <w:t>Nicotine</w:t>
      </w:r>
      <w:r w:rsidRPr="00E941DC">
        <w:rPr>
          <w:color w:val="000000"/>
          <w:szCs w:val="24"/>
          <w:u w:val="single" w:color="0000FF"/>
        </w:rPr>
        <w:t xml:space="preserve"> </w:t>
      </w:r>
      <w:r w:rsidRPr="00E941DC">
        <w:rPr>
          <w:b/>
          <w:color w:val="0000FF"/>
          <w:szCs w:val="24"/>
          <w:u w:val="single" w:color="0000FF"/>
        </w:rPr>
        <w:t>replacement</w:t>
      </w:r>
      <w:r w:rsidRPr="00E941DC">
        <w:rPr>
          <w:color w:val="000000"/>
        </w:rPr>
        <w:t xml:space="preserve"> </w:t>
      </w:r>
      <w:r w:rsidR="002C0295" w:rsidRPr="00E941DC">
        <w:rPr>
          <w:color w:val="000000"/>
        </w:rPr>
        <w:t>–</w:t>
      </w:r>
      <w:r w:rsidRPr="00E941DC">
        <w:rPr>
          <w:color w:val="000000"/>
        </w:rPr>
        <w:t xml:space="preserve"> </w:t>
      </w:r>
      <w:r w:rsidR="002C0295" w:rsidRPr="00E941DC">
        <w:rPr>
          <w:color w:val="000000"/>
        </w:rPr>
        <w:t>makes easier to abstain from tobacco (but is not stand-alone measure</w:t>
      </w:r>
      <w:r w:rsidR="00B00375" w:rsidRPr="00E941DC">
        <w:rPr>
          <w:color w:val="000000"/>
        </w:rPr>
        <w:t xml:space="preserve">, i.e. </w:t>
      </w:r>
      <w:r w:rsidR="00B00375" w:rsidRPr="00E941DC">
        <w:t>effective only when combined with behavioral program</w:t>
      </w:r>
      <w:r w:rsidR="002C0295" w:rsidRPr="00E941DC">
        <w:rPr>
          <w:color w:val="000000"/>
        </w:rPr>
        <w:t>)</w:t>
      </w:r>
      <w:r w:rsidR="0095786C" w:rsidRPr="00E941DC">
        <w:rPr>
          <w:color w:val="000000"/>
        </w:rPr>
        <w:t xml:space="preserve">; dosing schedule is </w:t>
      </w:r>
      <w:r w:rsidR="0095786C" w:rsidRPr="00E941DC">
        <w:rPr>
          <w:color w:val="000000"/>
          <w:shd w:val="clear" w:color="auto" w:fill="FFFFCC"/>
        </w:rPr>
        <w:t xml:space="preserve">graduated decrease over </w:t>
      </w:r>
      <w:r w:rsidR="00455687" w:rsidRPr="00455687">
        <w:rPr>
          <w:b/>
          <w:color w:val="000000"/>
          <w:shd w:val="clear" w:color="auto" w:fill="FFFFCC"/>
        </w:rPr>
        <w:t>8</w:t>
      </w:r>
      <w:r w:rsidR="0095786C" w:rsidRPr="00455687">
        <w:rPr>
          <w:b/>
          <w:color w:val="000000"/>
          <w:shd w:val="clear" w:color="auto" w:fill="FFFFCC"/>
        </w:rPr>
        <w:t xml:space="preserve"> w</w:t>
      </w:r>
      <w:r w:rsidR="00455687" w:rsidRPr="00455687">
        <w:rPr>
          <w:b/>
          <w:color w:val="000000"/>
          <w:shd w:val="clear" w:color="auto" w:fill="FFFFCC"/>
        </w:rPr>
        <w:t>eeks</w:t>
      </w:r>
      <w:r w:rsidR="004A7525">
        <w:rPr>
          <w:color w:val="000000"/>
        </w:rPr>
        <w:t xml:space="preserve"> (studies show that results even better if over 24 weeks);</w:t>
      </w:r>
    </w:p>
    <w:p w:rsidR="00B660BB" w:rsidRPr="00E941DC" w:rsidRDefault="002C0295" w:rsidP="00A45D53">
      <w:pPr>
        <w:numPr>
          <w:ilvl w:val="1"/>
          <w:numId w:val="24"/>
        </w:numPr>
        <w:spacing w:before="120"/>
        <w:ind w:left="1434" w:hanging="357"/>
      </w:pPr>
      <w:r w:rsidRPr="00E941DC">
        <w:rPr>
          <w:b/>
          <w:color w:val="CC00CC"/>
        </w:rPr>
        <w:t>transdermal patch</w:t>
      </w:r>
      <w:r w:rsidR="00566334" w:rsidRPr="00E941DC">
        <w:rPr>
          <w:color w:val="000000"/>
        </w:rPr>
        <w:t xml:space="preserve"> (highest compliance) - deliver</w:t>
      </w:r>
      <w:r w:rsidR="002D77BC" w:rsidRPr="00E941DC">
        <w:rPr>
          <w:color w:val="000000"/>
        </w:rPr>
        <w:t>s</w:t>
      </w:r>
      <w:r w:rsidR="00566334" w:rsidRPr="00E941DC">
        <w:rPr>
          <w:color w:val="000000"/>
        </w:rPr>
        <w:t xml:space="preserve"> nicotine at relatively steady rate</w:t>
      </w:r>
      <w:r w:rsidR="00566334" w:rsidRPr="00E941DC">
        <w:t>; s</w:t>
      </w:r>
      <w:r w:rsidR="00566334" w:rsidRPr="00E941DC">
        <w:rPr>
          <w:color w:val="000000"/>
        </w:rPr>
        <w:t>mokers who use ≥ 10 cigarettes per day should use 21-mg/day patch for first 6 weeks → 14-mg/day for 2 weeks → 7-mg dose for final 2 weeks</w:t>
      </w:r>
      <w:r w:rsidR="00B660BB" w:rsidRPr="00E941DC">
        <w:rPr>
          <w:color w:val="000000"/>
        </w:rPr>
        <w:t>;</w:t>
      </w:r>
    </w:p>
    <w:p w:rsidR="00005BA8" w:rsidRPr="00E941DC" w:rsidRDefault="00005BA8" w:rsidP="00B660BB">
      <w:pPr>
        <w:numPr>
          <w:ilvl w:val="2"/>
          <w:numId w:val="24"/>
        </w:numPr>
      </w:pPr>
      <w:r w:rsidRPr="00E941DC">
        <w:rPr>
          <w:color w:val="000000"/>
        </w:rPr>
        <w:t>transdermal patch works by preventing severe withdrawal;</w:t>
      </w:r>
    </w:p>
    <w:p w:rsidR="00566334" w:rsidRPr="00E941DC" w:rsidRDefault="00566334" w:rsidP="00B660BB">
      <w:pPr>
        <w:numPr>
          <w:ilvl w:val="2"/>
          <w:numId w:val="24"/>
        </w:numPr>
      </w:pPr>
      <w:r w:rsidRPr="00E941DC">
        <w:rPr>
          <w:color w:val="000000"/>
        </w:rPr>
        <w:t xml:space="preserve">for </w:t>
      </w:r>
      <w:r w:rsidRPr="00E941DC">
        <w:rPr>
          <w:i/>
          <w:color w:val="FF0000"/>
        </w:rPr>
        <w:t>breakthrough cravings</w:t>
      </w:r>
      <w:r w:rsidRPr="00E941DC">
        <w:rPr>
          <w:color w:val="000000"/>
        </w:rPr>
        <w:t xml:space="preserve"> </w:t>
      </w:r>
      <w:r w:rsidR="00085531" w:rsidRPr="00E941DC">
        <w:rPr>
          <w:color w:val="000000"/>
        </w:rPr>
        <w:t>prov</w:t>
      </w:r>
      <w:r w:rsidR="001E2A52" w:rsidRPr="00E941DC">
        <w:rPr>
          <w:color w:val="000000"/>
        </w:rPr>
        <w:t>oked by situational stimuli (</w:t>
      </w:r>
      <w:r w:rsidR="00085531" w:rsidRPr="00E941DC">
        <w:rPr>
          <w:color w:val="000000"/>
        </w:rPr>
        <w:t xml:space="preserve">very high risk of relapse) </w:t>
      </w:r>
      <w:r w:rsidRPr="00E941DC">
        <w:rPr>
          <w:i/>
          <w:color w:val="0000FF"/>
        </w:rPr>
        <w:t>acute therapies may be added</w:t>
      </w:r>
      <w:r w:rsidR="00005BA8" w:rsidRPr="00E941DC">
        <w:rPr>
          <w:color w:val="000000"/>
        </w:rPr>
        <w:t xml:space="preserve"> (gum, nasal spray, inhaler)</w:t>
      </w:r>
      <w:r w:rsidR="001E2A52" w:rsidRPr="00E941DC">
        <w:rPr>
          <w:color w:val="000000"/>
        </w:rPr>
        <w:t>!!!!!!</w:t>
      </w:r>
    </w:p>
    <w:p w:rsidR="00B660BB" w:rsidRPr="00E941DC" w:rsidRDefault="002C0295" w:rsidP="00A45D53">
      <w:pPr>
        <w:numPr>
          <w:ilvl w:val="1"/>
          <w:numId w:val="24"/>
        </w:numPr>
        <w:spacing w:before="120"/>
        <w:ind w:left="1434" w:hanging="357"/>
      </w:pPr>
      <w:r w:rsidRPr="00E941DC">
        <w:rPr>
          <w:b/>
          <w:color w:val="CC00CC"/>
        </w:rPr>
        <w:t>chewing gum</w:t>
      </w:r>
      <w:r w:rsidR="00B660BB" w:rsidRPr="00E941DC">
        <w:rPr>
          <w:color w:val="000000"/>
        </w:rPr>
        <w:t xml:space="preserve"> (nicotine polacrilex available in doses 2 mg </w:t>
      </w:r>
      <w:r w:rsidR="00DB58E2" w:rsidRPr="00E941DC">
        <w:rPr>
          <w:color w:val="000000"/>
        </w:rPr>
        <w:t>[</w:t>
      </w:r>
      <w:r w:rsidR="00DB58E2" w:rsidRPr="00E941DC">
        <w:t>for smokers of 1–24 cigarettes/day]</w:t>
      </w:r>
      <w:r w:rsidR="00DB58E2" w:rsidRPr="00E941DC">
        <w:rPr>
          <w:color w:val="000000"/>
        </w:rPr>
        <w:t xml:space="preserve"> </w:t>
      </w:r>
      <w:r w:rsidR="00B660BB" w:rsidRPr="00E941DC">
        <w:rPr>
          <w:color w:val="000000"/>
        </w:rPr>
        <w:t>and 4 mg</w:t>
      </w:r>
      <w:r w:rsidR="00DB58E2" w:rsidRPr="00E941DC">
        <w:rPr>
          <w:color w:val="000000"/>
        </w:rPr>
        <w:t xml:space="preserve"> [≥ 25 </w:t>
      </w:r>
      <w:r w:rsidR="00DB58E2" w:rsidRPr="00E941DC">
        <w:t>cigarettes/day]</w:t>
      </w:r>
      <w:r w:rsidR="00B660BB" w:rsidRPr="00E941DC">
        <w:rPr>
          <w:color w:val="000000"/>
        </w:rPr>
        <w:t>) - 50% of nicotine in gum is absorbed</w:t>
      </w:r>
      <w:r w:rsidR="000D710E" w:rsidRPr="00E941DC">
        <w:rPr>
          <w:iCs/>
        </w:rPr>
        <w:t xml:space="preserve"> (</w:t>
      </w:r>
      <w:r w:rsidR="000222C2" w:rsidRPr="00E941DC">
        <w:rPr>
          <w:color w:val="000000"/>
        </w:rPr>
        <w:t>closely approximates time course of plasma nicotine levels observed after cigarette smoking, but</w:t>
      </w:r>
      <w:r w:rsidR="000222C2" w:rsidRPr="00E941DC">
        <w:rPr>
          <w:iCs/>
        </w:rPr>
        <w:t xml:space="preserve"> </w:t>
      </w:r>
      <w:r w:rsidR="000222C2" w:rsidRPr="00E941DC">
        <w:t xml:space="preserve">peak level </w:t>
      </w:r>
      <w:r w:rsidR="000D710E" w:rsidRPr="00E941DC">
        <w:t>is ≈ ½ of peak level with smoking)</w:t>
      </w:r>
      <w:r w:rsidR="00B660BB" w:rsidRPr="00E941DC">
        <w:rPr>
          <w:color w:val="000000"/>
        </w:rPr>
        <w:t xml:space="preserve">; </w:t>
      </w:r>
      <w:r w:rsidR="00D34BBC" w:rsidRPr="00E941DC">
        <w:rPr>
          <w:color w:val="000000"/>
        </w:rPr>
        <w:t>use piece of gum every 1-2 hours for first 6 weeks → one piece every 2-4 hours for 3 weeks → one piece every 4-8 hours for 3 weeks</w:t>
      </w:r>
      <w:r w:rsidR="000D710E" w:rsidRPr="00E941DC">
        <w:rPr>
          <w:color w:val="000000"/>
        </w:rPr>
        <w:t xml:space="preserve">; </w:t>
      </w:r>
    </w:p>
    <w:p w:rsidR="00494134" w:rsidRPr="00E941DC" w:rsidRDefault="00494134" w:rsidP="00494134">
      <w:pPr>
        <w:numPr>
          <w:ilvl w:val="2"/>
          <w:numId w:val="24"/>
        </w:numPr>
      </w:pPr>
      <w:r w:rsidRPr="00E941DC">
        <w:rPr>
          <w:color w:val="000000"/>
        </w:rPr>
        <w:t>may cause jaw soreness, mild burning sensation in mouth and throat.</w:t>
      </w:r>
    </w:p>
    <w:p w:rsidR="000D710E" w:rsidRPr="00E941DC" w:rsidRDefault="000D710E" w:rsidP="000D710E">
      <w:pPr>
        <w:numPr>
          <w:ilvl w:val="2"/>
          <w:numId w:val="24"/>
        </w:numPr>
      </w:pPr>
      <w:r w:rsidRPr="00E941DC">
        <w:rPr>
          <w:color w:val="FF0000"/>
        </w:rPr>
        <w:t>acidic beverages</w:t>
      </w:r>
      <w:r w:rsidRPr="00E941DC">
        <w:rPr>
          <w:color w:val="000000"/>
        </w:rPr>
        <w:t xml:space="preserve"> (soda, coffee, beer) interfere with buccal absorption.</w:t>
      </w:r>
    </w:p>
    <w:p w:rsidR="000D710E" w:rsidRPr="00E941DC" w:rsidRDefault="000D710E" w:rsidP="00A45D53">
      <w:pPr>
        <w:numPr>
          <w:ilvl w:val="1"/>
          <w:numId w:val="24"/>
        </w:numPr>
        <w:spacing w:before="120"/>
        <w:ind w:left="1434" w:hanging="357"/>
      </w:pPr>
      <w:r w:rsidRPr="00E941DC">
        <w:rPr>
          <w:b/>
          <w:color w:val="CC00CC"/>
        </w:rPr>
        <w:t>lozenge</w:t>
      </w:r>
      <w:r w:rsidRPr="00E941DC">
        <w:rPr>
          <w:color w:val="000000"/>
        </w:rPr>
        <w:t xml:space="preserve"> (available in 2- and 4-mg formulations) should not be chewed; amount of nicotine absorbed per lozenge is higher than that delivered by gum.</w:t>
      </w:r>
    </w:p>
    <w:p w:rsidR="000D710E" w:rsidRPr="00E941DC" w:rsidRDefault="000D710E" w:rsidP="00A45D53">
      <w:pPr>
        <w:numPr>
          <w:ilvl w:val="1"/>
          <w:numId w:val="24"/>
        </w:numPr>
        <w:spacing w:before="120"/>
        <w:ind w:left="1434" w:hanging="357"/>
      </w:pPr>
      <w:r w:rsidRPr="00E941DC">
        <w:rPr>
          <w:b/>
          <w:color w:val="CC00CC"/>
        </w:rPr>
        <w:t>vapor inhaler</w:t>
      </w:r>
      <w:r w:rsidRPr="00E941DC">
        <w:t xml:space="preserve"> </w:t>
      </w:r>
      <w:r w:rsidRPr="00E941DC">
        <w:rPr>
          <w:color w:val="000000"/>
        </w:rPr>
        <w:t>satisfies behavioral aspects (hand-to-mouth ritual)</w:t>
      </w:r>
      <w:r w:rsidR="00427928" w:rsidRPr="00E941DC">
        <w:rPr>
          <w:color w:val="000000"/>
        </w:rPr>
        <w:t>; n</w:t>
      </w:r>
      <w:r w:rsidRPr="00E941DC">
        <w:rPr>
          <w:color w:val="000000"/>
        </w:rPr>
        <w:t>icotine is not delivered to bronchi or lungs, but rather it is deposited and absor</w:t>
      </w:r>
      <w:r w:rsidR="00427928" w:rsidRPr="00E941DC">
        <w:rPr>
          <w:color w:val="000000"/>
        </w:rPr>
        <w:t>bed in mouth, like nicotine gum</w:t>
      </w:r>
      <w:r w:rsidRPr="00E941DC">
        <w:rPr>
          <w:color w:val="000000"/>
        </w:rPr>
        <w:t>.</w:t>
      </w:r>
    </w:p>
    <w:p w:rsidR="00D34BBC" w:rsidRPr="00E941DC" w:rsidRDefault="00D34BBC" w:rsidP="00A45D53">
      <w:pPr>
        <w:numPr>
          <w:ilvl w:val="1"/>
          <w:numId w:val="24"/>
        </w:numPr>
        <w:spacing w:before="120"/>
        <w:ind w:left="1434" w:hanging="357"/>
      </w:pPr>
      <w:r w:rsidRPr="00E941DC">
        <w:rPr>
          <w:b/>
          <w:color w:val="CC00CC"/>
        </w:rPr>
        <w:t>nasal spray</w:t>
      </w:r>
      <w:r w:rsidR="00427928" w:rsidRPr="00E941DC">
        <w:rPr>
          <w:color w:val="000000"/>
        </w:rPr>
        <w:t xml:space="preserve"> – most rapid nicotine delivery! (acute craving relief)</w:t>
      </w:r>
    </w:p>
    <w:p w:rsidR="00B660BB" w:rsidRPr="00E941DC" w:rsidRDefault="00B660BB" w:rsidP="00A45D53">
      <w:pPr>
        <w:numPr>
          <w:ilvl w:val="1"/>
          <w:numId w:val="24"/>
        </w:numPr>
        <w:spacing w:before="120"/>
        <w:ind w:left="1434" w:hanging="357"/>
      </w:pPr>
      <w:r w:rsidRPr="00E941DC">
        <w:rPr>
          <w:b/>
          <w:color w:val="CC00CC"/>
        </w:rPr>
        <w:t>sublingual tablet</w:t>
      </w:r>
      <w:r w:rsidR="00427928" w:rsidRPr="00E941DC">
        <w:rPr>
          <w:color w:val="000000"/>
        </w:rPr>
        <w:t xml:space="preserve"> held under tongue - use for at least 12 weeks → gradually taper.</w:t>
      </w:r>
    </w:p>
    <w:p w:rsidR="00427928" w:rsidRPr="00E941DC" w:rsidRDefault="00427928" w:rsidP="00F472FD">
      <w:pPr>
        <w:rPr>
          <w:color w:val="000000"/>
        </w:rPr>
      </w:pPr>
    </w:p>
    <w:tbl>
      <w:tblPr>
        <w:tblW w:w="0" w:type="auto"/>
        <w:tblLook w:val="01E0" w:firstRow="1" w:lastRow="1" w:firstColumn="1" w:lastColumn="1" w:noHBand="0" w:noVBand="0"/>
      </w:tblPr>
      <w:tblGrid>
        <w:gridCol w:w="5069"/>
        <w:gridCol w:w="4678"/>
      </w:tblGrid>
      <w:tr w:rsidR="00F472FD" w:rsidRPr="00E4195E" w:rsidTr="00E4195E">
        <w:tc>
          <w:tcPr>
            <w:tcW w:w="5069" w:type="dxa"/>
            <w:vAlign w:val="center"/>
          </w:tcPr>
          <w:p w:rsidR="00F472FD" w:rsidRPr="00E941DC" w:rsidRDefault="00F472FD" w:rsidP="00E4195E">
            <w:pPr>
              <w:numPr>
                <w:ilvl w:val="0"/>
                <w:numId w:val="18"/>
              </w:numPr>
              <w:shd w:val="clear" w:color="auto" w:fill="FFFFFF"/>
              <w:tabs>
                <w:tab w:val="right" w:leader="dot" w:pos="9912"/>
              </w:tabs>
              <w:spacing w:line="240" w:lineRule="atLeast"/>
            </w:pPr>
            <w:r w:rsidRPr="00E4195E">
              <w:rPr>
                <w:b/>
                <w:color w:val="CC00CC"/>
              </w:rPr>
              <w:t>cigarette</w:t>
            </w:r>
            <w:r w:rsidRPr="00E4195E">
              <w:rPr>
                <w:color w:val="000000"/>
              </w:rPr>
              <w:t xml:space="preserve"> delivers 1.2-2.9 mg of nicotine (typical one pack-per-day smoker absorbs 20-40 mg nicotine </w:t>
            </w:r>
            <w:r w:rsidR="00A56047" w:rsidRPr="00E4195E">
              <w:rPr>
                <w:color w:val="000000"/>
              </w:rPr>
              <w:t>/</w:t>
            </w:r>
            <w:r w:rsidRPr="00E4195E">
              <w:rPr>
                <w:color w:val="000000"/>
              </w:rPr>
              <w:t xml:space="preserve"> day → plasma concentration 23-35 ng/mL).</w:t>
            </w:r>
          </w:p>
          <w:p w:rsidR="00F472FD" w:rsidRPr="00E941DC" w:rsidRDefault="00F472FD" w:rsidP="00E4195E">
            <w:pPr>
              <w:numPr>
                <w:ilvl w:val="0"/>
                <w:numId w:val="18"/>
              </w:numPr>
              <w:shd w:val="clear" w:color="auto" w:fill="FFFFFF"/>
              <w:tabs>
                <w:tab w:val="right" w:leader="dot" w:pos="9912"/>
              </w:tabs>
              <w:spacing w:line="240" w:lineRule="atLeast"/>
            </w:pPr>
            <w:r w:rsidRPr="00E4195E">
              <w:rPr>
                <w:color w:val="000000"/>
              </w:rPr>
              <w:t xml:space="preserve">for some smokers, withdrawing from smoking completely may be difficult - </w:t>
            </w:r>
            <w:r w:rsidRPr="00E4195E">
              <w:rPr>
                <w:color w:val="000000"/>
                <w:shd w:val="clear" w:color="auto" w:fill="FFFFCC"/>
              </w:rPr>
              <w:t>NRT may be used indefinitely</w:t>
            </w:r>
            <w:r w:rsidRPr="00E4195E">
              <w:rPr>
                <w:color w:val="000000"/>
              </w:rPr>
              <w:t xml:space="preserve"> (clearly safer than cigarette-delivered nicotine with its numerous toxins).</w:t>
            </w:r>
          </w:p>
          <w:p w:rsidR="00A56047" w:rsidRPr="00E4195E" w:rsidRDefault="00A56047" w:rsidP="00E4195E">
            <w:pPr>
              <w:numPr>
                <w:ilvl w:val="0"/>
                <w:numId w:val="18"/>
              </w:numPr>
              <w:shd w:val="clear" w:color="auto" w:fill="FFFFFF"/>
              <w:tabs>
                <w:tab w:val="right" w:leader="dot" w:pos="9912"/>
              </w:tabs>
              <w:spacing w:line="240" w:lineRule="atLeast"/>
              <w:rPr>
                <w:color w:val="000000"/>
              </w:rPr>
            </w:pPr>
            <w:r w:rsidRPr="00E4195E">
              <w:rPr>
                <w:color w:val="000000"/>
              </w:rPr>
              <w:t xml:space="preserve">NRT </w:t>
            </w:r>
            <w:r w:rsidRPr="00E941DC">
              <w:t>delays but does not prevent weight gain.</w:t>
            </w:r>
          </w:p>
          <w:p w:rsidR="00A56047" w:rsidRPr="00E4195E" w:rsidRDefault="00A56047" w:rsidP="00E4195E">
            <w:pPr>
              <w:numPr>
                <w:ilvl w:val="0"/>
                <w:numId w:val="18"/>
              </w:numPr>
              <w:shd w:val="clear" w:color="auto" w:fill="FFFFFF"/>
              <w:tabs>
                <w:tab w:val="right" w:leader="dot" w:pos="9912"/>
              </w:tabs>
              <w:spacing w:line="240" w:lineRule="atLeast"/>
              <w:rPr>
                <w:color w:val="000000"/>
              </w:rPr>
            </w:pPr>
            <w:r w:rsidRPr="00E941DC">
              <w:t xml:space="preserve">NRT </w:t>
            </w:r>
            <w:r w:rsidRPr="00E4195E">
              <w:rPr>
                <w:u w:val="single"/>
              </w:rPr>
              <w:t>c</w:t>
            </w:r>
            <w:r w:rsidRPr="00E4195E">
              <w:rPr>
                <w:color w:val="000000"/>
                <w:u w:val="single"/>
              </w:rPr>
              <w:t>ontraindicated in</w:t>
            </w:r>
            <w:r w:rsidRPr="00E4195E">
              <w:rPr>
                <w:color w:val="000000"/>
              </w:rPr>
              <w:t>:</w:t>
            </w:r>
          </w:p>
          <w:p w:rsidR="00A56047" w:rsidRPr="00E941DC" w:rsidRDefault="00A56047" w:rsidP="00E4195E">
            <w:pPr>
              <w:numPr>
                <w:ilvl w:val="0"/>
                <w:numId w:val="29"/>
              </w:numPr>
              <w:tabs>
                <w:tab w:val="right" w:leader="dot" w:pos="9912"/>
              </w:tabs>
              <w:spacing w:line="240" w:lineRule="atLeast"/>
            </w:pPr>
            <w:r w:rsidRPr="00E4195E">
              <w:rPr>
                <w:color w:val="FF0000"/>
              </w:rPr>
              <w:t>pregnancy</w:t>
            </w:r>
            <w:r w:rsidRPr="00E4195E">
              <w:rPr>
                <w:color w:val="000000"/>
              </w:rPr>
              <w:t xml:space="preserve"> (category X or D); except chewing gum (category B)!</w:t>
            </w:r>
          </w:p>
          <w:p w:rsidR="00A56047" w:rsidRPr="00E941DC" w:rsidRDefault="00A56047" w:rsidP="00E4195E">
            <w:pPr>
              <w:numPr>
                <w:ilvl w:val="0"/>
                <w:numId w:val="29"/>
              </w:numPr>
              <w:tabs>
                <w:tab w:val="right" w:leader="dot" w:pos="9912"/>
              </w:tabs>
              <w:spacing w:line="240" w:lineRule="atLeast"/>
            </w:pPr>
            <w:r w:rsidRPr="00E941DC">
              <w:t xml:space="preserve">within 2 wk of </w:t>
            </w:r>
            <w:r w:rsidRPr="00E4195E">
              <w:rPr>
                <w:color w:val="FF0000"/>
              </w:rPr>
              <w:t>MI</w:t>
            </w:r>
            <w:r w:rsidRPr="00E941DC">
              <w:t xml:space="preserve">, </w:t>
            </w:r>
            <w:r w:rsidRPr="00E4195E">
              <w:rPr>
                <w:color w:val="FF0000"/>
              </w:rPr>
              <w:t>serious angina</w:t>
            </w:r>
            <w:r w:rsidRPr="00E941DC">
              <w:t xml:space="preserve">, </w:t>
            </w:r>
            <w:r w:rsidRPr="00E4195E">
              <w:rPr>
                <w:color w:val="FF0000"/>
              </w:rPr>
              <w:t>serious arrhythmias</w:t>
            </w:r>
            <w:r w:rsidRPr="00E941DC">
              <w:t>.</w:t>
            </w:r>
          </w:p>
          <w:p w:rsidR="00A56047" w:rsidRPr="00E941DC" w:rsidRDefault="00A56047" w:rsidP="00E4195E">
            <w:pPr>
              <w:numPr>
                <w:ilvl w:val="0"/>
                <w:numId w:val="18"/>
              </w:numPr>
              <w:shd w:val="clear" w:color="auto" w:fill="FFFFFF"/>
              <w:tabs>
                <w:tab w:val="right" w:leader="dot" w:pos="9912"/>
              </w:tabs>
              <w:spacing w:line="240" w:lineRule="atLeast"/>
            </w:pPr>
            <w:r w:rsidRPr="00E941DC">
              <w:t>avoid NRT in patients who smoke</w:t>
            </w:r>
            <w:r w:rsidR="00444F2E" w:rsidRPr="00E941DC">
              <w:t>d</w:t>
            </w:r>
            <w:r w:rsidRPr="00E941DC">
              <w:t xml:space="preserve"> &lt; 10 cigarettes/day (nicotine toxicity is possible + lacking evidence of benefit).</w:t>
            </w:r>
          </w:p>
          <w:p w:rsidR="00444F2E" w:rsidRPr="00E941DC" w:rsidRDefault="00444F2E" w:rsidP="00E4195E">
            <w:pPr>
              <w:numPr>
                <w:ilvl w:val="0"/>
                <w:numId w:val="18"/>
              </w:numPr>
              <w:shd w:val="clear" w:color="auto" w:fill="FFFFFF"/>
              <w:tabs>
                <w:tab w:val="right" w:leader="dot" w:pos="9912"/>
              </w:tabs>
              <w:spacing w:line="240" w:lineRule="atLeast"/>
            </w:pPr>
            <w:r w:rsidRPr="00E941DC">
              <w:t>using NRT + continuing to smoke risks nicotine toxicity!</w:t>
            </w:r>
          </w:p>
        </w:tc>
        <w:tc>
          <w:tcPr>
            <w:tcW w:w="4678" w:type="dxa"/>
          </w:tcPr>
          <w:p w:rsidR="00F472FD" w:rsidRPr="00E4195E" w:rsidRDefault="004B18EC" w:rsidP="00E4195E">
            <w:pPr>
              <w:tabs>
                <w:tab w:val="right" w:leader="dot" w:pos="9912"/>
              </w:tabs>
              <w:spacing w:line="240" w:lineRule="atLeast"/>
              <w:ind w:left="720"/>
              <w:rPr>
                <w:color w:val="000000"/>
              </w:rPr>
            </w:pPr>
            <w:r>
              <w:rPr>
                <w:noProof/>
              </w:rPr>
              <w:drawing>
                <wp:inline distT="0" distB="0" distL="0" distR="0" wp14:anchorId="18529CFA" wp14:editId="345CD3E6">
                  <wp:extent cx="2038350" cy="3676650"/>
                  <wp:effectExtent l="0" t="0" r="0" b="0"/>
                  <wp:docPr id="14" name="Picture 14" descr="D:\Viktoro\Neuroscience\Psy. Psychiatry\00. Pictures\Nicotine release 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iktoro\Neuroscience\Psy. Psychiatry\00. Pictures\Nicotine release rat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8350" cy="3676650"/>
                          </a:xfrm>
                          <a:prstGeom prst="rect">
                            <a:avLst/>
                          </a:prstGeom>
                          <a:noFill/>
                          <a:ln>
                            <a:noFill/>
                          </a:ln>
                        </pic:spPr>
                      </pic:pic>
                    </a:graphicData>
                  </a:graphic>
                </wp:inline>
              </w:drawing>
            </w:r>
          </w:p>
        </w:tc>
      </w:tr>
    </w:tbl>
    <w:p w:rsidR="00F472FD" w:rsidRPr="00E941DC" w:rsidRDefault="00F472FD" w:rsidP="00F472FD">
      <w:pPr>
        <w:autoSpaceDE w:val="0"/>
        <w:autoSpaceDN w:val="0"/>
        <w:adjustRightInd w:val="0"/>
        <w:rPr>
          <w:b/>
          <w:color w:val="0000FF"/>
        </w:rPr>
      </w:pPr>
    </w:p>
    <w:p w:rsidR="004A3A68" w:rsidRPr="00E941DC" w:rsidRDefault="00F472FD" w:rsidP="005438C6">
      <w:pPr>
        <w:numPr>
          <w:ilvl w:val="0"/>
          <w:numId w:val="24"/>
        </w:numPr>
        <w:rPr>
          <w:b/>
          <w:color w:val="0000FF"/>
        </w:rPr>
      </w:pPr>
      <w:r w:rsidRPr="00E941DC">
        <w:rPr>
          <w:rStyle w:val="DrugnameChar"/>
          <w:lang w:val="en-US"/>
        </w:rPr>
        <w:t>Varenicline</w:t>
      </w:r>
      <w:r w:rsidRPr="00E941DC">
        <w:rPr>
          <w:rFonts w:ascii="TimesNewRoman" w:hAnsi="TimesNewRoman" w:cs="TimesNewRoman"/>
          <w:szCs w:val="24"/>
        </w:rPr>
        <w:t xml:space="preserve"> (</w:t>
      </w:r>
      <w:r w:rsidRPr="004B18EC">
        <w:rPr>
          <w:rFonts w:ascii="TimesNewRoman" w:hAnsi="TimesNewRoman" w:cs="TimesNewRoman"/>
          <w:szCs w:val="24"/>
          <w14:shadow w14:blurRad="50800" w14:dist="38100" w14:dir="2700000" w14:sx="100000" w14:sy="100000" w14:kx="0" w14:ky="0" w14:algn="tl">
            <w14:srgbClr w14:val="000000">
              <w14:alpha w14:val="60000"/>
            </w14:srgbClr>
          </w14:shadow>
        </w:rPr>
        <w:t>Chantix</w:t>
      </w:r>
      <w:r w:rsidRPr="00E941DC">
        <w:rPr>
          <w:rFonts w:ascii="TimesNewRoman" w:hAnsi="TimesNewRoman" w:cs="TimesNewRoman"/>
          <w:szCs w:val="24"/>
        </w:rPr>
        <w:t>™)</w:t>
      </w:r>
      <w:r w:rsidR="00424A7B" w:rsidRPr="00E941DC">
        <w:rPr>
          <w:rFonts w:ascii="TimesNewRoman" w:hAnsi="TimesNewRoman" w:cs="TimesNewRoman"/>
          <w:szCs w:val="24"/>
        </w:rPr>
        <w:t xml:space="preserve"> – </w:t>
      </w:r>
      <w:r w:rsidRPr="00E941DC">
        <w:rPr>
          <w:rFonts w:ascii="TimesNewRoman" w:hAnsi="TimesNewRoman" w:cs="TimesNewRoman"/>
          <w:szCs w:val="24"/>
        </w:rPr>
        <w:t xml:space="preserve">high affinity and selectivity at </w:t>
      </w:r>
      <w:r w:rsidRPr="00E941DC">
        <w:rPr>
          <w:rFonts w:ascii="TimesNewRoman" w:hAnsi="TimesNewRoman" w:cs="TimesNewRoman"/>
          <w:szCs w:val="24"/>
          <w:highlight w:val="yellow"/>
        </w:rPr>
        <w:t>α</w:t>
      </w:r>
      <w:r w:rsidRPr="00E941DC">
        <w:rPr>
          <w:rFonts w:ascii="TimesNewRoman" w:hAnsi="TimesNewRoman" w:cs="TimesNewRoman"/>
          <w:sz w:val="16"/>
          <w:szCs w:val="16"/>
          <w:highlight w:val="yellow"/>
        </w:rPr>
        <w:t>4</w:t>
      </w:r>
      <w:r w:rsidRPr="00E941DC">
        <w:rPr>
          <w:rFonts w:ascii="TimesNewRoman" w:hAnsi="TimesNewRoman" w:cs="TimesNewRoman"/>
          <w:szCs w:val="24"/>
          <w:highlight w:val="yellow"/>
        </w:rPr>
        <w:t>β</w:t>
      </w:r>
      <w:r w:rsidRPr="00E941DC">
        <w:rPr>
          <w:rFonts w:ascii="TimesNewRoman" w:hAnsi="TimesNewRoman" w:cs="TimesNewRoman"/>
          <w:sz w:val="16"/>
          <w:szCs w:val="16"/>
          <w:highlight w:val="yellow"/>
        </w:rPr>
        <w:t xml:space="preserve">2 </w:t>
      </w:r>
      <w:r w:rsidRPr="00E941DC">
        <w:rPr>
          <w:rFonts w:ascii="TimesNewRoman" w:hAnsi="TimesNewRoman" w:cs="TimesNewRoman"/>
          <w:szCs w:val="24"/>
          <w:highlight w:val="yellow"/>
        </w:rPr>
        <w:t>neuronal nicotinic acetylcholine receptors</w:t>
      </w:r>
      <w:r w:rsidR="00424A7B" w:rsidRPr="00E941DC">
        <w:rPr>
          <w:rFonts w:ascii="TimesNewRoman" w:hAnsi="TimesNewRoman" w:cs="TimesNewRoman"/>
          <w:szCs w:val="24"/>
        </w:rPr>
        <w:t xml:space="preserve"> </w:t>
      </w:r>
      <w:r w:rsidR="00A743E7" w:rsidRPr="00E941DC">
        <w:rPr>
          <w:szCs w:val="24"/>
        </w:rPr>
        <w:t>→</w:t>
      </w:r>
      <w:r w:rsidR="00A743E7" w:rsidRPr="00E941DC">
        <w:rPr>
          <w:rFonts w:ascii="TimesNewRoman" w:hAnsi="TimesNewRoman" w:cs="TimesNewRoman"/>
          <w:szCs w:val="24"/>
        </w:rPr>
        <w:t xml:space="preserve"> </w:t>
      </w:r>
      <w:r w:rsidR="00424A7B" w:rsidRPr="00E941DC">
        <w:rPr>
          <w:rFonts w:ascii="TimesNewRoman" w:hAnsi="TimesNewRoman" w:cs="TimesNewRoman"/>
          <w:szCs w:val="24"/>
        </w:rPr>
        <w:t>agonist activity</w:t>
      </w:r>
      <w:r w:rsidR="004A3A68" w:rsidRPr="00E941DC">
        <w:rPr>
          <w:rFonts w:ascii="TimesNewRoman" w:hAnsi="TimesNewRoman" w:cs="TimesNewRoman"/>
          <w:szCs w:val="24"/>
        </w:rPr>
        <w:t>*</w:t>
      </w:r>
      <w:r w:rsidR="00424A7B" w:rsidRPr="00E941DC">
        <w:rPr>
          <w:rFonts w:ascii="TimesNewRoman" w:hAnsi="TimesNewRoman" w:cs="TimesNewRoman"/>
          <w:szCs w:val="24"/>
        </w:rPr>
        <w:t xml:space="preserve"> </w:t>
      </w:r>
      <w:r w:rsidR="004A3A68" w:rsidRPr="00E941DC">
        <w:rPr>
          <w:rFonts w:ascii="TimesNewRoman" w:hAnsi="TimesNewRoman" w:cs="TimesNewRoman"/>
          <w:szCs w:val="24"/>
        </w:rPr>
        <w:t xml:space="preserve">to </w:t>
      </w:r>
      <w:r w:rsidR="004A3A68" w:rsidRPr="00E941DC">
        <w:rPr>
          <w:color w:val="000000"/>
        </w:rPr>
        <w:t>ease withdrawal symptoms</w:t>
      </w:r>
      <w:r w:rsidR="004A3A68" w:rsidRPr="00E941DC">
        <w:rPr>
          <w:rFonts w:ascii="TimesNewRoman" w:hAnsi="TimesNewRoman" w:cs="TimesNewRoman"/>
          <w:szCs w:val="24"/>
        </w:rPr>
        <w:t xml:space="preserve"> </w:t>
      </w:r>
      <w:r w:rsidR="00424A7B" w:rsidRPr="00E941DC">
        <w:rPr>
          <w:rFonts w:ascii="TimesNewRoman" w:hAnsi="TimesNewRoman" w:cs="TimesNewRoman"/>
          <w:szCs w:val="24"/>
        </w:rPr>
        <w:t>while simultaneously preventing nicotine binding</w:t>
      </w:r>
      <w:r w:rsidR="004A3A68" w:rsidRPr="00E941DC">
        <w:rPr>
          <w:rFonts w:ascii="TimesNewRoman" w:hAnsi="TimesNewRoman" w:cs="TimesNewRoman"/>
          <w:szCs w:val="24"/>
        </w:rPr>
        <w:t>;</w:t>
      </w:r>
    </w:p>
    <w:p w:rsidR="005438C6" w:rsidRPr="00E941DC" w:rsidRDefault="004A3A68" w:rsidP="004A3A68">
      <w:pPr>
        <w:numPr>
          <w:ilvl w:val="2"/>
          <w:numId w:val="24"/>
        </w:numPr>
        <w:rPr>
          <w:b/>
          <w:color w:val="0000FF"/>
        </w:rPr>
      </w:pPr>
      <w:r w:rsidRPr="00E941DC">
        <w:rPr>
          <w:color w:val="0000FF"/>
        </w:rPr>
        <w:t>initiate 1 wk before date chosen to stop smoking</w:t>
      </w:r>
      <w:r w:rsidRPr="00E941DC">
        <w:rPr>
          <w:color w:val="000000"/>
        </w:rPr>
        <w:t>.</w:t>
      </w:r>
    </w:p>
    <w:p w:rsidR="004A3A68" w:rsidRPr="00E941DC" w:rsidRDefault="004A3A68" w:rsidP="004A3A68">
      <w:pPr>
        <w:numPr>
          <w:ilvl w:val="2"/>
          <w:numId w:val="24"/>
        </w:numPr>
        <w:rPr>
          <w:b/>
          <w:color w:val="0000FF"/>
        </w:rPr>
      </w:pPr>
      <w:r w:rsidRPr="00E941DC">
        <w:rPr>
          <w:color w:val="000000"/>
        </w:rPr>
        <w:t>continue treatment for 12 wk; if successfully stopped smoking at end of 12 wk, additional 12-wk course is recommended.</w:t>
      </w:r>
    </w:p>
    <w:p w:rsidR="007103D3" w:rsidRPr="00E941DC" w:rsidRDefault="007103D3" w:rsidP="004A3A68">
      <w:pPr>
        <w:numPr>
          <w:ilvl w:val="2"/>
          <w:numId w:val="24"/>
        </w:numPr>
        <w:rPr>
          <w:b/>
          <w:color w:val="0000FF"/>
        </w:rPr>
      </w:pPr>
      <w:r w:rsidRPr="00E941DC">
        <w:rPr>
          <w:color w:val="000000"/>
        </w:rPr>
        <w:t xml:space="preserve">may </w:t>
      </w:r>
      <w:r w:rsidRPr="00E941DC">
        <w:t>worsen current psychiatric illness</w:t>
      </w:r>
      <w:r w:rsidR="00FE17A7" w:rsidRPr="00E941DC">
        <w:t>es</w:t>
      </w:r>
      <w:r w:rsidRPr="00E941DC">
        <w:t xml:space="preserve"> / cause old psychiatric illness</w:t>
      </w:r>
      <w:r w:rsidR="00FE17A7" w:rsidRPr="00E941DC">
        <w:t>es</w:t>
      </w:r>
      <w:r w:rsidRPr="00E941DC">
        <w:t xml:space="preserve"> to reoccur; ma</w:t>
      </w:r>
      <w:r w:rsidR="001E1C1D" w:rsidRPr="00E941DC">
        <w:t>y even increase risk of suicide!</w:t>
      </w:r>
    </w:p>
    <w:p w:rsidR="005438C6" w:rsidRPr="00E941DC" w:rsidRDefault="004A3A68" w:rsidP="004A3A68">
      <w:pPr>
        <w:jc w:val="right"/>
        <w:rPr>
          <w:b/>
          <w:color w:val="0000FF"/>
        </w:rPr>
      </w:pPr>
      <w:r w:rsidRPr="00E941DC">
        <w:rPr>
          <w:rFonts w:ascii="TimesNewRoman" w:hAnsi="TimesNewRoman" w:cs="TimesNewRoman"/>
          <w:szCs w:val="24"/>
        </w:rPr>
        <w:t>*significantly lower than nicotine</w:t>
      </w:r>
    </w:p>
    <w:p w:rsidR="004A3A68" w:rsidRPr="00E941DC" w:rsidRDefault="004A3A68" w:rsidP="005438C6">
      <w:pPr>
        <w:rPr>
          <w:b/>
          <w:color w:val="0000FF"/>
        </w:rPr>
      </w:pPr>
    </w:p>
    <w:p w:rsidR="008F1CD0" w:rsidRPr="00E941DC" w:rsidRDefault="008F1CD0" w:rsidP="005438C6">
      <w:pPr>
        <w:numPr>
          <w:ilvl w:val="0"/>
          <w:numId w:val="24"/>
        </w:numPr>
        <w:rPr>
          <w:b/>
          <w:color w:val="0000FF"/>
        </w:rPr>
      </w:pPr>
      <w:r w:rsidRPr="00E941DC">
        <w:rPr>
          <w:rStyle w:val="Drugname2Char"/>
          <w:lang w:val="en-US"/>
        </w:rPr>
        <w:t>Bupropion</w:t>
      </w:r>
      <w:r w:rsidRPr="00E941DC">
        <w:rPr>
          <w:color w:val="000000"/>
        </w:rPr>
        <w:t xml:space="preserve"> </w:t>
      </w:r>
      <w:r w:rsidR="001E2A52" w:rsidRPr="00E941DC">
        <w:t>SR (</w:t>
      </w:r>
      <w:r w:rsidR="001E2A52" w:rsidRPr="004B18EC">
        <w:rPr>
          <w:rFonts w:ascii="TimesNewRoman" w:hAnsi="TimesNewRoman" w:cs="TimesNewRoman"/>
          <w:szCs w:val="24"/>
          <w14:shadow w14:blurRad="50800" w14:dist="38100" w14:dir="2700000" w14:sx="100000" w14:sy="100000" w14:kx="0" w14:ky="0" w14:algn="tl">
            <w14:srgbClr w14:val="000000">
              <w14:alpha w14:val="60000"/>
            </w14:srgbClr>
          </w14:shadow>
        </w:rPr>
        <w:t>Zyban</w:t>
      </w:r>
      <w:r w:rsidR="001E2A52" w:rsidRPr="00E941DC">
        <w:t xml:space="preserve">) </w:t>
      </w:r>
      <w:r w:rsidR="00204995" w:rsidRPr="00E941DC">
        <w:rPr>
          <w:color w:val="000000"/>
        </w:rPr>
        <w:t>- first-line therapy - doubled rates of cessation</w:t>
      </w:r>
      <w:r w:rsidR="00005BA8" w:rsidRPr="00E941DC">
        <w:rPr>
          <w:color w:val="000000"/>
        </w:rPr>
        <w:t>; may be used in combinations (e.g. with nicotine transdermal patch)</w:t>
      </w:r>
      <w:r w:rsidR="004A3A68" w:rsidRPr="00E941DC">
        <w:rPr>
          <w:color w:val="000000"/>
        </w:rPr>
        <w:t>; also effective when nicotine replacement therapy fails.</w:t>
      </w:r>
    </w:p>
    <w:p w:rsidR="005438C6" w:rsidRPr="00E941DC" w:rsidRDefault="001E2A52" w:rsidP="005438C6">
      <w:pPr>
        <w:numPr>
          <w:ilvl w:val="2"/>
          <w:numId w:val="24"/>
        </w:numPr>
        <w:rPr>
          <w:b/>
          <w:color w:val="0000FF"/>
        </w:rPr>
      </w:pPr>
      <w:r w:rsidRPr="00E941DC">
        <w:t xml:space="preserve">some </w:t>
      </w:r>
      <w:r w:rsidRPr="00E941DC">
        <w:rPr>
          <w:color w:val="000000"/>
        </w:rPr>
        <w:t>evidence</w:t>
      </w:r>
      <w:r w:rsidRPr="00E941DC">
        <w:t xml:space="preserve"> suggests bupropion SR is more effective than nicotine replacement.</w:t>
      </w:r>
    </w:p>
    <w:p w:rsidR="001E2A52" w:rsidRPr="00E941DC" w:rsidRDefault="001E2A52" w:rsidP="005438C6">
      <w:pPr>
        <w:rPr>
          <w:b/>
          <w:color w:val="0000FF"/>
        </w:rPr>
      </w:pPr>
    </w:p>
    <w:p w:rsidR="005438C6" w:rsidRPr="00E941DC" w:rsidRDefault="005438C6" w:rsidP="005438C6">
      <w:pPr>
        <w:numPr>
          <w:ilvl w:val="0"/>
          <w:numId w:val="24"/>
        </w:numPr>
        <w:rPr>
          <w:b/>
          <w:color w:val="0000FF"/>
        </w:rPr>
      </w:pPr>
      <w:r w:rsidRPr="00E941DC">
        <w:rPr>
          <w:b/>
          <w:color w:val="000000"/>
        </w:rPr>
        <w:t>Second-line therapies</w:t>
      </w:r>
      <w:r w:rsidRPr="00E941DC">
        <w:rPr>
          <w:color w:val="000000"/>
        </w:rPr>
        <w:t>:</w:t>
      </w:r>
    </w:p>
    <w:p w:rsidR="005438C6" w:rsidRPr="00E941DC" w:rsidRDefault="005438C6" w:rsidP="005438C6">
      <w:pPr>
        <w:numPr>
          <w:ilvl w:val="0"/>
          <w:numId w:val="27"/>
        </w:numPr>
        <w:rPr>
          <w:b/>
          <w:color w:val="0000FF"/>
        </w:rPr>
      </w:pPr>
      <w:r w:rsidRPr="00E941DC">
        <w:rPr>
          <w:rStyle w:val="Drugname2Char"/>
          <w:lang w:val="en-US"/>
        </w:rPr>
        <w:t>nortriptyline</w:t>
      </w:r>
      <w:r w:rsidRPr="00E941DC">
        <w:rPr>
          <w:color w:val="000000"/>
        </w:rPr>
        <w:t xml:space="preserve"> - potential efficacy for smoking cessation in smokers </w:t>
      </w:r>
      <w:r w:rsidR="004D48F9" w:rsidRPr="00E941DC">
        <w:rPr>
          <w:color w:val="000000"/>
        </w:rPr>
        <w:t xml:space="preserve">even </w:t>
      </w:r>
      <w:r w:rsidRPr="00E941DC">
        <w:rPr>
          <w:color w:val="000000"/>
        </w:rPr>
        <w:t>without history of major depression.</w:t>
      </w:r>
    </w:p>
    <w:p w:rsidR="005438C6" w:rsidRPr="00E941DC" w:rsidRDefault="005438C6" w:rsidP="005438C6">
      <w:pPr>
        <w:numPr>
          <w:ilvl w:val="0"/>
          <w:numId w:val="27"/>
        </w:numPr>
        <w:rPr>
          <w:b/>
          <w:color w:val="0000FF"/>
        </w:rPr>
      </w:pPr>
      <w:r w:rsidRPr="00E941DC">
        <w:rPr>
          <w:rStyle w:val="Drugname2Char"/>
          <w:lang w:val="en-US"/>
        </w:rPr>
        <w:t>clonidine</w:t>
      </w:r>
      <w:r w:rsidRPr="00E941DC">
        <w:rPr>
          <w:color w:val="000000"/>
        </w:rPr>
        <w:t xml:space="preserve"> - doubled rates of cessation in resistant cases.</w:t>
      </w:r>
    </w:p>
    <w:p w:rsidR="008F1CD0" w:rsidRPr="00E941DC" w:rsidRDefault="008F1CD0" w:rsidP="005F0330"/>
    <w:p w:rsidR="008F1CD0" w:rsidRPr="00E941DC" w:rsidRDefault="008F1CD0" w:rsidP="005F0330"/>
    <w:p w:rsidR="00005BA8" w:rsidRPr="00E941DC" w:rsidRDefault="00005BA8" w:rsidP="005F0330">
      <w:pPr>
        <w:numPr>
          <w:ilvl w:val="0"/>
          <w:numId w:val="23"/>
        </w:numPr>
      </w:pPr>
      <w:r w:rsidRPr="00E941DC">
        <w:rPr>
          <w:color w:val="000000"/>
        </w:rPr>
        <w:t xml:space="preserve">encourage </w:t>
      </w:r>
      <w:r w:rsidRPr="00E941DC">
        <w:rPr>
          <w:color w:val="0000FF"/>
        </w:rPr>
        <w:t>low-calorie diet and exercise regimen</w:t>
      </w:r>
      <w:r w:rsidRPr="00E941DC">
        <w:rPr>
          <w:color w:val="000000"/>
        </w:rPr>
        <w:t xml:space="preserve"> to prevent </w:t>
      </w:r>
      <w:r w:rsidRPr="00E941DC">
        <w:rPr>
          <w:b/>
          <w:color w:val="000000"/>
        </w:rPr>
        <w:t>weight gain</w:t>
      </w:r>
      <w:r w:rsidR="003817AD" w:rsidRPr="00E941DC">
        <w:rPr>
          <w:color w:val="000000"/>
        </w:rPr>
        <w:t>!!!</w:t>
      </w:r>
    </w:p>
    <w:p w:rsidR="003817AD" w:rsidRPr="00E941DC" w:rsidRDefault="003817AD" w:rsidP="005F0330">
      <w:pPr>
        <w:numPr>
          <w:ilvl w:val="0"/>
          <w:numId w:val="23"/>
        </w:numPr>
      </w:pPr>
      <w:r w:rsidRPr="00E941DC">
        <w:rPr>
          <w:color w:val="000000"/>
        </w:rPr>
        <w:t xml:space="preserve">2 days ÷ 6 weeks after abstinence severe </w:t>
      </w:r>
      <w:r w:rsidRPr="00E941DC">
        <w:rPr>
          <w:b/>
          <w:color w:val="000000"/>
        </w:rPr>
        <w:t>major depressive episodes</w:t>
      </w:r>
      <w:r w:rsidRPr="00E941DC">
        <w:rPr>
          <w:color w:val="000000"/>
        </w:rPr>
        <w:t xml:space="preserve"> may occur; H: SSRI, </w:t>
      </w:r>
      <w:r w:rsidRPr="00E941DC">
        <w:rPr>
          <w:rStyle w:val="Drugname2Char"/>
          <w:lang w:val="en-US"/>
        </w:rPr>
        <w:t>nortriptyline</w:t>
      </w:r>
      <w:r w:rsidRPr="00E941DC">
        <w:rPr>
          <w:color w:val="000000"/>
        </w:rPr>
        <w:t>.</w:t>
      </w:r>
    </w:p>
    <w:p w:rsidR="003D3B51" w:rsidRPr="00E941DC" w:rsidRDefault="003D3B51" w:rsidP="005F0330">
      <w:pPr>
        <w:numPr>
          <w:ilvl w:val="0"/>
          <w:numId w:val="23"/>
        </w:numPr>
      </w:pPr>
      <w:r w:rsidRPr="00E941DC">
        <w:rPr>
          <w:b/>
          <w:i/>
          <w:color w:val="000000"/>
        </w:rPr>
        <w:t>long-term follow-up</w:t>
      </w:r>
      <w:r w:rsidRPr="00E941DC">
        <w:rPr>
          <w:color w:val="000000"/>
        </w:rPr>
        <w:t xml:space="preserve"> is recommended (high risk for relapse!!!</w:t>
      </w:r>
      <w:r w:rsidR="00F95A3B" w:rsidRPr="00E941DC">
        <w:rPr>
          <w:color w:val="000000"/>
        </w:rPr>
        <w:t xml:space="preserve"> - relapse during first year after achieving smoking cessation occurs in 50%).</w:t>
      </w:r>
    </w:p>
    <w:p w:rsidR="00F95A3B" w:rsidRPr="00E941DC" w:rsidRDefault="00F95A3B" w:rsidP="00F95A3B">
      <w:pPr>
        <w:numPr>
          <w:ilvl w:val="2"/>
          <w:numId w:val="24"/>
        </w:numPr>
      </w:pPr>
      <w:r w:rsidRPr="00E941DC">
        <w:rPr>
          <w:color w:val="000000"/>
        </w:rPr>
        <w:t>changes in CNS (neurone genetics, cell structure, cell function) induced by smoking do not reverse with pharmacological therapy.</w:t>
      </w:r>
    </w:p>
    <w:p w:rsidR="00A25C16" w:rsidRPr="00E941DC" w:rsidRDefault="00A25C16" w:rsidP="005F0330">
      <w:pPr>
        <w:numPr>
          <w:ilvl w:val="0"/>
          <w:numId w:val="23"/>
        </w:numPr>
      </w:pPr>
      <w:r w:rsidRPr="00E941DC">
        <w:rPr>
          <w:color w:val="000000"/>
        </w:rPr>
        <w:t>verify successful cessation by measuring cotinine or CO levels.</w:t>
      </w:r>
    </w:p>
    <w:p w:rsidR="0037430C" w:rsidRPr="00E941DC" w:rsidRDefault="0037430C" w:rsidP="005F0330"/>
    <w:p w:rsidR="00073958" w:rsidRPr="00E941DC" w:rsidRDefault="00073958" w:rsidP="005F0330"/>
    <w:p w:rsidR="00073958" w:rsidRPr="00E941DC" w:rsidRDefault="00073958" w:rsidP="00073958">
      <w:pPr>
        <w:pStyle w:val="Nervous5"/>
        <w:ind w:right="5953"/>
      </w:pPr>
      <w:bookmarkStart w:id="27" w:name="_Toc5571038"/>
      <w:r w:rsidRPr="00E941DC">
        <w:t>Other Kinds of Tobacco</w:t>
      </w:r>
      <w:bookmarkEnd w:id="27"/>
    </w:p>
    <w:p w:rsidR="00E71ADE" w:rsidRPr="00E941DC" w:rsidRDefault="00E71ADE" w:rsidP="00E71ADE">
      <w:pPr>
        <w:shd w:val="clear" w:color="auto" w:fill="FFFFFF"/>
        <w:spacing w:after="120"/>
        <w:ind w:left="2160"/>
      </w:pPr>
      <w:r w:rsidRPr="00E941DC">
        <w:rPr>
          <w:rStyle w:val="Nervous9Char"/>
        </w:rPr>
        <w:t>Cigarette smoking is most harmful form</w:t>
      </w:r>
      <w:r w:rsidRPr="00E941DC">
        <w:t xml:space="preserve"> of tobacco use!</w:t>
      </w:r>
    </w:p>
    <w:p w:rsidR="00FB195E" w:rsidRPr="00E941DC" w:rsidRDefault="00FB195E" w:rsidP="00FB195E">
      <w:pPr>
        <w:numPr>
          <w:ilvl w:val="0"/>
          <w:numId w:val="30"/>
        </w:numPr>
      </w:pPr>
      <w:r w:rsidRPr="00E941DC">
        <w:t xml:space="preserve">Exclusive </w:t>
      </w:r>
      <w:r w:rsidRPr="00E941DC">
        <w:rPr>
          <w:b/>
          <w:u w:val="single"/>
        </w:rPr>
        <w:t>pipe smoking</w:t>
      </w:r>
      <w:r w:rsidRPr="00E941DC">
        <w:t xml:space="preserve"> is relatively rare in US (&lt; 1% of people ≥ 12 yr).</w:t>
      </w:r>
    </w:p>
    <w:p w:rsidR="00FB195E" w:rsidRPr="00E941DC" w:rsidRDefault="00FB195E" w:rsidP="00FB195E"/>
    <w:p w:rsidR="00FB195E" w:rsidRPr="00E941DC" w:rsidRDefault="00FB195E" w:rsidP="00FB195E">
      <w:pPr>
        <w:numPr>
          <w:ilvl w:val="0"/>
          <w:numId w:val="30"/>
        </w:numPr>
      </w:pPr>
      <w:r w:rsidRPr="00E941DC">
        <w:t xml:space="preserve">5.4% of persons &gt; 12 yr </w:t>
      </w:r>
      <w:r w:rsidRPr="00E941DC">
        <w:rPr>
          <w:b/>
          <w:u w:val="single"/>
        </w:rPr>
        <w:t>smoke cigars</w:t>
      </w:r>
      <w:r w:rsidRPr="00E941DC">
        <w:t>.</w:t>
      </w:r>
    </w:p>
    <w:p w:rsidR="00FB195E" w:rsidRPr="00E941DC" w:rsidRDefault="00FB195E" w:rsidP="00FB195E"/>
    <w:p w:rsidR="00FB195E" w:rsidRPr="00E941DC" w:rsidRDefault="00F028DD" w:rsidP="00FB195E">
      <w:pPr>
        <w:numPr>
          <w:ilvl w:val="0"/>
          <w:numId w:val="30"/>
        </w:numPr>
      </w:pPr>
      <w:r w:rsidRPr="00E941DC">
        <w:t xml:space="preserve">Using </w:t>
      </w:r>
      <w:r w:rsidRPr="00E941DC">
        <w:rPr>
          <w:b/>
          <w:u w:val="single"/>
        </w:rPr>
        <w:t>smokeless tobacco (</w:t>
      </w:r>
      <w:r w:rsidR="00E71ADE" w:rsidRPr="00E941DC">
        <w:rPr>
          <w:b/>
          <w:u w:val="single"/>
        </w:rPr>
        <w:t>chewing tobacco and snuff</w:t>
      </w:r>
      <w:r w:rsidRPr="00E941DC">
        <w:rPr>
          <w:b/>
          <w:u w:val="single"/>
        </w:rPr>
        <w:t>)</w:t>
      </w:r>
      <w:r w:rsidRPr="00E941DC">
        <w:t xml:space="preserve"> is male-oriented activity (</w:t>
      </w:r>
      <w:r w:rsidR="00FB195E" w:rsidRPr="00E941DC">
        <w:t>3.3% of persons ≥ 12 yr use smokeless tobacco</w:t>
      </w:r>
      <w:r w:rsidRPr="00E941DC">
        <w:t>)</w:t>
      </w:r>
      <w:r w:rsidR="00FB195E" w:rsidRPr="00E941DC">
        <w:t>; t</w:t>
      </w:r>
      <w:r w:rsidR="00E71ADE" w:rsidRPr="00E941DC">
        <w:t xml:space="preserve">oxicity </w:t>
      </w:r>
      <w:r w:rsidR="00FB195E" w:rsidRPr="00E941DC">
        <w:t xml:space="preserve">varies by brand - </w:t>
      </w:r>
      <w:r w:rsidR="00E71ADE" w:rsidRPr="00E941DC">
        <w:t>cardiovascular disease, oral disorders (e</w:t>
      </w:r>
      <w:r w:rsidR="00FB195E" w:rsidRPr="00E941DC">
        <w:t>.</w:t>
      </w:r>
      <w:r w:rsidR="00E71ADE" w:rsidRPr="00E941DC">
        <w:t>g</w:t>
      </w:r>
      <w:r w:rsidR="00FB195E" w:rsidRPr="00E941DC">
        <w:t>.</w:t>
      </w:r>
      <w:r w:rsidR="00E71ADE" w:rsidRPr="00E941DC">
        <w:t xml:space="preserve"> cancers, gum recession, gingivitis, periodontitis), </w:t>
      </w:r>
      <w:r w:rsidR="00FB195E" w:rsidRPr="00E941DC">
        <w:t>teratogenicity.</w:t>
      </w:r>
    </w:p>
    <w:p w:rsidR="00FB195E" w:rsidRPr="00E941DC" w:rsidRDefault="00FB195E" w:rsidP="00FB195E">
      <w:pPr>
        <w:shd w:val="clear" w:color="auto" w:fill="FFFFFF"/>
      </w:pPr>
    </w:p>
    <w:p w:rsidR="00E71ADE" w:rsidRPr="00E941DC" w:rsidRDefault="00FB195E" w:rsidP="00FB195E">
      <w:pPr>
        <w:numPr>
          <w:ilvl w:val="0"/>
          <w:numId w:val="23"/>
        </w:numPr>
      </w:pPr>
      <w:r w:rsidRPr="00E941DC">
        <w:rPr>
          <w:color w:val="000000"/>
        </w:rPr>
        <w:t>s</w:t>
      </w:r>
      <w:r w:rsidR="00E71ADE" w:rsidRPr="00E941DC">
        <w:rPr>
          <w:color w:val="000000"/>
        </w:rPr>
        <w:t>moking</w:t>
      </w:r>
      <w:r w:rsidR="00E71ADE" w:rsidRPr="00E941DC">
        <w:t xml:space="preserve"> cessation is accomplished similarly</w:t>
      </w:r>
      <w:r w:rsidRPr="00E941DC">
        <w:t xml:space="preserve"> as that for cigarette smokers (s</w:t>
      </w:r>
      <w:r w:rsidR="00E71ADE" w:rsidRPr="00E941DC">
        <w:t>uccess rates are higher among smokeless tobacco users</w:t>
      </w:r>
      <w:r w:rsidRPr="00E941DC">
        <w:t>)</w:t>
      </w:r>
      <w:r w:rsidR="00E71ADE" w:rsidRPr="00E941DC">
        <w:t>.</w:t>
      </w:r>
    </w:p>
    <w:p w:rsidR="00E71ADE" w:rsidRPr="00E941DC" w:rsidRDefault="00E71ADE" w:rsidP="005F0330"/>
    <w:p w:rsidR="00D31A5A" w:rsidRPr="00E941DC" w:rsidRDefault="00D31A5A" w:rsidP="005F0330"/>
    <w:p w:rsidR="00D31A5A" w:rsidRPr="00E941DC" w:rsidRDefault="00D31A5A" w:rsidP="00D31A5A">
      <w:pPr>
        <w:pStyle w:val="Nervous1"/>
      </w:pPr>
      <w:bookmarkStart w:id="28" w:name="_Toc5571039"/>
      <w:r w:rsidRPr="00E941DC">
        <w:t>Amphetamines</w:t>
      </w:r>
      <w:bookmarkEnd w:id="28"/>
    </w:p>
    <w:p w:rsidR="00D31A5A" w:rsidRPr="00E941DC" w:rsidRDefault="00D31A5A" w:rsidP="00FC55E1">
      <w:pPr>
        <w:spacing w:after="120"/>
      </w:pPr>
      <w:r w:rsidRPr="00E941DC">
        <w:t xml:space="preserve">Pharmacology, intoxication </w:t>
      </w:r>
      <w:r w:rsidR="0066639D">
        <w:t xml:space="preserve">→ </w:t>
      </w:r>
      <w:hyperlink r:id="rId29" w:anchor="Amphetamines" w:history="1">
        <w:r w:rsidR="00F07F68" w:rsidRPr="00943B49">
          <w:rPr>
            <w:rStyle w:val="Hyperlink"/>
          </w:rPr>
          <w:t>see p. A3</w:t>
        </w:r>
        <w:r w:rsidR="00EC1B3A" w:rsidRPr="00943B49">
          <w:rPr>
            <w:rStyle w:val="Hyperlink"/>
          </w:rPr>
          <w:t>5 &gt;&gt;</w:t>
        </w:r>
      </w:hyperlink>
    </w:p>
    <w:p w:rsidR="00957195" w:rsidRPr="00E941DC" w:rsidRDefault="00FC55E1" w:rsidP="005F0330">
      <w:pPr>
        <w:numPr>
          <w:ilvl w:val="0"/>
          <w:numId w:val="23"/>
        </w:numPr>
      </w:pPr>
      <w:r w:rsidRPr="00E941DC">
        <w:t>all amphetamine analogs produce very similar signs and symptoms</w:t>
      </w:r>
      <w:r w:rsidR="00AF5237" w:rsidRPr="00E941DC">
        <w:t xml:space="preserve"> (also similar to </w:t>
      </w:r>
      <w:r w:rsidR="00AF5237" w:rsidRPr="00E941DC">
        <w:rPr>
          <w:smallCaps/>
        </w:rPr>
        <w:t>cocaine</w:t>
      </w:r>
      <w:r w:rsidR="00AF5237" w:rsidRPr="00E941DC">
        <w:t xml:space="preserve">, but </w:t>
      </w:r>
      <w:r w:rsidR="00957195" w:rsidRPr="00E941DC">
        <w:t>rush is prolonged).</w:t>
      </w:r>
    </w:p>
    <w:p w:rsidR="00D31A5A" w:rsidRPr="00E941DC" w:rsidRDefault="00FC55E1" w:rsidP="005F0330">
      <w:pPr>
        <w:numPr>
          <w:ilvl w:val="0"/>
          <w:numId w:val="23"/>
        </w:numPr>
      </w:pPr>
      <w:r w:rsidRPr="00E941DC">
        <w:t xml:space="preserve">during 1980s and 1990s, most of amphetamines were replaced by </w:t>
      </w:r>
      <w:r w:rsidRPr="00E941DC">
        <w:rPr>
          <w:smallCaps/>
        </w:rPr>
        <w:t>cocaine</w:t>
      </w:r>
      <w:r w:rsidRPr="00E941DC">
        <w:t>.</w:t>
      </w:r>
    </w:p>
    <w:p w:rsidR="00FC55E1" w:rsidRPr="00E941DC" w:rsidRDefault="00FC55E1" w:rsidP="005F0330">
      <w:pPr>
        <w:numPr>
          <w:ilvl w:val="0"/>
          <w:numId w:val="23"/>
        </w:numPr>
      </w:pPr>
      <w:r w:rsidRPr="00E941DC">
        <w:t xml:space="preserve">recently, </w:t>
      </w:r>
      <w:r w:rsidRPr="00E941DC">
        <w:rPr>
          <w:rStyle w:val="Drugname2Char"/>
          <w:b/>
          <w:color w:val="800080"/>
          <w:lang w:val="en-US"/>
        </w:rPr>
        <w:t>methamphetamine (METH, Ice)</w:t>
      </w:r>
      <w:r w:rsidRPr="00E941DC">
        <w:t xml:space="preserve"> and </w:t>
      </w:r>
      <w:r w:rsidRPr="00E941DC">
        <w:rPr>
          <w:rStyle w:val="Drugname2Char"/>
          <w:b/>
          <w:color w:val="800080"/>
          <w:lang w:val="en-US"/>
        </w:rPr>
        <w:t>methylenedioxymethamphetamine (MDMA, Ecstasy)</w:t>
      </w:r>
      <w:r w:rsidRPr="00E941DC">
        <w:t xml:space="preserve"> have undergone major resurgence among adolescents and young people.</w:t>
      </w:r>
    </w:p>
    <w:p w:rsidR="006F05DA" w:rsidRPr="00E941DC" w:rsidRDefault="00FC55E1" w:rsidP="00FC55E1">
      <w:pPr>
        <w:numPr>
          <w:ilvl w:val="2"/>
          <w:numId w:val="24"/>
        </w:numPr>
      </w:pPr>
      <w:r w:rsidRPr="00E941DC">
        <w:rPr>
          <w:rStyle w:val="Drugname2Char"/>
          <w:b/>
          <w:color w:val="800080"/>
          <w:lang w:val="en-US"/>
        </w:rPr>
        <w:t>MDMA</w:t>
      </w:r>
      <w:r w:rsidRPr="00E941DC">
        <w:t xml:space="preserve"> </w:t>
      </w:r>
      <w:r w:rsidR="004F4364" w:rsidRPr="00E941DC">
        <w:t xml:space="preserve">(taken as pills) </w:t>
      </w:r>
      <w:r w:rsidRPr="00E941DC">
        <w:t>is used frequently at "raves"</w:t>
      </w:r>
      <w:r w:rsidR="00F649B7" w:rsidRPr="00E941DC">
        <w:t>, because it also has hallucinogen</w:t>
      </w:r>
      <w:r w:rsidR="004F4364" w:rsidRPr="00E941DC">
        <w:t xml:space="preserve"> properties (accentuates physical sensation</w:t>
      </w:r>
      <w:r w:rsidR="001C1C7B" w:rsidRPr="00E941DC">
        <w:t>); energizes but to far lesser extent than other amphetamines.</w:t>
      </w:r>
    </w:p>
    <w:p w:rsidR="00E12F77" w:rsidRPr="00E941DC" w:rsidRDefault="00E12F77" w:rsidP="00FC55E1">
      <w:pPr>
        <w:numPr>
          <w:ilvl w:val="2"/>
          <w:numId w:val="24"/>
        </w:numPr>
      </w:pPr>
      <w:r w:rsidRPr="00E941DC">
        <w:rPr>
          <w:rStyle w:val="Drugname2Char"/>
          <w:b/>
          <w:color w:val="800080"/>
          <w:lang w:val="en-US"/>
        </w:rPr>
        <w:t>METH</w:t>
      </w:r>
      <w:r w:rsidRPr="00E941DC">
        <w:t xml:space="preserve"> </w:t>
      </w:r>
      <w:r w:rsidR="00BA0F7B" w:rsidRPr="00E941DC">
        <w:t xml:space="preserve">(injectable) </w:t>
      </w:r>
      <w:r w:rsidRPr="00E941DC">
        <w:t>is easily manufactured illicitly - chief type of amphetamine abuse in North America.</w:t>
      </w:r>
    </w:p>
    <w:p w:rsidR="00FC55E1" w:rsidRPr="00E941DC" w:rsidRDefault="00EF2AAA" w:rsidP="005F0330">
      <w:pPr>
        <w:numPr>
          <w:ilvl w:val="0"/>
          <w:numId w:val="23"/>
        </w:numPr>
      </w:pPr>
      <w:r w:rsidRPr="00E941DC">
        <w:t xml:space="preserve">repeated amphetamine use induces </w:t>
      </w:r>
      <w:r w:rsidR="00173F64" w:rsidRPr="00E941DC">
        <w:rPr>
          <w:shd w:val="clear" w:color="auto" w:fill="FFFF99"/>
        </w:rPr>
        <w:t xml:space="preserve">only psychological </w:t>
      </w:r>
      <w:r w:rsidRPr="00E941DC">
        <w:rPr>
          <w:shd w:val="clear" w:color="auto" w:fill="FFFF99"/>
        </w:rPr>
        <w:t>dependence</w:t>
      </w:r>
      <w:r w:rsidRPr="00E941DC">
        <w:t xml:space="preserve"> (and death of large numbers of </w:t>
      </w:r>
      <w:r w:rsidR="00BA0F7B" w:rsidRPr="00E941DC">
        <w:t xml:space="preserve">serotonergic </w:t>
      </w:r>
      <w:r w:rsidRPr="00E941DC">
        <w:t>neurons).</w:t>
      </w:r>
    </w:p>
    <w:p w:rsidR="00EF2AAA" w:rsidRPr="00E941DC" w:rsidRDefault="00EF2AAA" w:rsidP="005F0330"/>
    <w:p w:rsidR="006F05DA" w:rsidRPr="00E941DC" w:rsidRDefault="006F05DA" w:rsidP="006F05DA">
      <w:pPr>
        <w:pStyle w:val="Nervous5"/>
        <w:ind w:right="7795"/>
      </w:pPr>
      <w:bookmarkStart w:id="29" w:name="_Toc5571040"/>
      <w:r w:rsidRPr="00E941DC">
        <w:t>Withdrawal</w:t>
      </w:r>
      <w:bookmarkEnd w:id="29"/>
    </w:p>
    <w:p w:rsidR="006F05DA" w:rsidRPr="00E941DC" w:rsidRDefault="00D86CB8" w:rsidP="005F0330">
      <w:r w:rsidRPr="00E941DC">
        <w:t xml:space="preserve">- </w:t>
      </w:r>
      <w:r w:rsidRPr="00E941DC">
        <w:rPr>
          <w:color w:val="0000FF"/>
        </w:rPr>
        <w:t>psychological</w:t>
      </w:r>
      <w:r w:rsidRPr="00E941DC">
        <w:t xml:space="preserve"> and </w:t>
      </w:r>
      <w:r w:rsidRPr="00E941DC">
        <w:rPr>
          <w:color w:val="0000FF"/>
        </w:rPr>
        <w:t>behavioral</w:t>
      </w:r>
      <w:r w:rsidRPr="00E941DC">
        <w:t xml:space="preserve"> manifestations (</w:t>
      </w:r>
      <w:r w:rsidR="00BA0F7B" w:rsidRPr="00E941DC">
        <w:t>not as</w:t>
      </w:r>
      <w:r w:rsidRPr="00E941DC">
        <w:t xml:space="preserve"> severe</w:t>
      </w:r>
      <w:r w:rsidR="00BA0F7B" w:rsidRPr="00E941DC">
        <w:t xml:space="preserve"> as with other substances</w:t>
      </w:r>
      <w:r w:rsidRPr="00E941DC">
        <w:t xml:space="preserve">): </w:t>
      </w:r>
      <w:r w:rsidR="00605BEB" w:rsidRPr="00E941DC">
        <w:rPr>
          <w:color w:val="FF0000"/>
        </w:rPr>
        <w:t>depression</w:t>
      </w:r>
      <w:r w:rsidR="006F05DA" w:rsidRPr="00E941DC">
        <w:t xml:space="preserve">, </w:t>
      </w:r>
      <w:r w:rsidR="006F05DA" w:rsidRPr="00E941DC">
        <w:rPr>
          <w:color w:val="FF0000"/>
        </w:rPr>
        <w:t>fatigue</w:t>
      </w:r>
      <w:r w:rsidR="006F05DA" w:rsidRPr="00E941DC">
        <w:t xml:space="preserve">, </w:t>
      </w:r>
      <w:r w:rsidR="007F291E" w:rsidRPr="00E941DC">
        <w:rPr>
          <w:color w:val="FF0000"/>
        </w:rPr>
        <w:t>increased sleep</w:t>
      </w:r>
      <w:r w:rsidR="006F05DA" w:rsidRPr="00E941DC">
        <w:t xml:space="preserve">, </w:t>
      </w:r>
      <w:r w:rsidR="007F291E" w:rsidRPr="00E941DC">
        <w:t xml:space="preserve">nightmares (due to REM rebound), </w:t>
      </w:r>
      <w:r w:rsidR="006F05DA" w:rsidRPr="00E941DC">
        <w:rPr>
          <w:color w:val="FF0000"/>
        </w:rPr>
        <w:t>increased appetite</w:t>
      </w:r>
      <w:r w:rsidR="00F649B7" w:rsidRPr="00E941DC">
        <w:t>, decreased memory or poor concentration.</w:t>
      </w:r>
    </w:p>
    <w:p w:rsidR="00D31A5A" w:rsidRPr="00E941DC" w:rsidRDefault="00F82BEC" w:rsidP="005F0330">
      <w:pPr>
        <w:numPr>
          <w:ilvl w:val="0"/>
          <w:numId w:val="23"/>
        </w:numPr>
      </w:pPr>
      <w:r w:rsidRPr="00E941DC">
        <w:t xml:space="preserve">objective signs are few, but </w:t>
      </w:r>
      <w:r w:rsidR="00605BEB" w:rsidRPr="00E941DC">
        <w:rPr>
          <w:b/>
        </w:rPr>
        <w:t>EEG changes</w:t>
      </w:r>
      <w:r w:rsidR="00605BEB" w:rsidRPr="00E941DC">
        <w:t xml:space="preserve"> are considered by some to fulfill </w:t>
      </w:r>
      <w:r w:rsidR="00605BEB" w:rsidRPr="00E941DC">
        <w:rPr>
          <w:color w:val="0000FF"/>
        </w:rPr>
        <w:t>physical</w:t>
      </w:r>
      <w:r w:rsidR="00605BEB" w:rsidRPr="00E941DC">
        <w:t xml:space="preserve"> criteria for </w:t>
      </w:r>
      <w:r w:rsidR="00173F64" w:rsidRPr="00E941DC">
        <w:t xml:space="preserve">physical </w:t>
      </w:r>
      <w:r w:rsidR="00605BEB" w:rsidRPr="00E941DC">
        <w:t>dependence.</w:t>
      </w:r>
    </w:p>
    <w:p w:rsidR="00605BEB" w:rsidRPr="00E941DC" w:rsidRDefault="00605BEB" w:rsidP="005F0330"/>
    <w:p w:rsidR="007F291E" w:rsidRPr="00E941DC" w:rsidRDefault="007F291E" w:rsidP="006247CA">
      <w:pPr>
        <w:pStyle w:val="Nervous6"/>
        <w:ind w:right="8646"/>
      </w:pPr>
      <w:bookmarkStart w:id="30" w:name="_Toc5571041"/>
      <w:r w:rsidRPr="00E941DC">
        <w:t>Treatment</w:t>
      </w:r>
      <w:bookmarkEnd w:id="30"/>
    </w:p>
    <w:p w:rsidR="007F291E" w:rsidRPr="00E941DC" w:rsidRDefault="007F291E" w:rsidP="007F291E">
      <w:pPr>
        <w:numPr>
          <w:ilvl w:val="0"/>
          <w:numId w:val="31"/>
        </w:numPr>
        <w:shd w:val="clear" w:color="auto" w:fill="FFFFFF"/>
      </w:pPr>
      <w:r w:rsidRPr="00E941DC">
        <w:rPr>
          <w:b/>
          <w:color w:val="0000FF"/>
        </w:rPr>
        <w:t>Antidepressants</w:t>
      </w:r>
      <w:r w:rsidRPr="00E941DC">
        <w:t xml:space="preserve"> (e.g. </w:t>
      </w:r>
      <w:r w:rsidRPr="00E941DC">
        <w:rPr>
          <w:smallCaps/>
        </w:rPr>
        <w:t>bupropion, venlafaxine, desipramine</w:t>
      </w:r>
      <w:r w:rsidRPr="00E941DC">
        <w:t>) - for withdrawal depression.</w:t>
      </w:r>
    </w:p>
    <w:p w:rsidR="007F291E" w:rsidRPr="00E941DC" w:rsidRDefault="007F291E" w:rsidP="007F291E">
      <w:pPr>
        <w:numPr>
          <w:ilvl w:val="0"/>
          <w:numId w:val="31"/>
        </w:numPr>
        <w:shd w:val="clear" w:color="auto" w:fill="FFFFFF"/>
      </w:pPr>
      <w:r w:rsidRPr="00E941DC">
        <w:rPr>
          <w:b/>
        </w:rPr>
        <w:t>Hospitalization</w:t>
      </w:r>
      <w:r w:rsidRPr="00E941DC">
        <w:t xml:space="preserve"> - if patient is suicidal.</w:t>
      </w:r>
    </w:p>
    <w:p w:rsidR="007F291E" w:rsidRPr="00E941DC" w:rsidRDefault="007F291E" w:rsidP="005F0330"/>
    <w:p w:rsidR="00B12BC5" w:rsidRPr="00E941DC" w:rsidRDefault="00B12BC5" w:rsidP="00B12BC5">
      <w:pPr>
        <w:pStyle w:val="Nervous5"/>
        <w:ind w:right="7370"/>
      </w:pPr>
      <w:bookmarkStart w:id="31" w:name="_Toc5571042"/>
      <w:r w:rsidRPr="00E941DC">
        <w:t>Complications</w:t>
      </w:r>
      <w:bookmarkEnd w:id="31"/>
    </w:p>
    <w:p w:rsidR="0046004F" w:rsidRPr="00E941DC" w:rsidRDefault="00B12BC5" w:rsidP="00B12BC5">
      <w:pPr>
        <w:numPr>
          <w:ilvl w:val="0"/>
          <w:numId w:val="23"/>
        </w:numPr>
      </w:pPr>
      <w:r w:rsidRPr="00E941DC">
        <w:t xml:space="preserve">acute </w:t>
      </w:r>
      <w:r w:rsidRPr="00E941DC">
        <w:rPr>
          <w:color w:val="FF0000"/>
        </w:rPr>
        <w:t>hypertension</w:t>
      </w:r>
      <w:r w:rsidRPr="00E941DC">
        <w:t xml:space="preserve"> → intrac</w:t>
      </w:r>
      <w:r w:rsidR="001401DB" w:rsidRPr="00E941DC">
        <w:t>ranial</w:t>
      </w:r>
      <w:r w:rsidRPr="00E941DC">
        <w:t xml:space="preserve"> hemorrhage</w:t>
      </w:r>
      <w:r w:rsidR="001401DB" w:rsidRPr="00E941DC">
        <w:t xml:space="preserve"> (intracerebral, intraventricular, SAH).</w:t>
      </w:r>
    </w:p>
    <w:p w:rsidR="00B12BC5" w:rsidRPr="00E941DC" w:rsidRDefault="00B12BC5" w:rsidP="00B12BC5">
      <w:pPr>
        <w:numPr>
          <w:ilvl w:val="0"/>
          <w:numId w:val="23"/>
        </w:numPr>
      </w:pPr>
      <w:r w:rsidRPr="00E941DC">
        <w:rPr>
          <w:color w:val="FF0000"/>
        </w:rPr>
        <w:t>cerebral vasculitis</w:t>
      </w:r>
      <w:r w:rsidRPr="00E941DC">
        <w:t>* → occlusive stroke</w:t>
      </w:r>
      <w:r w:rsidR="00E24352" w:rsidRPr="00E941DC">
        <w:t xml:space="preserve"> (angiography shows occlusions &amp; beadings).</w:t>
      </w:r>
    </w:p>
    <w:p w:rsidR="00787638" w:rsidRPr="00E941DC" w:rsidRDefault="00B12BC5" w:rsidP="00787638">
      <w:pPr>
        <w:ind w:left="2160"/>
      </w:pPr>
      <w:r w:rsidRPr="00E941DC">
        <w:t>*affecting either medium-sized arteries (resembling polyarteritis nodosa) or smaller arteries and veins (resembl</w:t>
      </w:r>
      <w:r w:rsidR="00787638" w:rsidRPr="00E941DC">
        <w:t>ing hypersensitivity angiitis)</w:t>
      </w:r>
    </w:p>
    <w:p w:rsidR="00B12BC5" w:rsidRPr="00E941DC" w:rsidRDefault="00787638" w:rsidP="00F649B7">
      <w:pPr>
        <w:spacing w:before="120" w:after="120"/>
        <w:ind w:left="1440"/>
      </w:pPr>
      <w:r w:rsidRPr="00E941DC">
        <w:rPr>
          <w:smallCaps/>
          <w:shd w:val="clear" w:color="auto" w:fill="FFCCFF"/>
        </w:rPr>
        <w:t>methamphetamine</w:t>
      </w:r>
      <w:r w:rsidRPr="00E941DC">
        <w:rPr>
          <w:shd w:val="clear" w:color="auto" w:fill="FFCCFF"/>
        </w:rPr>
        <w:t xml:space="preserve"> use can cause necrotizing </w:t>
      </w:r>
      <w:r w:rsidR="00E24352" w:rsidRPr="00E941DC">
        <w:rPr>
          <w:shd w:val="clear" w:color="auto" w:fill="FFCCFF"/>
        </w:rPr>
        <w:t xml:space="preserve">cerebral </w:t>
      </w:r>
      <w:r w:rsidRPr="00E941DC">
        <w:rPr>
          <w:shd w:val="clear" w:color="auto" w:fill="FFCCFF"/>
        </w:rPr>
        <w:t>angiitis</w:t>
      </w:r>
      <w:r w:rsidRPr="00E941DC">
        <w:t>!</w:t>
      </w:r>
    </w:p>
    <w:p w:rsidR="00B12BC5" w:rsidRPr="00E941DC" w:rsidRDefault="00F649B7" w:rsidP="005F0330">
      <w:pPr>
        <w:numPr>
          <w:ilvl w:val="0"/>
          <w:numId w:val="23"/>
        </w:numPr>
      </w:pPr>
      <w:r w:rsidRPr="00E941DC">
        <w:rPr>
          <w:rStyle w:val="Drugname2Char"/>
          <w:b/>
          <w:color w:val="800080"/>
          <w:lang w:val="en-US"/>
        </w:rPr>
        <w:t>ecstasy</w:t>
      </w:r>
      <w:r w:rsidRPr="00E941DC">
        <w:t xml:space="preserve"> causes severe damage to serotonergic neurons in nonhuman primates.</w:t>
      </w:r>
    </w:p>
    <w:p w:rsidR="00967222" w:rsidRPr="00E941DC" w:rsidRDefault="00967222" w:rsidP="005F0330">
      <w:pPr>
        <w:numPr>
          <w:ilvl w:val="0"/>
          <w:numId w:val="23"/>
        </w:numPr>
      </w:pPr>
      <w:r w:rsidRPr="00E941DC">
        <w:t xml:space="preserve">heart may suffer severe stress → </w:t>
      </w:r>
      <w:r w:rsidRPr="00E941DC">
        <w:rPr>
          <w:color w:val="FF0000"/>
        </w:rPr>
        <w:t>ischemic myocardial changes</w:t>
      </w:r>
      <w:r w:rsidRPr="00E941DC">
        <w:t xml:space="preserve"> (made worse by concomitant ethanol use):</w:t>
      </w:r>
    </w:p>
    <w:p w:rsidR="00F649B7" w:rsidRPr="00E941DC" w:rsidRDefault="004B18EC" w:rsidP="00967222">
      <w:pPr>
        <w:ind w:left="720"/>
      </w:pPr>
      <w:r>
        <w:rPr>
          <w:noProof/>
        </w:rPr>
        <w:drawing>
          <wp:inline distT="0" distB="0" distL="0" distR="0" wp14:anchorId="6839F76B" wp14:editId="12D5AE0C">
            <wp:extent cx="4714875" cy="3095625"/>
            <wp:effectExtent l="0" t="0" r="9525" b="9525"/>
            <wp:docPr id="15" name="Picture 15" descr="D:\Viktoro\Neuroscience\Psy. Psychiatry\00. Pictures\Ecstasy - ischemic myocardial chan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iktoro\Neuroscience\Psy. Psychiatry\00. Pictures\Ecstasy - ischemic myocardial change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14875" cy="3095625"/>
                    </a:xfrm>
                    <a:prstGeom prst="rect">
                      <a:avLst/>
                    </a:prstGeom>
                    <a:noFill/>
                    <a:ln>
                      <a:noFill/>
                    </a:ln>
                  </pic:spPr>
                </pic:pic>
              </a:graphicData>
            </a:graphic>
          </wp:inline>
        </w:drawing>
      </w:r>
    </w:p>
    <w:p w:rsidR="00967222" w:rsidRPr="00E941DC" w:rsidRDefault="00967222" w:rsidP="005F0330"/>
    <w:p w:rsidR="00D31A5A" w:rsidRPr="00E941DC" w:rsidRDefault="00D31A5A" w:rsidP="005F0330"/>
    <w:p w:rsidR="00D31A5A" w:rsidRPr="00E941DC" w:rsidRDefault="00D31A5A" w:rsidP="00D31A5A">
      <w:pPr>
        <w:pStyle w:val="Nervous1"/>
      </w:pPr>
      <w:bookmarkStart w:id="32" w:name="_Toc5571043"/>
      <w:r w:rsidRPr="00E941DC">
        <w:t>Cocaine</w:t>
      </w:r>
      <w:bookmarkEnd w:id="32"/>
    </w:p>
    <w:p w:rsidR="00D31A5A" w:rsidRPr="00E941DC" w:rsidRDefault="00D31A5A" w:rsidP="004A0C4E">
      <w:pPr>
        <w:spacing w:after="120"/>
        <w:rPr>
          <w:color w:val="808080"/>
        </w:rPr>
      </w:pPr>
      <w:r w:rsidRPr="00E941DC">
        <w:t xml:space="preserve">Pharmacology, intoxication </w:t>
      </w:r>
      <w:r w:rsidR="00F07F68">
        <w:t xml:space="preserve">→ </w:t>
      </w:r>
      <w:hyperlink r:id="rId31" w:anchor="Amphetamines" w:history="1">
        <w:r w:rsidR="00943B49" w:rsidRPr="00943B49">
          <w:rPr>
            <w:rStyle w:val="Hyperlink"/>
          </w:rPr>
          <w:t>see p. A35 &gt;&gt;</w:t>
        </w:r>
      </w:hyperlink>
    </w:p>
    <w:p w:rsidR="004A0C4E" w:rsidRPr="00E941DC" w:rsidRDefault="004A0C4E" w:rsidP="00D31A5A">
      <w:pPr>
        <w:numPr>
          <w:ilvl w:val="0"/>
          <w:numId w:val="23"/>
        </w:numPr>
      </w:pPr>
      <w:r w:rsidRPr="00E941DC">
        <w:t>extremely serious public health problem (1/4 of young adults have used cocaine</w:t>
      </w:r>
      <w:r w:rsidR="00E77244" w:rsidRPr="00E941DC">
        <w:t>; white males &gt; blacks, Hispanics).</w:t>
      </w:r>
    </w:p>
    <w:p w:rsidR="009A482E" w:rsidRPr="00E941DC" w:rsidRDefault="009A482E" w:rsidP="00D31A5A">
      <w:pPr>
        <w:numPr>
          <w:ilvl w:val="0"/>
          <w:numId w:val="23"/>
        </w:numPr>
      </w:pPr>
      <w:r w:rsidRPr="00E941DC">
        <w:t xml:space="preserve">as amphetamines, cocaine produces </w:t>
      </w:r>
      <w:r w:rsidRPr="00E941DC">
        <w:rPr>
          <w:shd w:val="clear" w:color="auto" w:fill="FFFF99"/>
        </w:rPr>
        <w:t>only psychological dependence (addiction).</w:t>
      </w:r>
    </w:p>
    <w:p w:rsidR="004A0C4E" w:rsidRPr="00E941DC" w:rsidRDefault="004A0C4E" w:rsidP="004A0C4E"/>
    <w:p w:rsidR="007F291E" w:rsidRPr="00E941DC" w:rsidRDefault="007F291E" w:rsidP="007F291E">
      <w:pPr>
        <w:pStyle w:val="Nervous5"/>
        <w:ind w:right="7795"/>
      </w:pPr>
      <w:bookmarkStart w:id="33" w:name="_Toc5571044"/>
      <w:r w:rsidRPr="00E941DC">
        <w:t>Withdrawal</w:t>
      </w:r>
      <w:bookmarkEnd w:id="33"/>
    </w:p>
    <w:p w:rsidR="00D31A5A" w:rsidRPr="00E941DC" w:rsidRDefault="00C726F7" w:rsidP="005F0330">
      <w:r w:rsidRPr="00E941DC">
        <w:t xml:space="preserve">Tolerance to cocaine occurs, and withdrawal from heavy use is characterized by </w:t>
      </w:r>
      <w:r w:rsidRPr="00E941DC">
        <w:rPr>
          <w:color w:val="FF0000"/>
        </w:rPr>
        <w:t>somnolence</w:t>
      </w:r>
      <w:r w:rsidRPr="00E941DC">
        <w:t xml:space="preserve">, </w:t>
      </w:r>
      <w:r w:rsidRPr="00E941DC">
        <w:rPr>
          <w:color w:val="FF0000"/>
        </w:rPr>
        <w:t>increased appetite</w:t>
      </w:r>
      <w:r w:rsidRPr="00E941DC">
        <w:t xml:space="preserve">, and </w:t>
      </w:r>
      <w:r w:rsidRPr="00E941DC">
        <w:rPr>
          <w:color w:val="FF0000"/>
        </w:rPr>
        <w:t>d</w:t>
      </w:r>
      <w:r w:rsidR="007F291E" w:rsidRPr="00E941DC">
        <w:rPr>
          <w:color w:val="FF0000"/>
        </w:rPr>
        <w:t>epression</w:t>
      </w:r>
      <w:r w:rsidR="007F291E" w:rsidRPr="00E941DC">
        <w:t xml:space="preserve"> ("cocaine blues")</w:t>
      </w:r>
      <w:r w:rsidRPr="00E941DC">
        <w:t>.</w:t>
      </w:r>
    </w:p>
    <w:p w:rsidR="00FF7CDE" w:rsidRPr="00E941DC" w:rsidRDefault="00FF7CDE" w:rsidP="00FF7CDE">
      <w:pPr>
        <w:shd w:val="clear" w:color="auto" w:fill="FFFFFF"/>
        <w:rPr>
          <w:b/>
          <w:bCs/>
        </w:rPr>
      </w:pPr>
    </w:p>
    <w:p w:rsidR="00FF7CDE" w:rsidRPr="00E941DC" w:rsidRDefault="00FF7CDE" w:rsidP="006247CA">
      <w:pPr>
        <w:pStyle w:val="Nervous6"/>
        <w:ind w:right="8362"/>
      </w:pPr>
      <w:bookmarkStart w:id="34" w:name="_Toc5571045"/>
      <w:r w:rsidRPr="00E941DC">
        <w:t>Treatment</w:t>
      </w:r>
      <w:bookmarkEnd w:id="34"/>
    </w:p>
    <w:p w:rsidR="00FF7CDE" w:rsidRPr="00E941DC" w:rsidRDefault="00FF7CDE" w:rsidP="00FF7CDE">
      <w:pPr>
        <w:shd w:val="clear" w:color="auto" w:fill="FFFFFF"/>
      </w:pPr>
      <w:r w:rsidRPr="00E941DC">
        <w:t xml:space="preserve">- </w:t>
      </w:r>
      <w:r w:rsidRPr="00E941DC">
        <w:rPr>
          <w:szCs w:val="24"/>
          <w:u w:val="single" w:color="000000"/>
        </w:rPr>
        <w:t xml:space="preserve">medications that </w:t>
      </w:r>
      <w:r w:rsidRPr="00E941DC">
        <w:rPr>
          <w:color w:val="0000FF"/>
          <w:szCs w:val="24"/>
          <w:u w:val="single" w:color="000000"/>
        </w:rPr>
        <w:t xml:space="preserve">enhance </w:t>
      </w:r>
      <w:r w:rsidRPr="00E941DC">
        <w:rPr>
          <w:smallCaps/>
          <w:color w:val="0000FF"/>
          <w:szCs w:val="24"/>
          <w:u w:val="single" w:color="000000"/>
        </w:rPr>
        <w:t>dopaminergic</w:t>
      </w:r>
      <w:r w:rsidRPr="00E941DC">
        <w:rPr>
          <w:color w:val="0000FF"/>
          <w:szCs w:val="24"/>
          <w:u w:val="single" w:color="000000"/>
        </w:rPr>
        <w:t xml:space="preserve"> transmission</w:t>
      </w:r>
      <w:r w:rsidRPr="00E941DC">
        <w:rPr>
          <w:szCs w:val="24"/>
          <w:u w:val="single" w:color="000000"/>
        </w:rPr>
        <w:t xml:space="preserve"> in reward centers</w:t>
      </w:r>
      <w:r w:rsidRPr="00E941DC">
        <w:t>:</w:t>
      </w:r>
    </w:p>
    <w:p w:rsidR="00FF7CDE" w:rsidRPr="00E941DC" w:rsidRDefault="00FF7CDE" w:rsidP="00FF7CDE">
      <w:pPr>
        <w:numPr>
          <w:ilvl w:val="1"/>
          <w:numId w:val="18"/>
        </w:numPr>
        <w:shd w:val="clear" w:color="auto" w:fill="FFFFFF"/>
      </w:pPr>
      <w:r w:rsidRPr="00E941DC">
        <w:rPr>
          <w:rStyle w:val="Drugname2Char"/>
          <w:lang w:val="en-US"/>
        </w:rPr>
        <w:t>Imipramine</w:t>
      </w:r>
      <w:r w:rsidRPr="00E941DC">
        <w:rPr>
          <w:bCs/>
        </w:rPr>
        <w:t>,</w:t>
      </w:r>
      <w:r w:rsidRPr="00E941DC">
        <w:rPr>
          <w:b/>
          <w:bCs/>
        </w:rPr>
        <w:t xml:space="preserve"> </w:t>
      </w:r>
      <w:r w:rsidRPr="00E941DC">
        <w:rPr>
          <w:rStyle w:val="Drugname2Char"/>
          <w:lang w:val="en-US"/>
        </w:rPr>
        <w:t>desipramine</w:t>
      </w:r>
      <w:r w:rsidR="00F7353D" w:rsidRPr="00E941DC">
        <w:rPr>
          <w:b/>
          <w:bCs/>
        </w:rPr>
        <w:t xml:space="preserve"> </w:t>
      </w:r>
      <w:r w:rsidR="00F7353D" w:rsidRPr="00E941DC">
        <w:rPr>
          <w:bCs/>
        </w:rPr>
        <w:t>(!!!),</w:t>
      </w:r>
      <w:r w:rsidRPr="00E941DC">
        <w:rPr>
          <w:b/>
          <w:bCs/>
        </w:rPr>
        <w:t xml:space="preserve"> </w:t>
      </w:r>
      <w:r w:rsidRPr="00E941DC">
        <w:rPr>
          <w:rStyle w:val="Drugname2Char"/>
          <w:lang w:val="en-US"/>
        </w:rPr>
        <w:t>maprotiline</w:t>
      </w:r>
      <w:r w:rsidRPr="00E941DC">
        <w:rPr>
          <w:bCs/>
        </w:rPr>
        <w:t>,</w:t>
      </w:r>
      <w:r w:rsidRPr="00E941DC">
        <w:rPr>
          <w:b/>
          <w:bCs/>
        </w:rPr>
        <w:t xml:space="preserve"> </w:t>
      </w:r>
      <w:r w:rsidRPr="00E941DC">
        <w:rPr>
          <w:rStyle w:val="Drugname2Char"/>
          <w:lang w:val="en-US"/>
        </w:rPr>
        <w:t>bupropion</w:t>
      </w:r>
      <w:r w:rsidRPr="00E941DC">
        <w:t xml:space="preserve">, </w:t>
      </w:r>
      <w:r w:rsidRPr="00E941DC">
        <w:rPr>
          <w:rStyle w:val="Drugname2Char"/>
          <w:lang w:val="en-US"/>
        </w:rPr>
        <w:t>venlafaxine</w:t>
      </w:r>
      <w:r w:rsidRPr="00E941DC">
        <w:rPr>
          <w:b/>
          <w:bCs/>
        </w:rPr>
        <w:t xml:space="preserve"> </w:t>
      </w:r>
      <w:r w:rsidRPr="00E941DC">
        <w:t>- reduce craving.</w:t>
      </w:r>
    </w:p>
    <w:p w:rsidR="00FF7CDE" w:rsidRPr="00E941DC" w:rsidRDefault="00FF7CDE" w:rsidP="00FF7CDE">
      <w:pPr>
        <w:numPr>
          <w:ilvl w:val="1"/>
          <w:numId w:val="18"/>
        </w:numPr>
        <w:shd w:val="clear" w:color="auto" w:fill="FFFFFF"/>
      </w:pPr>
      <w:r w:rsidRPr="00E941DC">
        <w:rPr>
          <w:rStyle w:val="Drugname2Char"/>
          <w:lang w:val="en-US"/>
        </w:rPr>
        <w:t>Amantadine</w:t>
      </w:r>
      <w:r w:rsidRPr="00E941DC">
        <w:rPr>
          <w:b/>
          <w:bCs/>
        </w:rPr>
        <w:t xml:space="preserve"> - </w:t>
      </w:r>
      <w:r w:rsidRPr="00E941DC">
        <w:t>decreases craving in first few weeks after withdrawal; also useful in long-term.</w:t>
      </w:r>
    </w:p>
    <w:p w:rsidR="00FF7CDE" w:rsidRPr="00E941DC" w:rsidRDefault="00FF7CDE" w:rsidP="00FF7CDE">
      <w:pPr>
        <w:numPr>
          <w:ilvl w:val="1"/>
          <w:numId w:val="18"/>
        </w:numPr>
        <w:shd w:val="clear" w:color="auto" w:fill="FFFFFF"/>
      </w:pPr>
      <w:r w:rsidRPr="00E941DC">
        <w:rPr>
          <w:rStyle w:val="Drugname2Char"/>
          <w:lang w:val="en-US"/>
        </w:rPr>
        <w:t>Bromocriptine</w:t>
      </w:r>
      <w:r w:rsidRPr="00E941DC">
        <w:t>.</w:t>
      </w:r>
    </w:p>
    <w:p w:rsidR="00A908F0" w:rsidRPr="00E941DC" w:rsidRDefault="00C726F7">
      <w:pPr>
        <w:numPr>
          <w:ilvl w:val="0"/>
          <w:numId w:val="23"/>
        </w:numPr>
        <w:rPr>
          <w:i/>
          <w:u w:val="single"/>
        </w:rPr>
      </w:pPr>
      <w:r w:rsidRPr="00E941DC">
        <w:t>extremely expensive inpatient therapy is available.</w:t>
      </w:r>
    </w:p>
    <w:p w:rsidR="00A25C16" w:rsidRPr="00E941DC" w:rsidRDefault="00A25C16">
      <w:pPr>
        <w:rPr>
          <w:i/>
          <w:u w:val="single"/>
        </w:rPr>
      </w:pPr>
    </w:p>
    <w:p w:rsidR="00E37E4D" w:rsidRPr="00E941DC" w:rsidRDefault="00E37E4D">
      <w:pPr>
        <w:rPr>
          <w:i/>
          <w:u w:val="single"/>
        </w:rPr>
      </w:pPr>
    </w:p>
    <w:p w:rsidR="00E37E4D" w:rsidRPr="00E941DC" w:rsidRDefault="00E37E4D" w:rsidP="00E37E4D">
      <w:pPr>
        <w:pStyle w:val="Nervous1"/>
        <w:rPr>
          <w:i/>
          <w:u w:val="single"/>
        </w:rPr>
      </w:pPr>
      <w:bookmarkStart w:id="35" w:name="_Toc195461758"/>
      <w:bookmarkStart w:id="36" w:name="_Toc5571046"/>
      <w:r w:rsidRPr="00E941DC">
        <w:t>Cannabi</w:t>
      </w:r>
      <w:r w:rsidR="00920132" w:rsidRPr="00E941DC">
        <w:t>s</w:t>
      </w:r>
      <w:r w:rsidRPr="00E941DC">
        <w:t xml:space="preserve"> (Marijuana</w:t>
      </w:r>
      <w:r w:rsidR="00920132" w:rsidRPr="00E941DC">
        <w:t xml:space="preserve">, </w:t>
      </w:r>
      <w:r w:rsidR="00404C62" w:rsidRPr="00E941DC">
        <w:t>H</w:t>
      </w:r>
      <w:r w:rsidR="00920132" w:rsidRPr="00E941DC">
        <w:t>ashish</w:t>
      </w:r>
      <w:r w:rsidR="0043504D" w:rsidRPr="00E941DC">
        <w:t>, Ganja, Bhang</w:t>
      </w:r>
      <w:r w:rsidRPr="00E941DC">
        <w:t>)</w:t>
      </w:r>
      <w:bookmarkEnd w:id="35"/>
      <w:bookmarkEnd w:id="36"/>
    </w:p>
    <w:p w:rsidR="00E37E4D" w:rsidRPr="00F07F68" w:rsidRDefault="00E51C30">
      <w:pPr>
        <w:rPr>
          <w:rStyle w:val="Hyperlink"/>
        </w:rPr>
      </w:pPr>
      <w:r w:rsidRPr="00E941DC">
        <w:t xml:space="preserve">Pharmacology </w:t>
      </w:r>
      <w:r w:rsidR="00F07F68">
        <w:t xml:space="preserve">→ </w:t>
      </w:r>
      <w:r w:rsidR="00F07F68">
        <w:fldChar w:fldCharType="begin"/>
      </w:r>
      <w:r w:rsidR="004B18EC">
        <w:instrText>HYPERLINK "</w:instrText>
      </w:r>
      <w:r w:rsidR="00B0087A">
        <w:instrText>C:\\Dropbox\\Neuroscience\\</w:instrText>
      </w:r>
      <w:r w:rsidR="004B18EC">
        <w:instrText>A. Neuroscience Basics\\A3-5. Neuron, Synapsis, Neurochemistry\\A4b. Neurochemistry</w:instrText>
      </w:r>
      <w:r w:rsidR="00677033">
        <w:instrText>.pdf</w:instrText>
      </w:r>
      <w:r w:rsidR="004B18EC">
        <w:instrText>" \l "Cannabinoids"</w:instrText>
      </w:r>
      <w:r w:rsidR="00F07F68">
        <w:fldChar w:fldCharType="separate"/>
      </w:r>
      <w:r w:rsidR="00B56548" w:rsidRPr="00F07F68">
        <w:rPr>
          <w:rStyle w:val="Hyperlink"/>
        </w:rPr>
        <w:t xml:space="preserve">see p. </w:t>
      </w:r>
      <w:r w:rsidRPr="00F07F68">
        <w:rPr>
          <w:rStyle w:val="Hyperlink"/>
        </w:rPr>
        <w:t>A4</w:t>
      </w:r>
      <w:r w:rsidR="00EC1B3A">
        <w:rPr>
          <w:rStyle w:val="Hyperlink"/>
        </w:rPr>
        <w:t>b &gt;&gt;</w:t>
      </w:r>
    </w:p>
    <w:p w:rsidR="00E51C30" w:rsidRPr="00E941DC" w:rsidRDefault="00F07F68">
      <w:r>
        <w:fldChar w:fldCharType="end"/>
      </w:r>
    </w:p>
    <w:p w:rsidR="0043504D" w:rsidRPr="00E941DC" w:rsidRDefault="0043504D" w:rsidP="00404C62">
      <w:pPr>
        <w:numPr>
          <w:ilvl w:val="0"/>
          <w:numId w:val="23"/>
        </w:numPr>
      </w:pPr>
      <w:r w:rsidRPr="00E941DC">
        <w:t>marijuana is one of most commonly abused drugs (was used 3000 BC</w:t>
      </w:r>
      <w:r w:rsidR="00DA03E9" w:rsidRPr="00E941DC">
        <w:t>) - used more frequently than alcohol by certain adolescent populations!</w:t>
      </w:r>
    </w:p>
    <w:p w:rsidR="00296CFB" w:rsidRPr="00E941DC" w:rsidRDefault="00296CFB" w:rsidP="00404C62">
      <w:pPr>
        <w:numPr>
          <w:ilvl w:val="0"/>
          <w:numId w:val="23"/>
        </w:numPr>
      </w:pPr>
      <w:r w:rsidRPr="00E941DC">
        <w:t>most commonly used episodically without evidence of social or psychologic dysfunction.</w:t>
      </w:r>
    </w:p>
    <w:p w:rsidR="00404C62" w:rsidRPr="00E941DC" w:rsidRDefault="00404C62" w:rsidP="00404C62">
      <w:pPr>
        <w:numPr>
          <w:ilvl w:val="0"/>
          <w:numId w:val="23"/>
        </w:numPr>
      </w:pPr>
      <w:r w:rsidRPr="00E941DC">
        <w:t xml:space="preserve">cannabis is </w:t>
      </w:r>
      <w:r w:rsidRPr="00E941DC">
        <w:rPr>
          <w:shd w:val="clear" w:color="auto" w:fill="FFCCFF"/>
        </w:rPr>
        <w:t>"gateway drug"</w:t>
      </w:r>
      <w:r w:rsidRPr="00E941DC">
        <w:t xml:space="preserve"> in adolescents - reduces threshold for using more dangerous substances.</w:t>
      </w:r>
    </w:p>
    <w:p w:rsidR="0043504D" w:rsidRPr="00E941DC" w:rsidRDefault="0043504D" w:rsidP="00404C62">
      <w:pPr>
        <w:numPr>
          <w:ilvl w:val="0"/>
          <w:numId w:val="23"/>
        </w:numPr>
      </w:pPr>
      <w:r w:rsidRPr="00E941DC">
        <w:t>can be smoked, eaten, or taken intravenously; potency varies greatly.</w:t>
      </w:r>
    </w:p>
    <w:p w:rsidR="00E66D03" w:rsidRPr="00E941DC" w:rsidRDefault="00E66D03" w:rsidP="00404C62">
      <w:pPr>
        <w:numPr>
          <w:ilvl w:val="0"/>
          <w:numId w:val="23"/>
        </w:numPr>
      </w:pPr>
      <w:r w:rsidRPr="00E941DC">
        <w:rPr>
          <w:u w:val="single"/>
        </w:rPr>
        <w:t>urine tests</w:t>
      </w:r>
      <w:r w:rsidRPr="00E941DC">
        <w:t xml:space="preserve"> remain positive for days or weeks.</w:t>
      </w:r>
    </w:p>
    <w:p w:rsidR="00FE65ED" w:rsidRPr="00E941DC" w:rsidRDefault="00FE65ED" w:rsidP="00FE65ED">
      <w:pPr>
        <w:numPr>
          <w:ilvl w:val="0"/>
          <w:numId w:val="23"/>
        </w:numPr>
      </w:pPr>
      <w:r w:rsidRPr="00E941DC">
        <w:rPr>
          <w:u w:val="single"/>
        </w:rPr>
        <w:t>traditional thought</w:t>
      </w:r>
      <w:r w:rsidRPr="00E941DC">
        <w:t>: marijuana does not cause physical dependence, only mild tolerance and mild psychologic dependence!</w:t>
      </w:r>
    </w:p>
    <w:p w:rsidR="00FE65ED" w:rsidRPr="00E941DC" w:rsidRDefault="00FE65ED" w:rsidP="00FE65ED">
      <w:pPr>
        <w:ind w:left="1440"/>
      </w:pPr>
      <w:r w:rsidRPr="00E941DC">
        <w:t xml:space="preserve">N.B. abusers regularly experience </w:t>
      </w:r>
      <w:r w:rsidRPr="00E941DC">
        <w:rPr>
          <w:i/>
        </w:rPr>
        <w:t>craving</w:t>
      </w:r>
      <w:r w:rsidRPr="00E941DC">
        <w:t xml:space="preserve"> for drug and prolonged mild withdrawal </w:t>
      </w:r>
      <w:r w:rsidRPr="00E941DC">
        <w:rPr>
          <w:i/>
        </w:rPr>
        <w:t>dysphoria</w:t>
      </w:r>
      <w:r w:rsidRPr="00E941DC">
        <w:t xml:space="preserve"> (reduced by restarting drug) ≈ benzodiazepine withdrawal</w:t>
      </w:r>
    </w:p>
    <w:p w:rsidR="00807AD8" w:rsidRPr="00E941DC" w:rsidRDefault="00807AD8" w:rsidP="00FE65ED">
      <w:pPr>
        <w:ind w:left="1440"/>
      </w:pPr>
      <w:r w:rsidRPr="00E941DC">
        <w:t>NMS Psychiatry states: “contrary to popular wisdom, physical dependence on marijuana may occur with withdrawal on discontinuation”</w:t>
      </w:r>
    </w:p>
    <w:p w:rsidR="0098635E" w:rsidRPr="00E941DC" w:rsidRDefault="0098635E" w:rsidP="00404C62">
      <w:pPr>
        <w:numPr>
          <w:ilvl w:val="0"/>
          <w:numId w:val="23"/>
        </w:numPr>
      </w:pPr>
      <w:r w:rsidRPr="00E941DC">
        <w:rPr>
          <w:u w:val="single"/>
        </w:rPr>
        <w:t>complications of long-term high-dose abuse</w:t>
      </w:r>
      <w:r w:rsidRPr="00E941DC">
        <w:t>: (very few!!!)</w:t>
      </w:r>
    </w:p>
    <w:p w:rsidR="005C1F4A" w:rsidRPr="00E941DC" w:rsidRDefault="00404C62" w:rsidP="0098635E">
      <w:pPr>
        <w:numPr>
          <w:ilvl w:val="0"/>
          <w:numId w:val="32"/>
        </w:numPr>
      </w:pPr>
      <w:r w:rsidRPr="00E941DC">
        <w:rPr>
          <w:b/>
          <w:color w:val="0000FF"/>
        </w:rPr>
        <w:t>amotivational syndrome</w:t>
      </w:r>
      <w:r w:rsidRPr="00E941DC">
        <w:t xml:space="preserve"> </w:t>
      </w:r>
      <w:r w:rsidR="00E66D03" w:rsidRPr="00E941DC">
        <w:t xml:space="preserve">(apathy and cognitive impairment) - </w:t>
      </w:r>
      <w:r w:rsidRPr="00E941DC">
        <w:t>may persist after discontinuation</w:t>
      </w:r>
      <w:r w:rsidR="005C1F4A" w:rsidRPr="00E941DC">
        <w:t>.</w:t>
      </w:r>
    </w:p>
    <w:p w:rsidR="00E66D03" w:rsidRPr="00E941DC" w:rsidRDefault="00E66D03" w:rsidP="0098635E">
      <w:pPr>
        <w:numPr>
          <w:ilvl w:val="0"/>
          <w:numId w:val="32"/>
        </w:numPr>
      </w:pPr>
      <w:r w:rsidRPr="00E941DC">
        <w:rPr>
          <w:color w:val="0000FF"/>
        </w:rPr>
        <w:t>fetal effect</w:t>
      </w:r>
      <w:r w:rsidRPr="00E941DC">
        <w:t xml:space="preserve"> - fetal weight↓ (small effect)</w:t>
      </w:r>
      <w:r w:rsidR="00CE0022" w:rsidRPr="00E941DC">
        <w:t>; no congenital anomalies!</w:t>
      </w:r>
    </w:p>
    <w:p w:rsidR="00BB2EB8" w:rsidRPr="00E941DC" w:rsidRDefault="00BB2EB8" w:rsidP="0098635E">
      <w:pPr>
        <w:numPr>
          <w:ilvl w:val="0"/>
          <w:numId w:val="32"/>
        </w:numPr>
      </w:pPr>
      <w:r w:rsidRPr="00E941DC">
        <w:t xml:space="preserve">cannabis inhibits LH and FSH → reversible </w:t>
      </w:r>
      <w:r w:rsidRPr="00E941DC">
        <w:rPr>
          <w:color w:val="0000FF"/>
        </w:rPr>
        <w:t>impotence</w:t>
      </w:r>
      <w:r w:rsidRPr="00E941DC">
        <w:t xml:space="preserve"> and </w:t>
      </w:r>
      <w:r w:rsidRPr="00E941DC">
        <w:rPr>
          <w:color w:val="0000FF"/>
        </w:rPr>
        <w:t>sterility</w:t>
      </w:r>
      <w:r w:rsidRPr="00E941DC">
        <w:t xml:space="preserve"> in men and </w:t>
      </w:r>
      <w:r w:rsidRPr="00E941DC">
        <w:rPr>
          <w:color w:val="0000FF"/>
        </w:rPr>
        <w:t xml:space="preserve">menstrual irregularity </w:t>
      </w:r>
      <w:r w:rsidRPr="00E941DC">
        <w:t>in women</w:t>
      </w:r>
    </w:p>
    <w:p w:rsidR="0098635E" w:rsidRPr="00E941DC" w:rsidRDefault="0098635E" w:rsidP="0098635E">
      <w:pPr>
        <w:numPr>
          <w:ilvl w:val="0"/>
          <w:numId w:val="32"/>
        </w:numPr>
      </w:pPr>
      <w:r w:rsidRPr="00E941DC">
        <w:rPr>
          <w:color w:val="0000FF"/>
        </w:rPr>
        <w:t>large airway changes</w:t>
      </w:r>
      <w:r w:rsidRPr="00E941DC">
        <w:t xml:space="preserve"> (episodes of acute bronchitis, wheezing, coughing, increased phlegm).</w:t>
      </w:r>
    </w:p>
    <w:p w:rsidR="0098635E" w:rsidRPr="00E941DC" w:rsidRDefault="0098635E" w:rsidP="0098635E">
      <w:pPr>
        <w:numPr>
          <w:ilvl w:val="1"/>
          <w:numId w:val="32"/>
        </w:numPr>
      </w:pPr>
      <w:r w:rsidRPr="00E941DC">
        <w:t xml:space="preserve">even daily smokers do not develop </w:t>
      </w:r>
      <w:r w:rsidRPr="00E941DC">
        <w:rPr>
          <w:color w:val="008000"/>
        </w:rPr>
        <w:t>obstructive airway disease</w:t>
      </w:r>
      <w:r w:rsidRPr="00E941DC">
        <w:t>.</w:t>
      </w:r>
    </w:p>
    <w:p w:rsidR="0098635E" w:rsidRPr="00E941DC" w:rsidRDefault="0098635E" w:rsidP="0098635E">
      <w:pPr>
        <w:numPr>
          <w:ilvl w:val="1"/>
          <w:numId w:val="32"/>
        </w:numPr>
      </w:pPr>
      <w:r w:rsidRPr="00E941DC">
        <w:rPr>
          <w:color w:val="008000"/>
        </w:rPr>
        <w:t>lung cancer</w:t>
      </w:r>
      <w:r w:rsidRPr="00E941DC">
        <w:t xml:space="preserve"> has not been reported if smoke only marijuana (less smoke is inhaled </w:t>
      </w:r>
      <w:r w:rsidR="006918D3" w:rsidRPr="00E941DC">
        <w:t xml:space="preserve">+ </w:t>
      </w:r>
      <w:r w:rsidRPr="00E941DC">
        <w:t>smoke contains fewer carcinogenic substances</w:t>
      </w:r>
      <w:r w:rsidR="006918D3" w:rsidRPr="00E941DC">
        <w:t>).</w:t>
      </w:r>
    </w:p>
    <w:p w:rsidR="00404C62" w:rsidRPr="00E941DC" w:rsidRDefault="005C1F4A" w:rsidP="005C1F4A">
      <w:pPr>
        <w:numPr>
          <w:ilvl w:val="0"/>
          <w:numId w:val="23"/>
        </w:numPr>
      </w:pPr>
      <w:r w:rsidRPr="00E941DC">
        <w:rPr>
          <w:u w:val="single"/>
        </w:rPr>
        <w:t>treatment of dependence</w:t>
      </w:r>
      <w:r w:rsidRPr="00E941DC">
        <w:t xml:space="preserve">: </w:t>
      </w:r>
      <w:r w:rsidR="00404C62" w:rsidRPr="00E941DC">
        <w:rPr>
          <w:b/>
        </w:rPr>
        <w:t>5HT</w:t>
      </w:r>
      <w:r w:rsidR="00404C62" w:rsidRPr="00E941DC">
        <w:rPr>
          <w:b/>
          <w:vertAlign w:val="subscript"/>
        </w:rPr>
        <w:t>3</w:t>
      </w:r>
      <w:r w:rsidR="00404C62" w:rsidRPr="00E941DC">
        <w:rPr>
          <w:b/>
        </w:rPr>
        <w:t xml:space="preserve"> antagonists</w:t>
      </w:r>
      <w:r w:rsidR="00404C62" w:rsidRPr="00E941DC">
        <w:t xml:space="preserve"> </w:t>
      </w:r>
      <w:r w:rsidRPr="00E941DC">
        <w:t xml:space="preserve">- </w:t>
      </w:r>
      <w:r w:rsidR="00404C62" w:rsidRPr="00E941DC">
        <w:t>may reduce craving and "highs" that reinforce marijuana use.</w:t>
      </w:r>
    </w:p>
    <w:p w:rsidR="00E51C30" w:rsidRPr="00E941DC" w:rsidRDefault="00E51C30"/>
    <w:p w:rsidR="00153BA9" w:rsidRPr="00E941DC" w:rsidRDefault="00153BA9"/>
    <w:p w:rsidR="00153BA9" w:rsidRPr="00E941DC" w:rsidRDefault="00153BA9" w:rsidP="00153BA9">
      <w:pPr>
        <w:pStyle w:val="Nervous1"/>
      </w:pPr>
      <w:bookmarkStart w:id="37" w:name="_Toc195467481"/>
      <w:bookmarkStart w:id="38" w:name="_Toc5571047"/>
      <w:r w:rsidRPr="00E941DC">
        <w:t>Seda</w:t>
      </w:r>
      <w:bookmarkStart w:id="39" w:name="Sedatives"/>
      <w:bookmarkEnd w:id="39"/>
      <w:r w:rsidRPr="00E941DC">
        <w:t>tives, Hypnotics, Anxiolytics</w:t>
      </w:r>
      <w:bookmarkEnd w:id="37"/>
      <w:bookmarkEnd w:id="38"/>
    </w:p>
    <w:p w:rsidR="00A304E8" w:rsidRPr="00E941DC" w:rsidRDefault="004D6BD3" w:rsidP="00A304E8">
      <w:pPr>
        <w:numPr>
          <w:ilvl w:val="0"/>
          <w:numId w:val="33"/>
        </w:numPr>
      </w:pPr>
      <w:r w:rsidRPr="00E941DC">
        <w:rPr>
          <w:b/>
          <w:color w:val="0000FF"/>
        </w:rPr>
        <w:t>Benzodiazepine</w:t>
      </w:r>
      <w:r w:rsidR="00A304E8" w:rsidRPr="00E941DC">
        <w:rPr>
          <w:b/>
          <w:color w:val="0000FF"/>
        </w:rPr>
        <w:t>s</w:t>
      </w:r>
      <w:r w:rsidR="004544AE" w:rsidRPr="00E941DC">
        <w:t xml:space="preserve"> (most commonly abused: </w:t>
      </w:r>
      <w:r w:rsidR="004544AE" w:rsidRPr="00E941DC">
        <w:rPr>
          <w:smallCaps/>
        </w:rPr>
        <w:t>diazepam, lorazepam, alprazolam</w:t>
      </w:r>
      <w:r w:rsidR="004544AE" w:rsidRPr="00E941DC">
        <w:t>).</w:t>
      </w:r>
      <w:r w:rsidR="00EC1B3A">
        <w:t xml:space="preserve">   </w:t>
      </w:r>
      <w:hyperlink r:id="rId32" w:history="1">
        <w:r w:rsidR="00B56548" w:rsidRPr="00F07F68">
          <w:rPr>
            <w:rStyle w:val="Hyperlink"/>
          </w:rPr>
          <w:t xml:space="preserve">see p. </w:t>
        </w:r>
        <w:r w:rsidR="00677138" w:rsidRPr="00F07F68">
          <w:rPr>
            <w:rStyle w:val="Hyperlink"/>
          </w:rPr>
          <w:t>Rx</w:t>
        </w:r>
        <w:r w:rsidR="00EC1B3A">
          <w:rPr>
            <w:rStyle w:val="Hyperlink"/>
          </w:rPr>
          <w:t>1 &gt;&gt;</w:t>
        </w:r>
      </w:hyperlink>
    </w:p>
    <w:p w:rsidR="00A304E8" w:rsidRPr="00E941DC" w:rsidRDefault="004D6BD3" w:rsidP="00A304E8">
      <w:pPr>
        <w:numPr>
          <w:ilvl w:val="0"/>
          <w:numId w:val="33"/>
        </w:numPr>
      </w:pPr>
      <w:r w:rsidRPr="00E941DC">
        <w:rPr>
          <w:b/>
          <w:color w:val="0000FF"/>
        </w:rPr>
        <w:t>Barbiturates</w:t>
      </w:r>
      <w:r w:rsidR="00945090" w:rsidRPr="00E941DC">
        <w:t xml:space="preserve"> - particularly prone to pathologic use!</w:t>
      </w:r>
      <w:r w:rsidR="004544AE" w:rsidRPr="00E941DC">
        <w:tab/>
      </w:r>
      <w:r w:rsidR="004544AE" w:rsidRPr="00E941DC">
        <w:tab/>
      </w:r>
      <w:r w:rsidR="004544AE" w:rsidRPr="00E941DC">
        <w:tab/>
      </w:r>
      <w:r w:rsidR="004544AE" w:rsidRPr="00E941DC">
        <w:tab/>
      </w:r>
      <w:r w:rsidR="00EC1B3A">
        <w:t xml:space="preserve">           </w:t>
      </w:r>
      <w:hyperlink r:id="rId33" w:history="1">
        <w:r w:rsidR="00B56548" w:rsidRPr="00F07F68">
          <w:rPr>
            <w:rStyle w:val="Hyperlink"/>
          </w:rPr>
          <w:t xml:space="preserve">see p. </w:t>
        </w:r>
        <w:r w:rsidR="00E87535" w:rsidRPr="00F07F68">
          <w:rPr>
            <w:rStyle w:val="Hyperlink"/>
          </w:rPr>
          <w:t>Rx</w:t>
        </w:r>
        <w:r w:rsidR="00EC1B3A">
          <w:rPr>
            <w:rStyle w:val="Hyperlink"/>
          </w:rPr>
          <w:t>2 &gt;&gt;</w:t>
        </w:r>
      </w:hyperlink>
    </w:p>
    <w:p w:rsidR="00A304E8" w:rsidRPr="00E941DC" w:rsidRDefault="004D6BD3" w:rsidP="00A304E8">
      <w:pPr>
        <w:numPr>
          <w:ilvl w:val="0"/>
          <w:numId w:val="33"/>
        </w:numPr>
      </w:pPr>
      <w:r w:rsidRPr="00E941DC">
        <w:rPr>
          <w:b/>
          <w:color w:val="0000FF"/>
        </w:rPr>
        <w:t>Drugs related to barbiturates</w:t>
      </w:r>
      <w:r w:rsidRPr="00E941DC">
        <w:t xml:space="preserve">: </w:t>
      </w:r>
      <w:r w:rsidRPr="00E941DC">
        <w:rPr>
          <w:smallCaps/>
        </w:rPr>
        <w:t>ethchlorvynol, glutethimide</w:t>
      </w:r>
      <w:r w:rsidRPr="00E941DC">
        <w:t xml:space="preserve">, propanediols (e.g. </w:t>
      </w:r>
      <w:r w:rsidRPr="00E941DC">
        <w:rPr>
          <w:smallCaps/>
        </w:rPr>
        <w:t>meprobamate</w:t>
      </w:r>
      <w:r w:rsidRPr="00E941DC">
        <w:t xml:space="preserve">), </w:t>
      </w:r>
      <w:r w:rsidRPr="00E941DC">
        <w:rPr>
          <w:smallCaps/>
        </w:rPr>
        <w:t>methyprylon, paraldehyd</w:t>
      </w:r>
      <w:r w:rsidR="00A304E8" w:rsidRPr="00E941DC">
        <w:rPr>
          <w:smallCaps/>
        </w:rPr>
        <w:t>e</w:t>
      </w:r>
      <w:r w:rsidRPr="00E941DC">
        <w:t>.</w:t>
      </w:r>
    </w:p>
    <w:p w:rsidR="004D6BD3" w:rsidRPr="00E941DC" w:rsidRDefault="00A304E8" w:rsidP="00A304E8">
      <w:pPr>
        <w:numPr>
          <w:ilvl w:val="0"/>
          <w:numId w:val="33"/>
        </w:numPr>
      </w:pPr>
      <w:r w:rsidRPr="00E941DC">
        <w:rPr>
          <w:b/>
          <w:color w:val="0000FF"/>
        </w:rPr>
        <w:t>Chloral compounds</w:t>
      </w:r>
      <w:r w:rsidRPr="00E941DC">
        <w:t xml:space="preserve"> (e.g.</w:t>
      </w:r>
      <w:r w:rsidR="004D6BD3" w:rsidRPr="00E941DC">
        <w:t xml:space="preserve"> </w:t>
      </w:r>
      <w:r w:rsidR="004D6BD3" w:rsidRPr="00E941DC">
        <w:rPr>
          <w:smallCaps/>
        </w:rPr>
        <w:t>chloral hydrate</w:t>
      </w:r>
      <w:r w:rsidR="004D6BD3" w:rsidRPr="00E941DC">
        <w:t>).</w:t>
      </w:r>
    </w:p>
    <w:p w:rsidR="00E37E4D" w:rsidRPr="00E941DC" w:rsidRDefault="00E37E4D"/>
    <w:p w:rsidR="00980368" w:rsidRPr="00E941DC" w:rsidRDefault="00980368">
      <w:r w:rsidRPr="00E941DC">
        <w:rPr>
          <w:b/>
        </w:rPr>
        <w:t>Drug automatism</w:t>
      </w:r>
      <w:r w:rsidRPr="00E941DC">
        <w:t xml:space="preserve"> - patient forgets that drug has already been taken and continues to take more pills, usually in effort to get to sleep.</w:t>
      </w:r>
    </w:p>
    <w:p w:rsidR="007128C7" w:rsidRPr="00E941DC" w:rsidRDefault="007128C7">
      <w:pPr>
        <w:numPr>
          <w:ilvl w:val="0"/>
          <w:numId w:val="23"/>
        </w:numPr>
      </w:pPr>
      <w:r w:rsidRPr="00E941DC">
        <w:rPr>
          <w:b/>
          <w:bCs/>
        </w:rPr>
        <w:t xml:space="preserve">abuse and dependence </w:t>
      </w:r>
      <w:r w:rsidRPr="00E941DC">
        <w:t>are created / encouraged in everyday medical practice more often than for opioids.</w:t>
      </w:r>
    </w:p>
    <w:p w:rsidR="00980368" w:rsidRPr="00E941DC" w:rsidRDefault="00980368"/>
    <w:p w:rsidR="006B16D4" w:rsidRPr="00E941DC" w:rsidRDefault="006B16D4">
      <w:r w:rsidRPr="00E941DC">
        <w:rPr>
          <w:u w:val="single"/>
        </w:rPr>
        <w:t>Barbiturate abuse patterns</w:t>
      </w:r>
      <w:r w:rsidRPr="00E941DC">
        <w:t>:</w:t>
      </w:r>
    </w:p>
    <w:p w:rsidR="006B16D4" w:rsidRPr="00E941DC" w:rsidRDefault="006B16D4" w:rsidP="006B16D4">
      <w:pPr>
        <w:numPr>
          <w:ilvl w:val="0"/>
          <w:numId w:val="39"/>
        </w:numPr>
      </w:pPr>
      <w:r w:rsidRPr="00E941DC">
        <w:rPr>
          <w:b/>
        </w:rPr>
        <w:t>chronic abuse</w:t>
      </w:r>
      <w:r w:rsidRPr="00E941DC">
        <w:t xml:space="preserve"> in 30-50 yrs old individuals (of middle ÷ upper class) who obtain drug from their unsuspecting physicians.</w:t>
      </w:r>
    </w:p>
    <w:p w:rsidR="006B16D4" w:rsidRPr="00E941DC" w:rsidRDefault="006B16D4" w:rsidP="006B16D4">
      <w:pPr>
        <w:numPr>
          <w:ilvl w:val="0"/>
          <w:numId w:val="39"/>
        </w:numPr>
      </w:pPr>
      <w:r w:rsidRPr="00E941DC">
        <w:rPr>
          <w:b/>
        </w:rPr>
        <w:t>episodic abuse</w:t>
      </w:r>
      <w:r w:rsidRPr="00E941DC">
        <w:t xml:space="preserve"> in teenagers who ingest drug to produce high.</w:t>
      </w:r>
    </w:p>
    <w:p w:rsidR="006B16D4" w:rsidRPr="00E941DC" w:rsidRDefault="006B16D4" w:rsidP="006B16D4">
      <w:pPr>
        <w:numPr>
          <w:ilvl w:val="0"/>
          <w:numId w:val="39"/>
        </w:numPr>
      </w:pPr>
      <w:r w:rsidRPr="00E941DC">
        <w:rPr>
          <w:b/>
        </w:rPr>
        <w:t>IV abuse</w:t>
      </w:r>
      <w:r w:rsidRPr="00E941DC">
        <w:t xml:space="preserve"> in </w:t>
      </w:r>
      <w:r w:rsidR="00D8424E" w:rsidRPr="00E941DC">
        <w:t xml:space="preserve">illegal </w:t>
      </w:r>
      <w:r w:rsidRPr="00E941DC">
        <w:t>drug addicts who run low on money supply (barbiturates are less expensive than other drugs).</w:t>
      </w:r>
    </w:p>
    <w:p w:rsidR="006B16D4" w:rsidRPr="00E941DC" w:rsidRDefault="006B16D4"/>
    <w:p w:rsidR="00745A24" w:rsidRPr="00E941DC" w:rsidRDefault="00745A24" w:rsidP="00745A24">
      <w:pPr>
        <w:pStyle w:val="Nervous5"/>
        <w:ind w:right="7654"/>
      </w:pPr>
      <w:bookmarkStart w:id="40" w:name="_Toc5571048"/>
      <w:r w:rsidRPr="00E941DC">
        <w:t>Intoxication</w:t>
      </w:r>
      <w:bookmarkEnd w:id="40"/>
    </w:p>
    <w:p w:rsidR="008071E4" w:rsidRPr="00E941DC" w:rsidRDefault="008071E4" w:rsidP="008071E4">
      <w:pPr>
        <w:shd w:val="clear" w:color="auto" w:fill="FFFFFF"/>
        <w:ind w:left="720"/>
      </w:pPr>
      <w:r w:rsidRPr="00E941DC">
        <w:t>≈ ethanol intoxication</w:t>
      </w:r>
    </w:p>
    <w:p w:rsidR="008071E4" w:rsidRPr="00E941DC" w:rsidRDefault="008071E4" w:rsidP="00745A24">
      <w:pPr>
        <w:shd w:val="clear" w:color="auto" w:fill="FFFFFF"/>
        <w:rPr>
          <w:b/>
          <w:bCs/>
          <w:u w:val="single"/>
        </w:rPr>
      </w:pPr>
    </w:p>
    <w:p w:rsidR="00745A24" w:rsidRPr="00E941DC" w:rsidRDefault="00745A24" w:rsidP="00745A24">
      <w:pPr>
        <w:shd w:val="clear" w:color="auto" w:fill="FFFFFF"/>
      </w:pPr>
      <w:r w:rsidRPr="00E941DC">
        <w:rPr>
          <w:b/>
          <w:bCs/>
          <w:u w:val="single"/>
        </w:rPr>
        <w:t>Mild-to-moderate intoxication</w:t>
      </w:r>
      <w:r w:rsidRPr="00E941DC">
        <w:t>:</w:t>
      </w:r>
    </w:p>
    <w:p w:rsidR="00745A24" w:rsidRPr="00E941DC" w:rsidRDefault="00745A24" w:rsidP="00745A24">
      <w:pPr>
        <w:numPr>
          <w:ilvl w:val="0"/>
          <w:numId w:val="34"/>
        </w:numPr>
        <w:shd w:val="clear" w:color="auto" w:fill="FFFFFF"/>
      </w:pPr>
      <w:r w:rsidRPr="00E941DC">
        <w:t>Euphoria</w:t>
      </w:r>
    </w:p>
    <w:p w:rsidR="00745A24" w:rsidRPr="00E941DC" w:rsidRDefault="00745A24" w:rsidP="00745A24">
      <w:pPr>
        <w:numPr>
          <w:ilvl w:val="0"/>
          <w:numId w:val="34"/>
        </w:numPr>
        <w:shd w:val="clear" w:color="auto" w:fill="FFFFFF"/>
      </w:pPr>
      <w:r w:rsidRPr="00E941DC">
        <w:t>Hypalgesia (increased pain threshold)</w:t>
      </w:r>
    </w:p>
    <w:p w:rsidR="00745A24" w:rsidRPr="00E941DC" w:rsidRDefault="00745A24" w:rsidP="00745A24">
      <w:pPr>
        <w:numPr>
          <w:ilvl w:val="0"/>
          <w:numId w:val="34"/>
        </w:numPr>
        <w:shd w:val="clear" w:color="auto" w:fill="FFFFFF"/>
      </w:pPr>
      <w:r w:rsidRPr="00E941DC">
        <w:t>Increased seizure threshold</w:t>
      </w:r>
    </w:p>
    <w:p w:rsidR="00745A24" w:rsidRPr="00E941DC" w:rsidRDefault="00745A24" w:rsidP="00745A24">
      <w:pPr>
        <w:numPr>
          <w:ilvl w:val="0"/>
          <w:numId w:val="34"/>
        </w:numPr>
        <w:shd w:val="clear" w:color="auto" w:fill="FFFFFF"/>
      </w:pPr>
      <w:r w:rsidRPr="00E941DC">
        <w:t>Sedation</w:t>
      </w:r>
      <w:r w:rsidR="000B1E62" w:rsidRPr="00E941DC">
        <w:t>, psychomotor impairment</w:t>
      </w:r>
    </w:p>
    <w:p w:rsidR="00745A24" w:rsidRPr="00E941DC" w:rsidRDefault="00745A24" w:rsidP="00745A24">
      <w:pPr>
        <w:numPr>
          <w:ilvl w:val="0"/>
          <w:numId w:val="34"/>
        </w:numPr>
        <w:shd w:val="clear" w:color="auto" w:fill="FFFFFF"/>
      </w:pPr>
      <w:r w:rsidRPr="00E941DC">
        <w:t>Paradoxical excitement in:</w:t>
      </w:r>
    </w:p>
    <w:p w:rsidR="00745A24" w:rsidRPr="00E941DC" w:rsidRDefault="000B1E62" w:rsidP="00745A24">
      <w:pPr>
        <w:numPr>
          <w:ilvl w:val="2"/>
          <w:numId w:val="18"/>
        </w:numPr>
        <w:shd w:val="clear" w:color="auto" w:fill="FFFFFF"/>
      </w:pPr>
      <w:r w:rsidRPr="00E941DC">
        <w:t>susceptible individuals</w:t>
      </w:r>
    </w:p>
    <w:p w:rsidR="00745A24" w:rsidRPr="00E941DC" w:rsidRDefault="000B1E62" w:rsidP="00745A24">
      <w:pPr>
        <w:numPr>
          <w:ilvl w:val="2"/>
          <w:numId w:val="18"/>
        </w:numPr>
        <w:shd w:val="clear" w:color="auto" w:fill="FFFFFF"/>
      </w:pPr>
      <w:r w:rsidRPr="00E941DC">
        <w:t>elderly persons</w:t>
      </w:r>
    </w:p>
    <w:p w:rsidR="00745A24" w:rsidRPr="00E941DC" w:rsidRDefault="000B1E62" w:rsidP="00745A24">
      <w:pPr>
        <w:numPr>
          <w:ilvl w:val="2"/>
          <w:numId w:val="18"/>
        </w:numPr>
        <w:shd w:val="clear" w:color="auto" w:fill="FFFFFF"/>
      </w:pPr>
      <w:r w:rsidRPr="00E941DC">
        <w:t>children</w:t>
      </w:r>
    </w:p>
    <w:p w:rsidR="00745A24" w:rsidRPr="00E941DC" w:rsidRDefault="000B1E62" w:rsidP="00745A24">
      <w:pPr>
        <w:numPr>
          <w:ilvl w:val="2"/>
          <w:numId w:val="18"/>
        </w:numPr>
        <w:shd w:val="clear" w:color="auto" w:fill="FFFFFF"/>
      </w:pPr>
      <w:r w:rsidRPr="00E941DC">
        <w:t xml:space="preserve">people </w:t>
      </w:r>
      <w:r w:rsidR="00745A24" w:rsidRPr="00E941DC">
        <w:t>with pre-existing neurological impairment</w:t>
      </w:r>
    </w:p>
    <w:p w:rsidR="00745A24" w:rsidRPr="00E941DC" w:rsidRDefault="00E30ADE" w:rsidP="00745A24">
      <w:pPr>
        <w:numPr>
          <w:ilvl w:val="0"/>
          <w:numId w:val="34"/>
        </w:numPr>
        <w:shd w:val="clear" w:color="auto" w:fill="FFFFFF"/>
      </w:pPr>
      <w:r w:rsidRPr="00E941DC">
        <w:t>Fine lateral-gaze nystagmus</w:t>
      </w:r>
      <w:r w:rsidR="000B1E62" w:rsidRPr="00E941DC">
        <w:t>, dysarthria, ataxia</w:t>
      </w:r>
    </w:p>
    <w:p w:rsidR="00745A24" w:rsidRPr="00E941DC" w:rsidRDefault="00745A24" w:rsidP="00745A24">
      <w:pPr>
        <w:numPr>
          <w:ilvl w:val="0"/>
          <w:numId w:val="34"/>
        </w:numPr>
        <w:shd w:val="clear" w:color="auto" w:fill="FFFFFF"/>
      </w:pPr>
      <w:r w:rsidRPr="00E941DC">
        <w:t>Postural hypotension</w:t>
      </w:r>
      <w:r w:rsidR="00BC3CE8" w:rsidRPr="00E941DC">
        <w:t>.</w:t>
      </w:r>
    </w:p>
    <w:p w:rsidR="00BC3CE8" w:rsidRPr="00E941DC" w:rsidRDefault="00BC3CE8" w:rsidP="00BC3CE8">
      <w:pPr>
        <w:shd w:val="clear" w:color="auto" w:fill="FFFFFF"/>
      </w:pPr>
    </w:p>
    <w:p w:rsidR="00745A24" w:rsidRPr="00E941DC" w:rsidRDefault="00BC3CE8" w:rsidP="00BC3CE8">
      <w:pPr>
        <w:numPr>
          <w:ilvl w:val="0"/>
          <w:numId w:val="23"/>
        </w:numPr>
        <w:rPr>
          <w:b/>
          <w:bCs/>
        </w:rPr>
      </w:pPr>
      <w:r w:rsidRPr="00E941DC">
        <w:t>tolerances develops irregularly and incompletely - considerable behavioral, mood, and cognitive disturbances persist, even in regular users.</w:t>
      </w:r>
    </w:p>
    <w:p w:rsidR="00BC3CE8" w:rsidRPr="00E941DC" w:rsidRDefault="00BC3CE8" w:rsidP="00745A24">
      <w:pPr>
        <w:shd w:val="clear" w:color="auto" w:fill="FFFFFF"/>
        <w:rPr>
          <w:b/>
          <w:bCs/>
        </w:rPr>
      </w:pPr>
    </w:p>
    <w:p w:rsidR="00745A24" w:rsidRPr="00E941DC" w:rsidRDefault="00745A24" w:rsidP="00745A24">
      <w:pPr>
        <w:shd w:val="clear" w:color="auto" w:fill="FFFFFF"/>
      </w:pPr>
      <w:r w:rsidRPr="00E941DC">
        <w:rPr>
          <w:b/>
          <w:bCs/>
          <w:u w:val="single"/>
        </w:rPr>
        <w:t>Severe intoxication</w:t>
      </w:r>
      <w:r w:rsidRPr="00E941DC">
        <w:t>:</w:t>
      </w:r>
    </w:p>
    <w:p w:rsidR="00E30ADE" w:rsidRPr="00E941DC" w:rsidRDefault="00E30ADE" w:rsidP="00980368">
      <w:pPr>
        <w:numPr>
          <w:ilvl w:val="0"/>
          <w:numId w:val="35"/>
        </w:numPr>
        <w:shd w:val="clear" w:color="auto" w:fill="FFFFFF"/>
      </w:pPr>
      <w:r w:rsidRPr="00E941DC">
        <w:t>Nystagmus on forward gaze, marked ataxia with falling</w:t>
      </w:r>
    </w:p>
    <w:p w:rsidR="00745A24" w:rsidRPr="00E941DC" w:rsidRDefault="00E30ADE" w:rsidP="00980368">
      <w:pPr>
        <w:numPr>
          <w:ilvl w:val="0"/>
          <w:numId w:val="35"/>
        </w:numPr>
        <w:shd w:val="clear" w:color="auto" w:fill="FFFFFF"/>
      </w:pPr>
      <w:r w:rsidRPr="00E941DC">
        <w:t>Deep sleep → s</w:t>
      </w:r>
      <w:r w:rsidR="00745A24" w:rsidRPr="00E941DC">
        <w:t xml:space="preserve">tupor </w:t>
      </w:r>
      <w:r w:rsidR="00B821E9" w:rsidRPr="00E941DC">
        <w:t xml:space="preserve">→ </w:t>
      </w:r>
      <w:r w:rsidR="00745A24" w:rsidRPr="00E941DC">
        <w:t>coma</w:t>
      </w:r>
    </w:p>
    <w:p w:rsidR="00745A24" w:rsidRPr="00E941DC" w:rsidRDefault="00745A24" w:rsidP="00980368">
      <w:pPr>
        <w:numPr>
          <w:ilvl w:val="0"/>
          <w:numId w:val="35"/>
        </w:numPr>
        <w:shd w:val="clear" w:color="auto" w:fill="FFFFFF"/>
      </w:pPr>
      <w:r w:rsidRPr="00E941DC">
        <w:t>Respiratory depression</w:t>
      </w:r>
    </w:p>
    <w:p w:rsidR="00745A24" w:rsidRPr="00E941DC" w:rsidRDefault="00745A24" w:rsidP="00980368">
      <w:pPr>
        <w:numPr>
          <w:ilvl w:val="0"/>
          <w:numId w:val="35"/>
        </w:numPr>
        <w:shd w:val="clear" w:color="auto" w:fill="FFFFFF"/>
      </w:pPr>
      <w:r w:rsidRPr="00E941DC">
        <w:t>Depressed reflexes</w:t>
      </w:r>
    </w:p>
    <w:p w:rsidR="00745A24" w:rsidRPr="00E941DC" w:rsidRDefault="00B821E9" w:rsidP="00980368">
      <w:pPr>
        <w:numPr>
          <w:ilvl w:val="0"/>
          <w:numId w:val="35"/>
        </w:numPr>
        <w:shd w:val="clear" w:color="auto" w:fill="FFFFFF"/>
      </w:pPr>
      <w:r w:rsidRPr="00E941DC">
        <w:t>Decreased cardiac output, h</w:t>
      </w:r>
      <w:r w:rsidR="00745A24" w:rsidRPr="00E941DC">
        <w:t>ypotension</w:t>
      </w:r>
    </w:p>
    <w:p w:rsidR="00147674" w:rsidRPr="00E941DC" w:rsidRDefault="00745A24" w:rsidP="00980368">
      <w:pPr>
        <w:numPr>
          <w:ilvl w:val="0"/>
          <w:numId w:val="35"/>
        </w:numPr>
        <w:shd w:val="clear" w:color="auto" w:fill="FFFFFF"/>
      </w:pPr>
      <w:r w:rsidRPr="00E941DC">
        <w:t xml:space="preserve">Bullous skin lesions </w:t>
      </w:r>
      <w:r w:rsidR="00147674" w:rsidRPr="00E941DC">
        <w:t>and necrosis of sweat glands</w:t>
      </w:r>
    </w:p>
    <w:p w:rsidR="00745A24" w:rsidRPr="00E941DC" w:rsidRDefault="00745A24" w:rsidP="00980368">
      <w:pPr>
        <w:numPr>
          <w:ilvl w:val="0"/>
          <w:numId w:val="35"/>
        </w:numPr>
        <w:shd w:val="clear" w:color="auto" w:fill="FFFFFF"/>
      </w:pPr>
      <w:r w:rsidRPr="00E941DC">
        <w:t>Hypothermia</w:t>
      </w:r>
    </w:p>
    <w:p w:rsidR="00147674" w:rsidRPr="00E941DC" w:rsidRDefault="00147674" w:rsidP="00147674">
      <w:pPr>
        <w:shd w:val="clear" w:color="auto" w:fill="FFFFFF"/>
      </w:pPr>
    </w:p>
    <w:p w:rsidR="00745A24" w:rsidRPr="00E941DC" w:rsidRDefault="00147674" w:rsidP="00147674">
      <w:pPr>
        <w:numPr>
          <w:ilvl w:val="0"/>
          <w:numId w:val="23"/>
        </w:numPr>
      </w:pPr>
      <w:r w:rsidRPr="00E941DC">
        <w:t>d</w:t>
      </w:r>
      <w:r w:rsidR="00745A24" w:rsidRPr="00E941DC">
        <w:t xml:space="preserve">eath from barbiturate </w:t>
      </w:r>
      <w:r w:rsidRPr="00E941DC">
        <w:t>overdose is possible; death from benzodiazepine overdose alone is rare</w:t>
      </w:r>
      <w:r w:rsidR="00C00E95" w:rsidRPr="00E941DC">
        <w:t xml:space="preserve"> (e.g. respiratory depression is much milder with benzodiazepines).</w:t>
      </w:r>
    </w:p>
    <w:p w:rsidR="00147674" w:rsidRPr="00E941DC" w:rsidRDefault="00147674" w:rsidP="00745A24">
      <w:pPr>
        <w:shd w:val="clear" w:color="auto" w:fill="FFFFFF"/>
        <w:rPr>
          <w:b/>
          <w:bCs/>
        </w:rPr>
      </w:pPr>
    </w:p>
    <w:p w:rsidR="00147674" w:rsidRPr="00E941DC" w:rsidRDefault="00745A24" w:rsidP="009C1BA3">
      <w:pPr>
        <w:pStyle w:val="Nervous6"/>
        <w:ind w:right="8504"/>
      </w:pPr>
      <w:bookmarkStart w:id="41" w:name="_Toc5571049"/>
      <w:r w:rsidRPr="00E941DC">
        <w:t>Treatment</w:t>
      </w:r>
      <w:bookmarkEnd w:id="41"/>
    </w:p>
    <w:p w:rsidR="00147674" w:rsidRPr="00E941DC" w:rsidRDefault="00745A24" w:rsidP="00745A24">
      <w:pPr>
        <w:numPr>
          <w:ilvl w:val="0"/>
          <w:numId w:val="36"/>
        </w:numPr>
        <w:shd w:val="clear" w:color="auto" w:fill="FFFFFF"/>
      </w:pPr>
      <w:r w:rsidRPr="00E941DC">
        <w:t xml:space="preserve">emesis </w:t>
      </w:r>
      <w:r w:rsidR="00147674" w:rsidRPr="00E941DC">
        <w:t>(</w:t>
      </w:r>
      <w:r w:rsidRPr="00E941DC">
        <w:t xml:space="preserve">if ingestion has occurred within 30 minutes </w:t>
      </w:r>
      <w:r w:rsidR="00147674" w:rsidRPr="00E941DC">
        <w:t xml:space="preserve">and gag reflex is intact) or gastric lavage + </w:t>
      </w:r>
      <w:r w:rsidRPr="00E941DC">
        <w:t>cathartic agent</w:t>
      </w:r>
      <w:r w:rsidR="00147674" w:rsidRPr="00E941DC">
        <w:t>.</w:t>
      </w:r>
    </w:p>
    <w:p w:rsidR="0009618B" w:rsidRPr="00E941DC" w:rsidRDefault="0009618B" w:rsidP="0009618B">
      <w:pPr>
        <w:numPr>
          <w:ilvl w:val="0"/>
          <w:numId w:val="36"/>
        </w:numPr>
        <w:shd w:val="clear" w:color="auto" w:fill="FFFFFF"/>
      </w:pPr>
      <w:r w:rsidRPr="00E941DC">
        <w:t>forced diuresis with maximal urine alkalinization / hemodialysis</w:t>
      </w:r>
    </w:p>
    <w:p w:rsidR="0009618B" w:rsidRPr="00E941DC" w:rsidRDefault="0009618B" w:rsidP="00745A24">
      <w:pPr>
        <w:numPr>
          <w:ilvl w:val="0"/>
          <w:numId w:val="36"/>
        </w:numPr>
        <w:shd w:val="clear" w:color="auto" w:fill="FFFFFF"/>
      </w:pPr>
      <w:r w:rsidRPr="00E941DC">
        <w:t>respiratory support</w:t>
      </w:r>
    </w:p>
    <w:p w:rsidR="0009618B" w:rsidRPr="00E941DC" w:rsidRDefault="0009618B" w:rsidP="0009618B">
      <w:pPr>
        <w:numPr>
          <w:ilvl w:val="0"/>
          <w:numId w:val="36"/>
        </w:numPr>
        <w:shd w:val="clear" w:color="auto" w:fill="FFFFFF"/>
      </w:pPr>
      <w:r w:rsidRPr="00E941DC">
        <w:t xml:space="preserve">maintain BP with </w:t>
      </w:r>
      <w:r w:rsidRPr="00E941DC">
        <w:rPr>
          <w:smallCaps/>
        </w:rPr>
        <w:t>dopamine</w:t>
      </w:r>
    </w:p>
    <w:p w:rsidR="0009618B" w:rsidRPr="00E941DC" w:rsidRDefault="0009618B" w:rsidP="00745A24">
      <w:pPr>
        <w:numPr>
          <w:ilvl w:val="0"/>
          <w:numId w:val="36"/>
        </w:numPr>
        <w:shd w:val="clear" w:color="auto" w:fill="FFFFFF"/>
      </w:pPr>
      <w:r w:rsidRPr="00E941DC">
        <w:t>p</w:t>
      </w:r>
      <w:r w:rsidR="00745A24" w:rsidRPr="00E941DC">
        <w:t>revent loss of body heat</w:t>
      </w:r>
    </w:p>
    <w:p w:rsidR="004B2E79" w:rsidRPr="00E941DC" w:rsidRDefault="004B2E79" w:rsidP="00745A24">
      <w:pPr>
        <w:numPr>
          <w:ilvl w:val="0"/>
          <w:numId w:val="36"/>
        </w:numPr>
        <w:shd w:val="clear" w:color="auto" w:fill="FFFFFF"/>
      </w:pPr>
      <w:r w:rsidRPr="00E941DC">
        <w:rPr>
          <w:rStyle w:val="Drugname2Char"/>
          <w:lang w:val="en-US"/>
        </w:rPr>
        <w:t>flumazenil</w:t>
      </w:r>
      <w:r w:rsidRPr="00E941DC">
        <w:t xml:space="preserve"> for benzodiazepine intoxication. </w:t>
      </w:r>
      <w:hyperlink r:id="rId34" w:history="1">
        <w:r w:rsidR="00B56548" w:rsidRPr="00F07F68">
          <w:rPr>
            <w:rStyle w:val="Hyperlink"/>
          </w:rPr>
          <w:t xml:space="preserve">see p. </w:t>
        </w:r>
        <w:r w:rsidRPr="00F07F68">
          <w:rPr>
            <w:rStyle w:val="Hyperlink"/>
          </w:rPr>
          <w:t>Rx</w:t>
        </w:r>
        <w:r w:rsidR="00EC1B3A">
          <w:rPr>
            <w:rStyle w:val="Hyperlink"/>
          </w:rPr>
          <w:t>1 &gt;&gt;</w:t>
        </w:r>
      </w:hyperlink>
    </w:p>
    <w:p w:rsidR="00153BA9" w:rsidRPr="00E941DC" w:rsidRDefault="00153BA9"/>
    <w:p w:rsidR="002841B9" w:rsidRPr="00E941DC" w:rsidRDefault="002841B9"/>
    <w:p w:rsidR="002841B9" w:rsidRPr="00E941DC" w:rsidRDefault="002841B9" w:rsidP="002841B9">
      <w:pPr>
        <w:pStyle w:val="Nervous5"/>
        <w:ind w:right="7795"/>
      </w:pPr>
      <w:bookmarkStart w:id="42" w:name="_Toc5571050"/>
      <w:r w:rsidRPr="00E941DC">
        <w:t>Withdrawal</w:t>
      </w:r>
      <w:bookmarkEnd w:id="42"/>
    </w:p>
    <w:p w:rsidR="007F70FF" w:rsidRPr="00E941DC" w:rsidRDefault="007F70FF" w:rsidP="007F70FF">
      <w:pPr>
        <w:shd w:val="clear" w:color="auto" w:fill="FFFFFF"/>
        <w:ind w:left="720"/>
      </w:pPr>
      <w:r w:rsidRPr="00E941DC">
        <w:t>≈ ethanol withdrawal</w:t>
      </w:r>
    </w:p>
    <w:p w:rsidR="002841B9" w:rsidRPr="00E941DC" w:rsidRDefault="002841B9" w:rsidP="007F70FF">
      <w:pPr>
        <w:numPr>
          <w:ilvl w:val="0"/>
          <w:numId w:val="23"/>
        </w:numPr>
      </w:pPr>
      <w:r w:rsidRPr="00E941DC">
        <w:t>syndromes vary in time of onset, duration, and severity (difficult to predict for individual).</w:t>
      </w:r>
    </w:p>
    <w:p w:rsidR="008D6509" w:rsidRPr="00E941DC" w:rsidRDefault="006463F2" w:rsidP="008D6509">
      <w:pPr>
        <w:numPr>
          <w:ilvl w:val="0"/>
          <w:numId w:val="23"/>
        </w:numPr>
      </w:pPr>
      <w:r w:rsidRPr="00E941DC">
        <w:t>can be life-threatening!</w:t>
      </w:r>
      <w:r w:rsidR="002A06B5" w:rsidRPr="00E941DC">
        <w:t xml:space="preserve"> </w:t>
      </w:r>
      <w:r w:rsidR="009C6AF7" w:rsidRPr="00E941DC">
        <w:t xml:space="preserve">esp. barbiturates </w:t>
      </w:r>
      <w:r w:rsidR="002A06B5" w:rsidRPr="00E941DC">
        <w:t>(similar to delirium tremens)</w:t>
      </w:r>
      <w:r w:rsidR="009C6AF7" w:rsidRPr="00E941DC">
        <w:t>; less severe for benzodiazepines</w:t>
      </w:r>
    </w:p>
    <w:p w:rsidR="008D6509" w:rsidRPr="00E941DC" w:rsidRDefault="008D6509" w:rsidP="008D6509">
      <w:pPr>
        <w:numPr>
          <w:ilvl w:val="0"/>
          <w:numId w:val="23"/>
        </w:numPr>
      </w:pPr>
      <w:r w:rsidRPr="00E941DC">
        <w:t>extent of physical dependence is related to dose and duration of use.</w:t>
      </w:r>
    </w:p>
    <w:p w:rsidR="008D6509" w:rsidRPr="00E941DC" w:rsidRDefault="008D6509" w:rsidP="008D6509">
      <w:pPr>
        <w:ind w:left="1440"/>
        <w:rPr>
          <w:i/>
          <w:sz w:val="20"/>
        </w:rPr>
      </w:pPr>
      <w:r w:rsidRPr="00E941DC">
        <w:rPr>
          <w:i/>
          <w:sz w:val="20"/>
        </w:rPr>
        <w:t>e.g. pentobarbital 200 mg/d taken for many months may not induce significant tolerance, but 300 mg/d for &gt; 3 mo or 500-600 mg/d for 1 mo may induce withdrawal when drug is stopped.</w:t>
      </w:r>
    </w:p>
    <w:p w:rsidR="00A57F2D" w:rsidRPr="00E941DC" w:rsidRDefault="00A57F2D" w:rsidP="00A57F2D">
      <w:pPr>
        <w:numPr>
          <w:ilvl w:val="0"/>
          <w:numId w:val="23"/>
        </w:numPr>
      </w:pPr>
      <w:r w:rsidRPr="00E941DC">
        <w:t>fear of withdrawal symptoms leads to continued drug use and inability to function without drug.</w:t>
      </w:r>
    </w:p>
    <w:p w:rsidR="00A57F2D" w:rsidRPr="00E941DC" w:rsidRDefault="00A57F2D" w:rsidP="00A57F2D">
      <w:pPr>
        <w:ind w:left="1440"/>
        <w:rPr>
          <w:i/>
          <w:sz w:val="20"/>
        </w:rPr>
      </w:pPr>
      <w:r w:rsidRPr="00E941DC">
        <w:rPr>
          <w:i/>
          <w:sz w:val="20"/>
        </w:rPr>
        <w:t>e.g. it seems to patient that he cannot sleep without drug, but continued drug use serves only to prevent withdrawal and suppress REM rebound (escalating doses often are needed to accomplish this result).</w:t>
      </w:r>
    </w:p>
    <w:p w:rsidR="002841B9" w:rsidRPr="00E941DC" w:rsidRDefault="002841B9" w:rsidP="002841B9">
      <w:pPr>
        <w:numPr>
          <w:ilvl w:val="0"/>
          <w:numId w:val="23"/>
        </w:numPr>
      </w:pPr>
      <w:r w:rsidRPr="00E941DC">
        <w:rPr>
          <w:b/>
          <w:i/>
        </w:rPr>
        <w:t>short-acting compounds</w:t>
      </w:r>
      <w:r w:rsidRPr="00E941DC">
        <w:t xml:space="preserve">: </w:t>
      </w:r>
      <w:r w:rsidRPr="00E941DC">
        <w:rPr>
          <w:bCs/>
        </w:rPr>
        <w:t>symptoms</w:t>
      </w:r>
      <w:r w:rsidRPr="00E941DC">
        <w:rPr>
          <w:b/>
          <w:bCs/>
        </w:rPr>
        <w:t xml:space="preserve"> </w:t>
      </w:r>
      <w:r w:rsidRPr="00E941DC">
        <w:t>begin within 12-24 hours, peak at 4-7 days, and last ≈ 1 week;</w:t>
      </w:r>
    </w:p>
    <w:p w:rsidR="002841B9" w:rsidRPr="00E941DC" w:rsidRDefault="002841B9" w:rsidP="002841B9">
      <w:pPr>
        <w:ind w:left="360"/>
      </w:pPr>
      <w:r w:rsidRPr="00E941DC">
        <w:rPr>
          <w:b/>
          <w:i/>
        </w:rPr>
        <w:t>long-acting compounds</w:t>
      </w:r>
      <w:r w:rsidRPr="00E941DC">
        <w:t xml:space="preserve">: </w:t>
      </w:r>
      <w:r w:rsidRPr="00E941DC">
        <w:rPr>
          <w:bCs/>
        </w:rPr>
        <w:t>symptoms</w:t>
      </w:r>
      <w:r w:rsidRPr="00E941DC">
        <w:rPr>
          <w:b/>
          <w:bCs/>
        </w:rPr>
        <w:t xml:space="preserve"> </w:t>
      </w:r>
      <w:r w:rsidRPr="00E941DC">
        <w:t>begin later (4-10 days after discontinuation) and reach peak more slowly (around 7</w:t>
      </w:r>
      <w:r w:rsidRPr="00E941DC">
        <w:rPr>
          <w:vertAlign w:val="superscript"/>
        </w:rPr>
        <w:t>th</w:t>
      </w:r>
      <w:r w:rsidRPr="00E941DC">
        <w:t xml:space="preserve"> day).</w:t>
      </w:r>
    </w:p>
    <w:p w:rsidR="004B2E79" w:rsidRPr="00E941DC" w:rsidRDefault="004B2E79" w:rsidP="004B2E79">
      <w:pPr>
        <w:numPr>
          <w:ilvl w:val="0"/>
          <w:numId w:val="23"/>
        </w:numPr>
      </w:pPr>
      <w:r w:rsidRPr="00E941DC">
        <w:t xml:space="preserve">many people </w:t>
      </w:r>
      <w:r w:rsidRPr="00E941DC">
        <w:rPr>
          <w:bCs/>
        </w:rPr>
        <w:t>who</w:t>
      </w:r>
      <w:r w:rsidRPr="00E941DC">
        <w:t xml:space="preserve"> misuse sedatives are heavy alcohol users - delayed sedative withdrawal may complicate alcohol withdrawal!</w:t>
      </w:r>
    </w:p>
    <w:p w:rsidR="00AC189A" w:rsidRPr="00E941DC" w:rsidRDefault="00AC189A" w:rsidP="002841B9"/>
    <w:p w:rsidR="002841B9" w:rsidRPr="00E941DC" w:rsidRDefault="002841B9" w:rsidP="002841B9">
      <w:pPr>
        <w:numPr>
          <w:ilvl w:val="0"/>
          <w:numId w:val="37"/>
        </w:numPr>
        <w:shd w:val="clear" w:color="auto" w:fill="FFFFFF"/>
      </w:pPr>
      <w:r w:rsidRPr="00E941DC">
        <w:t>Anxiety and agitation</w:t>
      </w:r>
      <w:r w:rsidR="002A06B5" w:rsidRPr="00E941DC">
        <w:t>.</w:t>
      </w:r>
    </w:p>
    <w:p w:rsidR="002841B9" w:rsidRPr="00E941DC" w:rsidRDefault="002841B9" w:rsidP="002841B9">
      <w:pPr>
        <w:numPr>
          <w:ilvl w:val="0"/>
          <w:numId w:val="37"/>
        </w:numPr>
        <w:shd w:val="clear" w:color="auto" w:fill="FFFFFF"/>
      </w:pPr>
      <w:r w:rsidRPr="00E941DC">
        <w:t>Weakness and tremulousness</w:t>
      </w:r>
      <w:r w:rsidR="002A06B5" w:rsidRPr="00E941DC">
        <w:t>, h</w:t>
      </w:r>
      <w:r w:rsidRPr="00E941DC">
        <w:t xml:space="preserve">yperreflexia </w:t>
      </w:r>
      <w:r w:rsidR="002A06B5" w:rsidRPr="00E941DC">
        <w:t>(e.g.</w:t>
      </w:r>
      <w:r w:rsidRPr="00E941DC">
        <w:t xml:space="preserve"> clonic blink reflex</w:t>
      </w:r>
      <w:r w:rsidR="002A06B5" w:rsidRPr="00E941DC">
        <w:t>).</w:t>
      </w:r>
    </w:p>
    <w:p w:rsidR="002841B9" w:rsidRPr="00E941DC" w:rsidRDefault="002841B9" w:rsidP="002841B9">
      <w:pPr>
        <w:numPr>
          <w:ilvl w:val="0"/>
          <w:numId w:val="37"/>
        </w:numPr>
        <w:shd w:val="clear" w:color="auto" w:fill="FFFFFF"/>
      </w:pPr>
      <w:r w:rsidRPr="00E941DC">
        <w:t>Fever</w:t>
      </w:r>
      <w:r w:rsidR="00216F73" w:rsidRPr="00E941DC">
        <w:t>, d</w:t>
      </w:r>
      <w:r w:rsidRPr="00E941DC">
        <w:t>iaphoresis</w:t>
      </w:r>
      <w:r w:rsidR="002A06B5" w:rsidRPr="00E941DC">
        <w:t xml:space="preserve"> → dehydration.</w:t>
      </w:r>
    </w:p>
    <w:p w:rsidR="002841B9" w:rsidRPr="00E941DC" w:rsidRDefault="002841B9" w:rsidP="002841B9">
      <w:pPr>
        <w:numPr>
          <w:ilvl w:val="0"/>
          <w:numId w:val="37"/>
        </w:numPr>
        <w:shd w:val="clear" w:color="auto" w:fill="FFFFFF"/>
      </w:pPr>
      <w:r w:rsidRPr="00E941DC">
        <w:t>Delirium</w:t>
      </w:r>
      <w:r w:rsidR="002A06B5" w:rsidRPr="00E941DC">
        <w:t xml:space="preserve"> with frightening visual and auditory hallucinations.</w:t>
      </w:r>
    </w:p>
    <w:p w:rsidR="002841B9" w:rsidRPr="00E941DC" w:rsidRDefault="002841B9" w:rsidP="002841B9">
      <w:pPr>
        <w:numPr>
          <w:ilvl w:val="0"/>
          <w:numId w:val="37"/>
        </w:numPr>
        <w:shd w:val="clear" w:color="auto" w:fill="FFFFFF"/>
      </w:pPr>
      <w:r w:rsidRPr="00E941DC">
        <w:t>Seizures</w:t>
      </w:r>
      <w:r w:rsidR="002A06B5" w:rsidRPr="00E941DC">
        <w:t xml:space="preserve"> (75% patients who were taking </w:t>
      </w:r>
      <w:r w:rsidR="002A06B5" w:rsidRPr="00E941DC">
        <w:rPr>
          <w:smallCaps/>
        </w:rPr>
        <w:t>pentobarbital</w:t>
      </w:r>
      <w:r w:rsidR="002A06B5" w:rsidRPr="00E941DC">
        <w:rPr>
          <w:i/>
          <w:sz w:val="20"/>
        </w:rPr>
        <w:t xml:space="preserve"> </w:t>
      </w:r>
      <w:r w:rsidR="002A06B5" w:rsidRPr="00E941DC">
        <w:t>≥ 800 mg/d).</w:t>
      </w:r>
    </w:p>
    <w:p w:rsidR="002841B9" w:rsidRPr="00E941DC" w:rsidRDefault="00216F73" w:rsidP="002841B9">
      <w:pPr>
        <w:numPr>
          <w:ilvl w:val="0"/>
          <w:numId w:val="37"/>
        </w:numPr>
        <w:shd w:val="clear" w:color="auto" w:fill="FFFFFF"/>
      </w:pPr>
      <w:r w:rsidRPr="00E941DC">
        <w:t>Orthostatic hypotension → c</w:t>
      </w:r>
      <w:r w:rsidR="002841B9" w:rsidRPr="00E941DC">
        <w:t>ardiovascular collapse</w:t>
      </w:r>
      <w:r w:rsidR="00AC189A" w:rsidRPr="00E941DC">
        <w:t>.</w:t>
      </w:r>
    </w:p>
    <w:p w:rsidR="00216F73" w:rsidRPr="00E941DC" w:rsidRDefault="00216F73" w:rsidP="00216F73">
      <w:pPr>
        <w:shd w:val="clear" w:color="auto" w:fill="FFFFFF"/>
        <w:rPr>
          <w:b/>
          <w:bCs/>
        </w:rPr>
      </w:pPr>
    </w:p>
    <w:p w:rsidR="00216F73" w:rsidRPr="00E941DC" w:rsidRDefault="002841B9" w:rsidP="009C1BA3">
      <w:pPr>
        <w:pStyle w:val="Nervous6"/>
        <w:ind w:right="8504"/>
      </w:pPr>
      <w:bookmarkStart w:id="43" w:name="_Toc5571051"/>
      <w:r w:rsidRPr="00E941DC">
        <w:t>Trea</w:t>
      </w:r>
      <w:bookmarkStart w:id="44" w:name="Tretament_of_sedative_withdrawal"/>
      <w:bookmarkEnd w:id="44"/>
      <w:r w:rsidRPr="00E941DC">
        <w:t>tment</w:t>
      </w:r>
      <w:bookmarkEnd w:id="43"/>
    </w:p>
    <w:p w:rsidR="006463F2" w:rsidRPr="00E941DC" w:rsidRDefault="006463F2" w:rsidP="006463F2">
      <w:pPr>
        <w:numPr>
          <w:ilvl w:val="0"/>
          <w:numId w:val="23"/>
        </w:numPr>
      </w:pPr>
      <w:r w:rsidRPr="00E941DC">
        <w:t>t</w:t>
      </w:r>
      <w:r w:rsidR="002841B9" w:rsidRPr="00E941DC">
        <w:t xml:space="preserve">reatment is </w:t>
      </w:r>
      <w:r w:rsidRPr="00E941DC">
        <w:t>less</w:t>
      </w:r>
      <w:r w:rsidR="002841B9" w:rsidRPr="00E941DC">
        <w:t xml:space="preserve"> effective if initiated after appearance of delirium.</w:t>
      </w:r>
    </w:p>
    <w:p w:rsidR="006463F2" w:rsidRPr="00E941DC" w:rsidRDefault="002841B9" w:rsidP="006463F2">
      <w:pPr>
        <w:numPr>
          <w:ilvl w:val="0"/>
          <w:numId w:val="23"/>
        </w:numPr>
      </w:pPr>
      <w:r w:rsidRPr="00E941DC">
        <w:rPr>
          <w:shd w:val="clear" w:color="auto" w:fill="FFFF99"/>
        </w:rPr>
        <w:t xml:space="preserve">all CNS depressants </w:t>
      </w:r>
      <w:r w:rsidR="00C457CC" w:rsidRPr="00E941DC">
        <w:rPr>
          <w:shd w:val="clear" w:color="auto" w:fill="FFFF99"/>
        </w:rPr>
        <w:t>(alcohol</w:t>
      </w:r>
      <w:r w:rsidR="00E30ADE" w:rsidRPr="00E941DC">
        <w:rPr>
          <w:shd w:val="clear" w:color="auto" w:fill="FFFF99"/>
        </w:rPr>
        <w:t>, barbiturates, benzodiazepines, etc</w:t>
      </w:r>
      <w:r w:rsidR="00C457CC" w:rsidRPr="00E941DC">
        <w:rPr>
          <w:shd w:val="clear" w:color="auto" w:fill="FFFF99"/>
        </w:rPr>
        <w:t xml:space="preserve">) </w:t>
      </w:r>
      <w:r w:rsidRPr="00E941DC">
        <w:rPr>
          <w:shd w:val="clear" w:color="auto" w:fill="FFFF99"/>
        </w:rPr>
        <w:t xml:space="preserve">produce </w:t>
      </w:r>
      <w:r w:rsidR="00E30ADE" w:rsidRPr="00E941DC">
        <w:rPr>
          <w:shd w:val="clear" w:color="auto" w:fill="FFFF99"/>
        </w:rPr>
        <w:t xml:space="preserve">some </w:t>
      </w:r>
      <w:r w:rsidRPr="00E941DC">
        <w:rPr>
          <w:shd w:val="clear" w:color="auto" w:fill="FFFF99"/>
        </w:rPr>
        <w:t>cross-tolerance</w:t>
      </w:r>
      <w:r w:rsidR="006463F2" w:rsidRPr="00E941DC">
        <w:t xml:space="preserve"> -</w:t>
      </w:r>
      <w:r w:rsidRPr="00E941DC">
        <w:t xml:space="preserve"> </w:t>
      </w:r>
      <w:r w:rsidRPr="00E941DC">
        <w:rPr>
          <w:i/>
          <w:color w:val="0000FF"/>
        </w:rPr>
        <w:t>known compound</w:t>
      </w:r>
      <w:r w:rsidRPr="00E941DC">
        <w:t xml:space="preserve"> (</w:t>
      </w:r>
      <w:r w:rsidR="006463F2" w:rsidRPr="00E941DC">
        <w:t xml:space="preserve">e.g. </w:t>
      </w:r>
      <w:r w:rsidRPr="00E941DC">
        <w:rPr>
          <w:rStyle w:val="Drugname2Char"/>
          <w:lang w:val="en-US"/>
        </w:rPr>
        <w:t>pentobarbital</w:t>
      </w:r>
      <w:r w:rsidRPr="00E941DC">
        <w:t xml:space="preserve"> or </w:t>
      </w:r>
      <w:r w:rsidRPr="00E941DC">
        <w:rPr>
          <w:rStyle w:val="Drugname2Char"/>
          <w:lang w:val="en-US"/>
        </w:rPr>
        <w:t>phenobarbital</w:t>
      </w:r>
      <w:r w:rsidRPr="00E941DC">
        <w:t xml:space="preserve">) </w:t>
      </w:r>
      <w:r w:rsidRPr="00E941DC">
        <w:rPr>
          <w:i/>
          <w:color w:val="0000FF"/>
        </w:rPr>
        <w:t>is substituted for offending substance</w:t>
      </w:r>
      <w:r w:rsidRPr="00E941DC">
        <w:t xml:space="preserve"> to suppress abstinence syndrome a</w:t>
      </w:r>
      <w:r w:rsidR="006463F2" w:rsidRPr="00E941DC">
        <w:t xml:space="preserve">nd is then </w:t>
      </w:r>
      <w:r w:rsidR="006463F2" w:rsidRPr="00E941DC">
        <w:rPr>
          <w:i/>
          <w:color w:val="0000FF"/>
        </w:rPr>
        <w:t>gradually withdrawn</w:t>
      </w:r>
      <w:r w:rsidR="006463F2" w:rsidRPr="00E941DC">
        <w:t>.</w:t>
      </w:r>
      <w:r w:rsidR="00540A84" w:rsidRPr="00E941DC">
        <w:tab/>
      </w:r>
      <w:hyperlink r:id="rId35" w:anchor="Treatment_of_withdrawal" w:history="1">
        <w:r w:rsidR="00B56548">
          <w:rPr>
            <w:rStyle w:val="Hyperlink"/>
          </w:rPr>
          <w:t>also see p.</w:t>
        </w:r>
        <w:r w:rsidR="00540A84" w:rsidRPr="00E941DC">
          <w:rPr>
            <w:rStyle w:val="Hyperlink"/>
          </w:rPr>
          <w:t xml:space="preserve"> Psy2</w:t>
        </w:r>
        <w:r w:rsidR="00EC1B3A">
          <w:rPr>
            <w:rStyle w:val="Hyperlink"/>
          </w:rPr>
          <w:t>1 &gt;&gt;</w:t>
        </w:r>
      </w:hyperlink>
    </w:p>
    <w:p w:rsidR="002841B9" w:rsidRPr="00E941DC" w:rsidRDefault="002455D7" w:rsidP="006463F2">
      <w:pPr>
        <w:numPr>
          <w:ilvl w:val="0"/>
          <w:numId w:val="23"/>
        </w:numPr>
      </w:pPr>
      <w:r w:rsidRPr="00E941DC">
        <w:t>assess tolerance (</w:t>
      </w:r>
      <w:r w:rsidR="002841B9" w:rsidRPr="00E941DC">
        <w:t>amount</w:t>
      </w:r>
      <w:r w:rsidR="006463F2" w:rsidRPr="00E941DC">
        <w:t>s</w:t>
      </w:r>
      <w:r w:rsidR="002841B9" w:rsidRPr="00E941DC">
        <w:t xml:space="preserve"> </w:t>
      </w:r>
      <w:r w:rsidR="006463F2" w:rsidRPr="00E941DC">
        <w:t>to</w:t>
      </w:r>
      <w:r w:rsidR="002841B9" w:rsidRPr="00E941DC">
        <w:t xml:space="preserve"> suppress withdrawal</w:t>
      </w:r>
      <w:r w:rsidRPr="00E941DC">
        <w:t>)</w:t>
      </w:r>
      <w:r w:rsidR="002841B9" w:rsidRPr="00E941DC">
        <w:t xml:space="preserve"> </w:t>
      </w:r>
      <w:r w:rsidRPr="00E941DC">
        <w:t>-</w:t>
      </w:r>
      <w:r w:rsidR="002841B9" w:rsidRPr="00E941DC">
        <w:t xml:space="preserve"> observ</w:t>
      </w:r>
      <w:r w:rsidRPr="00E941DC">
        <w:t>e</w:t>
      </w:r>
      <w:r w:rsidR="002841B9" w:rsidRPr="00E941DC">
        <w:t xml:space="preserve"> results of administering 2</w:t>
      </w:r>
      <w:r w:rsidR="006463F2" w:rsidRPr="00E941DC">
        <w:t xml:space="preserve">00 mg </w:t>
      </w:r>
      <w:r w:rsidR="006463F2" w:rsidRPr="00E941DC">
        <w:rPr>
          <w:rStyle w:val="Drugname2Char"/>
          <w:lang w:val="en-US"/>
        </w:rPr>
        <w:t>pentobarbital</w:t>
      </w:r>
      <w:r w:rsidR="006463F2" w:rsidRPr="00E941DC">
        <w:t xml:space="preserve"> or 60-</w:t>
      </w:r>
      <w:r w:rsidR="002841B9" w:rsidRPr="00E941DC">
        <w:t xml:space="preserve">100 mg </w:t>
      </w:r>
      <w:r w:rsidR="002841B9" w:rsidRPr="00E941DC">
        <w:rPr>
          <w:rStyle w:val="Drugname2Char"/>
          <w:lang w:val="en-US"/>
        </w:rPr>
        <w:t>phenobarbital</w:t>
      </w:r>
      <w:r w:rsidR="002841B9" w:rsidRPr="00E941DC">
        <w:t xml:space="preserve"> when patient no longer appears to be in</w:t>
      </w:r>
      <w:r w:rsidR="000B4A06" w:rsidRPr="00E941DC">
        <w:t>toxicated (usually within 12-</w:t>
      </w:r>
      <w:r w:rsidR="002841B9" w:rsidRPr="00E941DC">
        <w:t>16 hours after disconti</w:t>
      </w:r>
      <w:r w:rsidR="000B4A06" w:rsidRPr="00E941DC">
        <w:t>nuation of offending substance):</w:t>
      </w:r>
    </w:p>
    <w:p w:rsidR="002841B9" w:rsidRPr="00E941DC" w:rsidRDefault="002841B9" w:rsidP="000B4A06">
      <w:pPr>
        <w:numPr>
          <w:ilvl w:val="0"/>
          <w:numId w:val="38"/>
        </w:numPr>
        <w:shd w:val="clear" w:color="auto" w:fill="FFFFFF"/>
      </w:pPr>
      <w:r w:rsidRPr="00E941DC">
        <w:t xml:space="preserve">becomes severely intoxicated or falls asleep </w:t>
      </w:r>
      <w:r w:rsidR="002455D7" w:rsidRPr="00E941DC">
        <w:t>-</w:t>
      </w:r>
      <w:r w:rsidRPr="00E941DC">
        <w:t xml:space="preserve"> </w:t>
      </w:r>
      <w:r w:rsidRPr="00E941DC">
        <w:rPr>
          <w:i/>
        </w:rPr>
        <w:t>tolerance does not exist</w:t>
      </w:r>
      <w:r w:rsidRPr="00E941DC">
        <w:t xml:space="preserve"> </w:t>
      </w:r>
      <w:r w:rsidR="002455D7" w:rsidRPr="00E941DC">
        <w:t>-</w:t>
      </w:r>
      <w:r w:rsidRPr="00E941DC">
        <w:t xml:space="preserve"> patient do</w:t>
      </w:r>
      <w:r w:rsidR="002455D7" w:rsidRPr="00E941DC">
        <w:t>e</w:t>
      </w:r>
      <w:r w:rsidRPr="00E941DC">
        <w:t>s not need further treatment.</w:t>
      </w:r>
    </w:p>
    <w:p w:rsidR="002455D7" w:rsidRPr="00E941DC" w:rsidRDefault="002841B9" w:rsidP="002841B9">
      <w:pPr>
        <w:numPr>
          <w:ilvl w:val="0"/>
          <w:numId w:val="38"/>
        </w:numPr>
        <w:shd w:val="clear" w:color="auto" w:fill="FFFFFF"/>
      </w:pPr>
      <w:r w:rsidRPr="00E941DC">
        <w:t>develops moderate symptoms (e.g. dysarthria, nystagm</w:t>
      </w:r>
      <w:r w:rsidR="002455D7" w:rsidRPr="00E941DC">
        <w:t xml:space="preserve">us, ataxia without sleepiness) - </w:t>
      </w:r>
      <w:r w:rsidRPr="00E941DC">
        <w:rPr>
          <w:i/>
        </w:rPr>
        <w:t>moderate tolerance</w:t>
      </w:r>
      <w:r w:rsidRPr="00E941DC">
        <w:t xml:space="preserve"> </w:t>
      </w:r>
      <w:r w:rsidR="002455D7" w:rsidRPr="00E941DC">
        <w:t>-</w:t>
      </w:r>
      <w:r w:rsidRPr="00E941DC">
        <w:t xml:space="preserve"> patient requires 200</w:t>
      </w:r>
      <w:r w:rsidR="002455D7" w:rsidRPr="00E941DC">
        <w:t>-</w:t>
      </w:r>
      <w:r w:rsidRPr="00E941DC">
        <w:t>300 mg pentobarbital or 60</w:t>
      </w:r>
      <w:r w:rsidR="002455D7" w:rsidRPr="00E941DC">
        <w:t>-</w:t>
      </w:r>
      <w:r w:rsidRPr="00E941DC">
        <w:t xml:space="preserve">90 mg </w:t>
      </w:r>
      <w:r w:rsidR="002455D7" w:rsidRPr="00E941DC">
        <w:t>phenobarbital</w:t>
      </w:r>
      <w:r w:rsidRPr="00E941DC">
        <w:t xml:space="preserve"> per day.</w:t>
      </w:r>
    </w:p>
    <w:p w:rsidR="002841B9" w:rsidRPr="00E941DC" w:rsidRDefault="002455D7" w:rsidP="002841B9">
      <w:pPr>
        <w:numPr>
          <w:ilvl w:val="0"/>
          <w:numId w:val="38"/>
        </w:numPr>
        <w:shd w:val="clear" w:color="auto" w:fill="FFFFFF"/>
      </w:pPr>
      <w:r w:rsidRPr="00E941DC">
        <w:t>a</w:t>
      </w:r>
      <w:r w:rsidR="002841B9" w:rsidRPr="00E941DC">
        <w:t xml:space="preserve">bsence of symptoms </w:t>
      </w:r>
      <w:r w:rsidRPr="00E941DC">
        <w:t xml:space="preserve">- </w:t>
      </w:r>
      <w:r w:rsidRPr="00E941DC">
        <w:rPr>
          <w:i/>
        </w:rPr>
        <w:t>significant tolerance</w:t>
      </w:r>
      <w:r w:rsidRPr="00E941DC">
        <w:t xml:space="preserve"> – use </w:t>
      </w:r>
      <w:r w:rsidR="002841B9" w:rsidRPr="00E941DC">
        <w:t>600</w:t>
      </w:r>
      <w:r w:rsidRPr="00E941DC">
        <w:t>-</w:t>
      </w:r>
      <w:r w:rsidR="002841B9" w:rsidRPr="00E941DC">
        <w:t>1000 mg pentobarbital or</w:t>
      </w:r>
      <w:r w:rsidRPr="00E941DC">
        <w:t xml:space="preserve"> </w:t>
      </w:r>
      <w:r w:rsidR="002841B9" w:rsidRPr="00E941DC">
        <w:t>180</w:t>
      </w:r>
      <w:r w:rsidRPr="00E941DC">
        <w:t>-</w:t>
      </w:r>
      <w:r w:rsidR="002841B9" w:rsidRPr="00E941DC">
        <w:t xml:space="preserve">300 mg phenobarbital </w:t>
      </w:r>
      <w:r w:rsidRPr="00E941DC">
        <w:t xml:space="preserve">daily (divided </w:t>
      </w:r>
      <w:r w:rsidR="002841B9" w:rsidRPr="00E941DC">
        <w:t>every 6 hours</w:t>
      </w:r>
      <w:r w:rsidRPr="00E941DC">
        <w:t>)</w:t>
      </w:r>
      <w:r w:rsidR="002841B9" w:rsidRPr="00E941DC">
        <w:t>.</w:t>
      </w:r>
    </w:p>
    <w:p w:rsidR="00C457CC" w:rsidRPr="00E941DC" w:rsidRDefault="00C457CC" w:rsidP="00C457CC">
      <w:pPr>
        <w:numPr>
          <w:ilvl w:val="0"/>
          <w:numId w:val="23"/>
        </w:numPr>
      </w:pPr>
      <w:r w:rsidRPr="00E941DC">
        <w:t>o</w:t>
      </w:r>
      <w:r w:rsidR="002841B9" w:rsidRPr="00E941DC">
        <w:t>nce patient is stabilized, dose is decreased by 10% every 1</w:t>
      </w:r>
      <w:r w:rsidRPr="00E941DC">
        <w:t>-2 days;</w:t>
      </w:r>
    </w:p>
    <w:p w:rsidR="00C457CC" w:rsidRPr="00E941DC" w:rsidRDefault="00C457CC" w:rsidP="00C457CC">
      <w:pPr>
        <w:numPr>
          <w:ilvl w:val="1"/>
          <w:numId w:val="38"/>
        </w:numPr>
      </w:pPr>
      <w:r w:rsidRPr="00E941DC">
        <w:t>r</w:t>
      </w:r>
      <w:r w:rsidR="002841B9" w:rsidRPr="00E941DC">
        <w:t>eappearance of abstinence indicates that dose needs to be reduced</w:t>
      </w:r>
      <w:r w:rsidRPr="00E941DC">
        <w:t xml:space="preserve"> </w:t>
      </w:r>
      <w:r w:rsidR="002841B9" w:rsidRPr="00E941DC">
        <w:t xml:space="preserve">more gradually. </w:t>
      </w:r>
    </w:p>
    <w:p w:rsidR="002841B9" w:rsidRPr="00E941DC" w:rsidRDefault="00C457CC" w:rsidP="00C457CC">
      <w:pPr>
        <w:numPr>
          <w:ilvl w:val="1"/>
          <w:numId w:val="38"/>
        </w:numPr>
      </w:pPr>
      <w:r w:rsidRPr="00E941DC">
        <w:t>u</w:t>
      </w:r>
      <w:r w:rsidR="002841B9" w:rsidRPr="00E941DC">
        <w:t xml:space="preserve">nexpected intoxication indicates </w:t>
      </w:r>
      <w:r w:rsidRPr="00E941DC">
        <w:t xml:space="preserve">barbiturate </w:t>
      </w:r>
      <w:r w:rsidR="002841B9" w:rsidRPr="00E941DC">
        <w:t>accumulation and need for faster dosage reduction.</w:t>
      </w:r>
    </w:p>
    <w:p w:rsidR="00362334" w:rsidRPr="00E941DC" w:rsidRDefault="00362334" w:rsidP="00C457CC">
      <w:pPr>
        <w:numPr>
          <w:ilvl w:val="1"/>
          <w:numId w:val="38"/>
        </w:numPr>
      </w:pPr>
      <w:r w:rsidRPr="00E941DC">
        <w:t>reestablishment of CNS stability requires about 30 days.</w:t>
      </w:r>
    </w:p>
    <w:p w:rsidR="0005549F" w:rsidRPr="00E941DC" w:rsidRDefault="0005549F" w:rsidP="0005549F">
      <w:pPr>
        <w:numPr>
          <w:ilvl w:val="0"/>
          <w:numId w:val="23"/>
        </w:numPr>
      </w:pPr>
      <w:r w:rsidRPr="00E941DC">
        <w:t>if patient is also taking antidepressants (esp. tricyclics), antidepressant should not be abruptly stopped, but reduced over 3-4 days.</w:t>
      </w:r>
    </w:p>
    <w:p w:rsidR="002841B9" w:rsidRPr="00E941DC" w:rsidRDefault="00C457CC" w:rsidP="00C457CC">
      <w:pPr>
        <w:numPr>
          <w:ilvl w:val="0"/>
          <w:numId w:val="23"/>
        </w:numPr>
      </w:pPr>
      <w:r w:rsidRPr="004B18EC">
        <w:rPr>
          <w:b/>
          <w:smallCaps/>
          <w:szCs w:val="24"/>
          <w14:shadow w14:blurRad="50800" w14:dist="38100" w14:dir="2700000" w14:sx="100000" w14:sy="100000" w14:kx="0" w14:ky="0" w14:algn="tl">
            <w14:srgbClr w14:val="000000">
              <w14:alpha w14:val="60000"/>
            </w14:srgbClr>
          </w14:shadow>
        </w:rPr>
        <w:t>b</w:t>
      </w:r>
      <w:r w:rsidR="002841B9" w:rsidRPr="004B18EC">
        <w:rPr>
          <w:b/>
          <w:smallCaps/>
          <w:szCs w:val="24"/>
          <w14:shadow w14:blurRad="50800" w14:dist="38100" w14:dir="2700000" w14:sx="100000" w14:sy="100000" w14:kx="0" w14:ky="0" w14:algn="tl">
            <w14:srgbClr w14:val="000000">
              <w14:alpha w14:val="60000"/>
            </w14:srgbClr>
          </w14:shadow>
        </w:rPr>
        <w:t>enzodiazepines</w:t>
      </w:r>
      <w:r w:rsidR="002841B9" w:rsidRPr="00E941DC">
        <w:t xml:space="preserve"> also can be used to suppress withdrawal from any cross-reacting CNS depressant</w:t>
      </w:r>
      <w:r w:rsidRPr="00E941DC">
        <w:t>, but standardized protocols (w</w:t>
      </w:r>
      <w:r w:rsidR="002841B9" w:rsidRPr="00E941DC">
        <w:t>ith exception of alcohol withdrawal</w:t>
      </w:r>
      <w:r w:rsidR="00494BB7" w:rsidRPr="00E941DC">
        <w:t>*</w:t>
      </w:r>
      <w:r w:rsidRPr="00E941DC">
        <w:t>)</w:t>
      </w:r>
      <w:r w:rsidR="002841B9" w:rsidRPr="00E941DC">
        <w:t xml:space="preserve"> </w:t>
      </w:r>
      <w:r w:rsidRPr="00E941DC">
        <w:t>have not been established</w:t>
      </w:r>
      <w:r w:rsidR="002841B9" w:rsidRPr="00E941DC">
        <w:t>.</w:t>
      </w:r>
      <w:r w:rsidR="00494BB7" w:rsidRPr="00E941DC">
        <w:tab/>
      </w:r>
      <w:r w:rsidR="00494BB7" w:rsidRPr="00E941DC">
        <w:tab/>
      </w:r>
      <w:r w:rsidR="00494BB7" w:rsidRPr="00E941DC">
        <w:tab/>
      </w:r>
      <w:r w:rsidR="00494BB7" w:rsidRPr="00E941DC">
        <w:tab/>
      </w:r>
      <w:r w:rsidR="00494BB7" w:rsidRPr="00E941DC">
        <w:tab/>
      </w:r>
      <w:r w:rsidR="00494BB7" w:rsidRPr="00E941DC">
        <w:tab/>
      </w:r>
      <w:r w:rsidR="00494BB7" w:rsidRPr="00E941DC">
        <w:tab/>
      </w:r>
      <w:r w:rsidR="00494BB7" w:rsidRPr="00E941DC">
        <w:tab/>
      </w:r>
      <w:r w:rsidR="00494BB7" w:rsidRPr="00E941DC">
        <w:tab/>
        <w:t>*</w:t>
      </w:r>
      <w:hyperlink r:id="rId36" w:anchor="Treatment_of_withdrawal" w:history="1">
        <w:r w:rsidR="00B56548">
          <w:rPr>
            <w:rStyle w:val="Hyperlink"/>
          </w:rPr>
          <w:t xml:space="preserve">see p. </w:t>
        </w:r>
        <w:r w:rsidR="00494BB7" w:rsidRPr="00E941DC">
          <w:rPr>
            <w:rStyle w:val="Hyperlink"/>
          </w:rPr>
          <w:t>Psy2</w:t>
        </w:r>
        <w:r w:rsidR="00EC1B3A">
          <w:rPr>
            <w:rStyle w:val="Hyperlink"/>
          </w:rPr>
          <w:t>1 &gt;&gt;</w:t>
        </w:r>
      </w:hyperlink>
    </w:p>
    <w:p w:rsidR="002841B9" w:rsidRPr="00E941DC" w:rsidRDefault="0004402B">
      <w:pPr>
        <w:numPr>
          <w:ilvl w:val="0"/>
          <w:numId w:val="23"/>
        </w:numPr>
      </w:pPr>
      <w:r w:rsidRPr="00E941DC">
        <w:t xml:space="preserve">maternal abuse may cause </w:t>
      </w:r>
      <w:r w:rsidRPr="00E941DC">
        <w:rPr>
          <w:b/>
          <w:i/>
          <w:smallCaps/>
          <w:color w:val="0000FF"/>
        </w:rPr>
        <w:t>neonatal withdrawal</w:t>
      </w:r>
      <w:r w:rsidRPr="00E941DC">
        <w:t xml:space="preserve"> (jitteriness, irritability, fussiness) beginning 7-10 days postpartum; H: sedation with </w:t>
      </w:r>
      <w:r w:rsidRPr="00E941DC">
        <w:rPr>
          <w:rStyle w:val="Drugname2Char"/>
          <w:lang w:val="en-US"/>
        </w:rPr>
        <w:t>phenobarbital</w:t>
      </w:r>
      <w:r w:rsidRPr="00E941DC">
        <w:t xml:space="preserve"> 5-7 mg/kg/d PO or IM in 3 divided doses → tapered over few days ÷ weeks.</w:t>
      </w:r>
    </w:p>
    <w:p w:rsidR="00E37E4D" w:rsidRPr="00E941DC" w:rsidRDefault="00E37E4D"/>
    <w:p w:rsidR="00E467EA" w:rsidRPr="00E941DC" w:rsidRDefault="00E467EA"/>
    <w:p w:rsidR="00E467EA" w:rsidRPr="00E941DC" w:rsidRDefault="00E467EA" w:rsidP="00E467EA">
      <w:pPr>
        <w:pStyle w:val="Nervous1"/>
      </w:pPr>
      <w:bookmarkStart w:id="45" w:name="_Toc5571052"/>
      <w:r w:rsidRPr="00E941DC">
        <w:t>Hallucinogens</w:t>
      </w:r>
      <w:r w:rsidR="009F1869" w:rsidRPr="00E941DC">
        <w:t xml:space="preserve"> (Psychotomimetics</w:t>
      </w:r>
      <w:r w:rsidR="00AA3BE0" w:rsidRPr="00E941DC">
        <w:t>, Psychedelics</w:t>
      </w:r>
      <w:r w:rsidR="009F1869" w:rsidRPr="00E941DC">
        <w:t>)</w:t>
      </w:r>
      <w:bookmarkEnd w:id="45"/>
    </w:p>
    <w:p w:rsidR="005A0390" w:rsidRPr="00E941DC" w:rsidRDefault="005A0390" w:rsidP="005A0390">
      <w:pPr>
        <w:spacing w:after="120"/>
      </w:pPr>
      <w:r w:rsidRPr="00E941DC">
        <w:t xml:space="preserve">- </w:t>
      </w:r>
      <w:r w:rsidRPr="00E941DC">
        <w:rPr>
          <w:highlight w:val="yellow"/>
        </w:rPr>
        <w:t xml:space="preserve">agonists at </w:t>
      </w:r>
      <w:r w:rsidR="00D90A38" w:rsidRPr="00E941DC">
        <w:rPr>
          <w:highlight w:val="yellow"/>
        </w:rPr>
        <w:t xml:space="preserve">presynaptic </w:t>
      </w:r>
      <w:r w:rsidRPr="00E941DC">
        <w:rPr>
          <w:highlight w:val="yellow"/>
        </w:rPr>
        <w:t>5-HT</w:t>
      </w:r>
      <w:r w:rsidRPr="00E941DC">
        <w:rPr>
          <w:highlight w:val="yellow"/>
          <w:vertAlign w:val="subscript"/>
        </w:rPr>
        <w:t>2</w:t>
      </w:r>
      <w:r w:rsidRPr="00E941DC">
        <w:rPr>
          <w:highlight w:val="yellow"/>
        </w:rPr>
        <w:t xml:space="preserve"> receptors</w:t>
      </w:r>
      <w:r w:rsidRPr="00E941DC">
        <w:t>:</w:t>
      </w:r>
    </w:p>
    <w:p w:rsidR="00B3072E" w:rsidRPr="00E941DC" w:rsidRDefault="00B3072E" w:rsidP="00ED1709">
      <w:r w:rsidRPr="004B18EC">
        <w:rPr>
          <w:b/>
          <w:bCs/>
          <w:caps/>
          <w:color w:val="FF0000"/>
          <w:szCs w:val="24"/>
          <w14:shadow w14:blurRad="50800" w14:dist="38100" w14:dir="2700000" w14:sx="100000" w14:sy="100000" w14:kx="0" w14:ky="0" w14:algn="tl">
            <w14:srgbClr w14:val="000000">
              <w14:alpha w14:val="60000"/>
            </w14:srgbClr>
          </w14:shadow>
        </w:rPr>
        <w:t>Lysergic acid diethylamide (LSD)</w:t>
      </w:r>
      <w:r w:rsidR="006031EF" w:rsidRPr="00E941DC">
        <w:t xml:space="preserve"> - most commonly abused hallucinogen in USA; most powerful hallucinogen (produces symptoms at 25-50 µg doses).</w:t>
      </w:r>
    </w:p>
    <w:p w:rsidR="001B64AF" w:rsidRPr="00E941DC" w:rsidRDefault="001B64AF" w:rsidP="001B64AF">
      <w:pPr>
        <w:numPr>
          <w:ilvl w:val="0"/>
          <w:numId w:val="40"/>
        </w:numPr>
      </w:pPr>
      <w:r w:rsidRPr="00E941DC">
        <w:t>made from lysergic acid found in fungus, ergot, which can grow on grains.</w:t>
      </w:r>
    </w:p>
    <w:p w:rsidR="001B64AF" w:rsidRPr="00E941DC" w:rsidRDefault="001B64AF" w:rsidP="001B64AF">
      <w:pPr>
        <w:numPr>
          <w:ilvl w:val="0"/>
          <w:numId w:val="40"/>
        </w:numPr>
      </w:pPr>
      <w:r w:rsidRPr="00E941DC">
        <w:t>readily absorb</w:t>
      </w:r>
      <w:r w:rsidR="00E32EDD" w:rsidRPr="00E941DC">
        <w:t xml:space="preserve">able after oral administration; </w:t>
      </w:r>
      <w:r w:rsidRPr="00E941DC">
        <w:t xml:space="preserve">effects peak </w:t>
      </w:r>
      <w:r w:rsidR="00E32EDD" w:rsidRPr="00E941DC">
        <w:t>at</w:t>
      </w:r>
      <w:r w:rsidRPr="00E941DC">
        <w:t xml:space="preserve"> 2</w:t>
      </w:r>
      <w:r w:rsidR="00E32EDD" w:rsidRPr="00E941DC">
        <w:t>-</w:t>
      </w:r>
      <w:r w:rsidRPr="00E941DC">
        <w:t>4 hours and may last for several hours.</w:t>
      </w:r>
    </w:p>
    <w:p w:rsidR="00B3072E" w:rsidRPr="00E941DC" w:rsidRDefault="00B3072E" w:rsidP="00B3072E">
      <w:pPr>
        <w:pStyle w:val="Drugname"/>
        <w:rPr>
          <w:lang w:val="en-US"/>
        </w:rPr>
      </w:pPr>
      <w:r w:rsidRPr="00E941DC">
        <w:rPr>
          <w:lang w:val="en-US"/>
        </w:rPr>
        <w:t>Psilocybin</w:t>
      </w:r>
      <w:r w:rsidR="00686E08" w:rsidRPr="00E941DC">
        <w:rPr>
          <w:lang w:val="en-US"/>
        </w:rPr>
        <w:t xml:space="preserve"> </w:t>
      </w:r>
      <w:r w:rsidR="00686E08" w:rsidRPr="004B18EC">
        <w:rPr>
          <w:b w:val="0"/>
          <w:bCs w:val="0"/>
          <w:caps w:val="0"/>
          <w:color w:val="auto"/>
          <w:szCs w:val="20"/>
          <w:lang w:val="en-US"/>
        </w:rPr>
        <w:t>(mushrooms)</w:t>
      </w:r>
      <w:r w:rsidR="003E0AD3" w:rsidRPr="004B18EC">
        <w:rPr>
          <w:b w:val="0"/>
          <w:bCs w:val="0"/>
          <w:caps w:val="0"/>
          <w:color w:val="auto"/>
          <w:szCs w:val="20"/>
          <w:lang w:val="en-US"/>
        </w:rPr>
        <w:t>*</w:t>
      </w:r>
    </w:p>
    <w:p w:rsidR="00B3072E" w:rsidRPr="00E941DC" w:rsidRDefault="00B3072E" w:rsidP="00B3072E">
      <w:pPr>
        <w:pStyle w:val="Drugname"/>
        <w:rPr>
          <w:lang w:val="en-US"/>
        </w:rPr>
      </w:pPr>
      <w:r w:rsidRPr="00E941DC">
        <w:rPr>
          <w:lang w:val="en-US"/>
        </w:rPr>
        <w:t>Mescaline</w:t>
      </w:r>
      <w:r w:rsidR="00AA3BE0" w:rsidRPr="00E941DC">
        <w:rPr>
          <w:lang w:val="en-US"/>
        </w:rPr>
        <w:t xml:space="preserve"> </w:t>
      </w:r>
      <w:r w:rsidR="00AA3BE0" w:rsidRPr="004B18EC">
        <w:rPr>
          <w:b w:val="0"/>
          <w:bCs w:val="0"/>
          <w:caps w:val="0"/>
          <w:color w:val="auto"/>
          <w:szCs w:val="20"/>
          <w:lang w:val="en-US"/>
        </w:rPr>
        <w:t>(peyote cactus)</w:t>
      </w:r>
      <w:r w:rsidR="003E0AD3" w:rsidRPr="004B18EC">
        <w:rPr>
          <w:b w:val="0"/>
          <w:bCs w:val="0"/>
          <w:caps w:val="0"/>
          <w:color w:val="auto"/>
          <w:szCs w:val="20"/>
          <w:lang w:val="en-US"/>
        </w:rPr>
        <w:t>*</w:t>
      </w:r>
    </w:p>
    <w:p w:rsidR="00B3072E" w:rsidRPr="00E941DC" w:rsidRDefault="00B3072E" w:rsidP="00B3072E">
      <w:pPr>
        <w:pStyle w:val="Drugname"/>
        <w:rPr>
          <w:lang w:val="en-US"/>
        </w:rPr>
      </w:pPr>
      <w:r w:rsidRPr="00E941DC">
        <w:rPr>
          <w:lang w:val="en-US"/>
        </w:rPr>
        <w:t>2,5-Dimethoxy-4-methylamphetamine (STP</w:t>
      </w:r>
      <w:r w:rsidR="00CF1E5D" w:rsidRPr="00E941DC">
        <w:rPr>
          <w:lang w:val="en-US"/>
        </w:rPr>
        <w:t>, DOM</w:t>
      </w:r>
      <w:r w:rsidRPr="00E941DC">
        <w:rPr>
          <w:lang w:val="en-US"/>
        </w:rPr>
        <w:t>)</w:t>
      </w:r>
    </w:p>
    <w:p w:rsidR="00CF1E5D" w:rsidRPr="00E941DC" w:rsidRDefault="00CF1E5D" w:rsidP="00B3072E">
      <w:pPr>
        <w:pStyle w:val="Drugname"/>
        <w:rPr>
          <w:lang w:val="en-US"/>
        </w:rPr>
      </w:pPr>
      <w:r w:rsidRPr="00E941DC">
        <w:rPr>
          <w:lang w:val="en-US"/>
        </w:rPr>
        <w:t>dimethyl-tryptamine (DMT)</w:t>
      </w:r>
    </w:p>
    <w:p w:rsidR="00B3072E" w:rsidRPr="00E941DC" w:rsidRDefault="003E0AD3" w:rsidP="003E0AD3">
      <w:pPr>
        <w:jc w:val="right"/>
      </w:pPr>
      <w:r w:rsidRPr="00E941DC">
        <w:t>*used in religious ceremonies by Native Americans</w:t>
      </w:r>
    </w:p>
    <w:p w:rsidR="00784CC5" w:rsidRPr="00E941DC" w:rsidRDefault="00784CC5" w:rsidP="003E0AD3">
      <w:pPr>
        <w:jc w:val="right"/>
      </w:pPr>
    </w:p>
    <w:p w:rsidR="00C83E77" w:rsidRPr="004B18EC" w:rsidRDefault="00C83E77" w:rsidP="00C83E77">
      <w:pPr>
        <w:pStyle w:val="Drugname"/>
        <w:rPr>
          <w:b w:val="0"/>
          <w:bCs w:val="0"/>
          <w:caps w:val="0"/>
          <w:color w:val="auto"/>
          <w:szCs w:val="20"/>
          <w:lang w:val="en-US"/>
        </w:rPr>
      </w:pPr>
      <w:r w:rsidRPr="00E941DC">
        <w:rPr>
          <w:lang w:val="en-US"/>
        </w:rPr>
        <w:t>Phencyclidine (PCP, "angel dust")</w:t>
      </w:r>
      <w:r w:rsidRPr="004B18EC">
        <w:rPr>
          <w:b w:val="0"/>
          <w:bCs w:val="0"/>
          <w:caps w:val="0"/>
          <w:color w:val="auto"/>
          <w:szCs w:val="20"/>
          <w:lang w:val="en-US"/>
        </w:rPr>
        <w:t xml:space="preserve"> </w:t>
      </w:r>
      <w:r w:rsidRPr="004B18EC">
        <w:rPr>
          <w:b w:val="0"/>
          <w:bCs w:val="0"/>
          <w:caps w:val="0"/>
          <w:color w:val="auto"/>
          <w:szCs w:val="20"/>
          <w:highlight w:val="yellow"/>
          <w:lang w:val="en-US"/>
        </w:rPr>
        <w:t>inhibits reuptake of dopamine, 5-HT, and norepinephrine</w:t>
      </w:r>
      <w:r w:rsidR="009B2F42" w:rsidRPr="004B18EC">
        <w:rPr>
          <w:b w:val="0"/>
          <w:bCs w:val="0"/>
          <w:caps w:val="0"/>
          <w:color w:val="auto"/>
          <w:szCs w:val="20"/>
          <w:lang w:val="en-US"/>
        </w:rPr>
        <w:t xml:space="preserve"> (so considered separately from hallucinogens);</w:t>
      </w:r>
      <w:r w:rsidR="00FB3219" w:rsidRPr="004B18EC">
        <w:rPr>
          <w:b w:val="0"/>
          <w:bCs w:val="0"/>
          <w:caps w:val="0"/>
          <w:color w:val="auto"/>
          <w:szCs w:val="20"/>
          <w:lang w:val="en-US"/>
        </w:rPr>
        <w:t xml:space="preserve"> can be injected, snorted, smoked</w:t>
      </w:r>
      <w:r w:rsidR="009B2F42" w:rsidRPr="004B18EC">
        <w:rPr>
          <w:b w:val="0"/>
          <w:bCs w:val="0"/>
          <w:caps w:val="0"/>
          <w:color w:val="auto"/>
          <w:szCs w:val="20"/>
          <w:lang w:val="en-US"/>
        </w:rPr>
        <w:t xml:space="preserve"> (sprinkled on smoking material)</w:t>
      </w:r>
      <w:r w:rsidR="00FB3219" w:rsidRPr="004B18EC">
        <w:rPr>
          <w:b w:val="0"/>
          <w:bCs w:val="0"/>
          <w:caps w:val="0"/>
          <w:color w:val="auto"/>
          <w:szCs w:val="20"/>
          <w:lang w:val="en-US"/>
        </w:rPr>
        <w:t>, or eaten.</w:t>
      </w:r>
    </w:p>
    <w:p w:rsidR="00C83E77" w:rsidRPr="00E941DC" w:rsidRDefault="00C83E77" w:rsidP="00C83E77"/>
    <w:p w:rsidR="00DD702F" w:rsidRPr="00E941DC" w:rsidRDefault="00D90A38" w:rsidP="00DD702F">
      <w:pPr>
        <w:numPr>
          <w:ilvl w:val="0"/>
          <w:numId w:val="23"/>
        </w:numPr>
      </w:pPr>
      <w:r w:rsidRPr="00E941DC">
        <w:t xml:space="preserve">ecstasy, </w:t>
      </w:r>
      <w:r w:rsidR="00DD702F" w:rsidRPr="00E941DC">
        <w:t>marijuana also ha</w:t>
      </w:r>
      <w:r w:rsidRPr="00E941DC">
        <w:t>ve</w:t>
      </w:r>
      <w:r w:rsidR="00DD702F" w:rsidRPr="00E941DC">
        <w:t xml:space="preserve"> hallucinogenic properties.</w:t>
      </w:r>
    </w:p>
    <w:p w:rsidR="00DD702F" w:rsidRPr="00E941DC" w:rsidRDefault="00DD702F" w:rsidP="003E0AD3">
      <w:pPr>
        <w:jc w:val="right"/>
      </w:pPr>
    </w:p>
    <w:p w:rsidR="00B3072E" w:rsidRPr="00E941DC" w:rsidRDefault="00B3072E" w:rsidP="00B3072E">
      <w:pPr>
        <w:pStyle w:val="Nervous5"/>
        <w:ind w:right="7654"/>
      </w:pPr>
      <w:bookmarkStart w:id="46" w:name="_Toc5571053"/>
      <w:r w:rsidRPr="00E941DC">
        <w:t>Intoxication</w:t>
      </w:r>
      <w:bookmarkEnd w:id="46"/>
    </w:p>
    <w:p w:rsidR="00B3072E" w:rsidRPr="00E941DC" w:rsidRDefault="00B3072E" w:rsidP="00B3072E">
      <w:r w:rsidRPr="00E941DC">
        <w:t xml:space="preserve">- </w:t>
      </w:r>
      <w:r w:rsidRPr="00E941DC">
        <w:rPr>
          <w:color w:val="0000FF"/>
        </w:rPr>
        <w:t>altered perceptual state</w:t>
      </w:r>
      <w:r w:rsidRPr="00E941DC">
        <w:t xml:space="preserve"> reminiscent of dreams.</w:t>
      </w:r>
    </w:p>
    <w:p w:rsidR="00B3072E" w:rsidRPr="00E941DC" w:rsidRDefault="00B3072E" w:rsidP="00B3072E">
      <w:pPr>
        <w:numPr>
          <w:ilvl w:val="0"/>
          <w:numId w:val="23"/>
        </w:numPr>
        <w:rPr>
          <w:b/>
        </w:rPr>
      </w:pPr>
      <w:r w:rsidRPr="00E941DC">
        <w:t>state is accompanied by bright, colorful changes in environment and by plasticity of constantly changing shapes and color.</w:t>
      </w:r>
    </w:p>
    <w:p w:rsidR="00B3072E" w:rsidRPr="00E941DC" w:rsidRDefault="00B3072E" w:rsidP="00B3072E">
      <w:pPr>
        <w:numPr>
          <w:ilvl w:val="0"/>
          <w:numId w:val="23"/>
        </w:numPr>
        <w:rPr>
          <w:b/>
        </w:rPr>
      </w:pPr>
      <w:r w:rsidRPr="00E941DC">
        <w:t>drug interferes with rational thought - individual is incapable of normal decision making.</w:t>
      </w:r>
    </w:p>
    <w:p w:rsidR="00B3072E" w:rsidRPr="00E941DC" w:rsidRDefault="00B3072E"/>
    <w:p w:rsidR="00912CEC" w:rsidRPr="00E941DC" w:rsidRDefault="00ED1709" w:rsidP="00912CEC">
      <w:pPr>
        <w:numPr>
          <w:ilvl w:val="3"/>
          <w:numId w:val="18"/>
        </w:numPr>
        <w:shd w:val="clear" w:color="auto" w:fill="FFFFFF"/>
      </w:pPr>
      <w:r w:rsidRPr="00E941DC">
        <w:rPr>
          <w:color w:val="0000FF"/>
        </w:rPr>
        <w:t>Activation of sympathetic nervous system</w:t>
      </w:r>
      <w:r w:rsidRPr="00E941DC">
        <w:t xml:space="preserve"> - mydriasis</w:t>
      </w:r>
      <w:r w:rsidR="001B5243" w:rsidRPr="00E941DC">
        <w:t>, tachycardia, BP↑</w:t>
      </w:r>
      <w:r w:rsidRPr="00E941DC">
        <w:t>, piloerection, f</w:t>
      </w:r>
      <w:r w:rsidR="00912CEC" w:rsidRPr="00E941DC">
        <w:t>ever</w:t>
      </w:r>
      <w:r w:rsidR="007677EE" w:rsidRPr="00E941DC">
        <w:t>.</w:t>
      </w:r>
    </w:p>
    <w:p w:rsidR="00912CEC" w:rsidRPr="00E941DC" w:rsidRDefault="00827CAA" w:rsidP="00912CEC">
      <w:pPr>
        <w:numPr>
          <w:ilvl w:val="3"/>
          <w:numId w:val="18"/>
        </w:numPr>
        <w:shd w:val="clear" w:color="auto" w:fill="FFFFFF"/>
      </w:pPr>
      <w:r w:rsidRPr="00E941DC">
        <w:t>Clear sensorium +</w:t>
      </w:r>
      <w:r w:rsidR="003C7C02" w:rsidRPr="00E941DC">
        <w:t xml:space="preserve"> </w:t>
      </w:r>
      <w:r w:rsidR="003C7C02" w:rsidRPr="00E941DC">
        <w:rPr>
          <w:color w:val="0000FF"/>
        </w:rPr>
        <w:t>perceptual distortions</w:t>
      </w:r>
      <w:r w:rsidR="003C7C02" w:rsidRPr="00E941DC">
        <w:t xml:space="preserve"> (</w:t>
      </w:r>
      <w:r w:rsidR="001B5243" w:rsidRPr="00E941DC">
        <w:t>i</w:t>
      </w:r>
      <w:r w:rsidR="00912CEC" w:rsidRPr="00E941DC">
        <w:t>llusions</w:t>
      </w:r>
      <w:r w:rsidR="003C7C02" w:rsidRPr="00E941DC">
        <w:t>)</w:t>
      </w:r>
      <w:r w:rsidR="001B5243" w:rsidRPr="00E941DC">
        <w:t xml:space="preserve">, </w:t>
      </w:r>
      <w:r w:rsidR="001B5243" w:rsidRPr="00E941DC">
        <w:rPr>
          <w:color w:val="0000FF"/>
        </w:rPr>
        <w:t>h</w:t>
      </w:r>
      <w:r w:rsidR="00912CEC" w:rsidRPr="00E941DC">
        <w:rPr>
          <w:color w:val="0000FF"/>
        </w:rPr>
        <w:t>allucinations</w:t>
      </w:r>
      <w:r w:rsidR="00ED1709" w:rsidRPr="00E941DC">
        <w:t xml:space="preserve"> with brilliant colors</w:t>
      </w:r>
      <w:r w:rsidR="00BA67A6" w:rsidRPr="00E941DC">
        <w:t xml:space="preserve"> and alterations in shapes</w:t>
      </w:r>
      <w:r w:rsidR="001B5243" w:rsidRPr="00E941DC">
        <w:t>, distortion of time sense, d</w:t>
      </w:r>
      <w:r w:rsidR="00912CEC" w:rsidRPr="00E941DC">
        <w:t>epersonalization</w:t>
      </w:r>
      <w:r w:rsidR="003C7C02" w:rsidRPr="00E941DC">
        <w:t>, paranoia.</w:t>
      </w:r>
    </w:p>
    <w:p w:rsidR="00912CEC" w:rsidRPr="00E941DC" w:rsidRDefault="003C7C02" w:rsidP="00912CEC">
      <w:pPr>
        <w:numPr>
          <w:ilvl w:val="3"/>
          <w:numId w:val="18"/>
        </w:numPr>
        <w:shd w:val="clear" w:color="auto" w:fill="FFFFFF"/>
      </w:pPr>
      <w:r w:rsidRPr="00E941DC">
        <w:rPr>
          <w:color w:val="0000FF"/>
        </w:rPr>
        <w:t>I</w:t>
      </w:r>
      <w:r w:rsidR="00912CEC" w:rsidRPr="00E941DC">
        <w:rPr>
          <w:color w:val="0000FF"/>
        </w:rPr>
        <w:t>nappropriate affect</w:t>
      </w:r>
      <w:r w:rsidRPr="00E941DC">
        <w:t xml:space="preserve"> (euphoria, intensive arousal, </w:t>
      </w:r>
      <w:r w:rsidR="00062419" w:rsidRPr="00E941DC">
        <w:t xml:space="preserve">severe </w:t>
      </w:r>
      <w:r w:rsidRPr="00E941DC">
        <w:t>anxiety</w:t>
      </w:r>
      <w:r w:rsidR="00E17E49" w:rsidRPr="00E941DC">
        <w:t>-</w:t>
      </w:r>
      <w:r w:rsidRPr="00E941DC">
        <w:t xml:space="preserve">panic, or even </w:t>
      </w:r>
      <w:r w:rsidR="00062419" w:rsidRPr="00E941DC">
        <w:t xml:space="preserve">intense </w:t>
      </w:r>
      <w:r w:rsidRPr="00E941DC">
        <w:t>depression)</w:t>
      </w:r>
      <w:r w:rsidR="00E17E49" w:rsidRPr="00E941DC">
        <w:t xml:space="preserve"> – called “bad trip”.</w:t>
      </w:r>
    </w:p>
    <w:p w:rsidR="001B5243" w:rsidRPr="00E941DC" w:rsidRDefault="001B5243" w:rsidP="001B5243">
      <w:pPr>
        <w:shd w:val="clear" w:color="auto" w:fill="FFFFFF"/>
      </w:pPr>
    </w:p>
    <w:p w:rsidR="00BA67A6" w:rsidRPr="00E941DC" w:rsidRDefault="00F71B12" w:rsidP="00BA67A6">
      <w:pPr>
        <w:numPr>
          <w:ilvl w:val="0"/>
          <w:numId w:val="23"/>
        </w:numPr>
      </w:pPr>
      <w:r w:rsidRPr="00E941DC">
        <w:rPr>
          <w:szCs w:val="24"/>
        </w:rPr>
        <w:t xml:space="preserve">little effect on brainstem and spinal cord - </w:t>
      </w:r>
      <w:r w:rsidR="00BA67A6" w:rsidRPr="00E941DC">
        <w:rPr>
          <w:rStyle w:val="Nervous9Char"/>
        </w:rPr>
        <w:t>no toxic fatalities have been reported</w:t>
      </w:r>
      <w:r w:rsidR="00BA67A6" w:rsidRPr="00E941DC">
        <w:t xml:space="preserve"> with </w:t>
      </w:r>
      <w:r w:rsidR="00E17E49" w:rsidRPr="00E941DC">
        <w:t>hallucinogen</w:t>
      </w:r>
      <w:r w:rsidR="00BA67A6" w:rsidRPr="00E941DC">
        <w:t xml:space="preserve"> use</w:t>
      </w:r>
      <w:r w:rsidR="00E17E49" w:rsidRPr="00E941DC">
        <w:t>; most fatalities occur from actions while in intoxicates state (e.g. driving).</w:t>
      </w:r>
    </w:p>
    <w:p w:rsidR="005D4C5B" w:rsidRPr="00E941DC" w:rsidRDefault="005D4C5B" w:rsidP="00BA67A6">
      <w:pPr>
        <w:numPr>
          <w:ilvl w:val="0"/>
          <w:numId w:val="23"/>
        </w:numPr>
      </w:pPr>
      <w:r w:rsidRPr="00E941DC">
        <w:t>hallucinogens are not apparent on routine “drugs of abuse” screens.</w:t>
      </w:r>
    </w:p>
    <w:p w:rsidR="00BA67A6" w:rsidRPr="00E941DC" w:rsidRDefault="00BA67A6" w:rsidP="001B5243">
      <w:pPr>
        <w:shd w:val="clear" w:color="auto" w:fill="FFFFFF"/>
      </w:pPr>
    </w:p>
    <w:p w:rsidR="00D537DF" w:rsidRPr="00E941DC" w:rsidRDefault="00D537DF" w:rsidP="001B5243">
      <w:pPr>
        <w:shd w:val="clear" w:color="auto" w:fill="FFFFFF"/>
      </w:pPr>
    </w:p>
    <w:p w:rsidR="00912CEC" w:rsidRPr="00E941DC" w:rsidRDefault="00912CEC" w:rsidP="00D537DF">
      <w:pPr>
        <w:shd w:val="clear" w:color="auto" w:fill="FFFFFF"/>
      </w:pPr>
      <w:r w:rsidRPr="00E941DC">
        <w:rPr>
          <w:rStyle w:val="Drugname2Char"/>
          <w:u w:val="single" w:color="000000"/>
          <w:lang w:val="en-US"/>
        </w:rPr>
        <w:t>PCP</w:t>
      </w:r>
      <w:r w:rsidRPr="00E941DC">
        <w:rPr>
          <w:b/>
          <w:bCs/>
          <w:szCs w:val="24"/>
          <w:u w:val="single" w:color="000000"/>
        </w:rPr>
        <w:t xml:space="preserve"> </w:t>
      </w:r>
      <w:r w:rsidRPr="00E941DC">
        <w:rPr>
          <w:bCs/>
          <w:szCs w:val="24"/>
          <w:u w:val="single" w:color="000000"/>
        </w:rPr>
        <w:t>intoxication</w:t>
      </w:r>
      <w:r w:rsidRPr="00E941DC">
        <w:rPr>
          <w:b/>
          <w:bCs/>
          <w:u w:val="single"/>
        </w:rPr>
        <w:t xml:space="preserve"> </w:t>
      </w:r>
      <w:r w:rsidRPr="00E941DC">
        <w:rPr>
          <w:u w:val="single"/>
        </w:rPr>
        <w:t>also can cause</w:t>
      </w:r>
      <w:r w:rsidRPr="00E941DC">
        <w:t>:</w:t>
      </w:r>
    </w:p>
    <w:p w:rsidR="00912CEC" w:rsidRPr="00E941DC" w:rsidRDefault="00D537DF" w:rsidP="00D537DF">
      <w:pPr>
        <w:numPr>
          <w:ilvl w:val="2"/>
          <w:numId w:val="23"/>
        </w:numPr>
        <w:shd w:val="clear" w:color="auto" w:fill="FFFFFF"/>
      </w:pPr>
      <w:r w:rsidRPr="00E941DC">
        <w:t>Euphoria → h</w:t>
      </w:r>
      <w:r w:rsidR="001B5243" w:rsidRPr="00E941DC">
        <w:t xml:space="preserve">yperactivity, </w:t>
      </w:r>
      <w:r w:rsidR="0029166A" w:rsidRPr="00E941DC">
        <w:t xml:space="preserve">bizarre </w:t>
      </w:r>
      <w:r w:rsidR="001B5243" w:rsidRPr="00E941DC">
        <w:rPr>
          <w:color w:val="0000FF"/>
        </w:rPr>
        <w:t>v</w:t>
      </w:r>
      <w:r w:rsidR="00912CEC" w:rsidRPr="00E941DC">
        <w:rPr>
          <w:color w:val="0000FF"/>
        </w:rPr>
        <w:t>iolent behavior</w:t>
      </w:r>
      <w:r w:rsidR="00F0327F" w:rsidRPr="00E941DC">
        <w:t xml:space="preserve"> </w:t>
      </w:r>
      <w:r w:rsidR="00D90A38" w:rsidRPr="00E941DC">
        <w:t>(impulsive</w:t>
      </w:r>
      <w:r w:rsidR="00D90A38" w:rsidRPr="00E941DC">
        <w:softHyphen/>
        <w:t xml:space="preserve">ness with assaultiveness) </w:t>
      </w:r>
      <w:r w:rsidR="00F0327F" w:rsidRPr="00E941DC">
        <w:t>to any environmental stimulation (including attempts at reassurance).</w:t>
      </w:r>
    </w:p>
    <w:p w:rsidR="00912CEC" w:rsidRPr="00E941DC" w:rsidRDefault="00912CEC" w:rsidP="00D537DF">
      <w:pPr>
        <w:numPr>
          <w:ilvl w:val="2"/>
          <w:numId w:val="23"/>
        </w:numPr>
        <w:shd w:val="clear" w:color="auto" w:fill="FFFFFF"/>
      </w:pPr>
      <w:r w:rsidRPr="00E941DC">
        <w:t>Hyperacusis</w:t>
      </w:r>
      <w:r w:rsidR="001B5243" w:rsidRPr="00E941DC">
        <w:t xml:space="preserve">, </w:t>
      </w:r>
      <w:r w:rsidR="00ED1709" w:rsidRPr="00E941DC">
        <w:t xml:space="preserve">hyperreflexia, </w:t>
      </w:r>
      <w:r w:rsidR="00425287" w:rsidRPr="00E941DC">
        <w:rPr>
          <w:shd w:val="clear" w:color="auto" w:fill="FFCCFF"/>
        </w:rPr>
        <w:t xml:space="preserve">horizontal, </w:t>
      </w:r>
      <w:r w:rsidR="00D537DF" w:rsidRPr="00E941DC">
        <w:rPr>
          <w:shd w:val="clear" w:color="auto" w:fill="FFCCFF"/>
        </w:rPr>
        <w:t xml:space="preserve">rotatory and vertical </w:t>
      </w:r>
      <w:r w:rsidR="001B5243" w:rsidRPr="00E941DC">
        <w:rPr>
          <w:smallCaps/>
          <w:shd w:val="clear" w:color="auto" w:fill="FFCCFF"/>
        </w:rPr>
        <w:t>nystagmus</w:t>
      </w:r>
      <w:r w:rsidR="001B5243" w:rsidRPr="00E941DC">
        <w:t>, ataxia</w:t>
      </w:r>
      <w:r w:rsidR="00D90A38" w:rsidRPr="00E941DC">
        <w:t>, dysarthria</w:t>
      </w:r>
    </w:p>
    <w:p w:rsidR="00912CEC" w:rsidRPr="00E941DC" w:rsidRDefault="00AA7788" w:rsidP="00D537DF">
      <w:pPr>
        <w:numPr>
          <w:ilvl w:val="2"/>
          <w:numId w:val="23"/>
        </w:numPr>
        <w:shd w:val="clear" w:color="auto" w:fill="FFFFFF"/>
      </w:pPr>
      <w:r w:rsidRPr="00E941DC">
        <w:rPr>
          <w:color w:val="0000FF"/>
        </w:rPr>
        <w:t>Dissociative anesthesia</w:t>
      </w:r>
      <w:r w:rsidRPr="00E941DC">
        <w:t xml:space="preserve"> (</w:t>
      </w:r>
      <w:r w:rsidR="00E17E49" w:rsidRPr="00E941DC">
        <w:t xml:space="preserve">“lost sense of self” - </w:t>
      </w:r>
      <w:r w:rsidRPr="00E941DC">
        <w:t>insensitivity to pain, without loss of consciousness) - PCP is ketamine analog (</w:t>
      </w:r>
      <w:r w:rsidR="00D90A38" w:rsidRPr="00E941DC">
        <w:t>PCP was initially developed as anesthetic</w:t>
      </w:r>
      <w:r w:rsidR="008C0613" w:rsidRPr="00E941DC">
        <w:t>, but use discontinued due to postoperative psychosis</w:t>
      </w:r>
      <w:r w:rsidR="00D90A38" w:rsidRPr="00E941DC">
        <w:t>)</w:t>
      </w:r>
      <w:r w:rsidR="00D537DF" w:rsidRPr="00E941DC">
        <w:t>.</w:t>
      </w:r>
    </w:p>
    <w:p w:rsidR="00912CEC" w:rsidRPr="00E941DC" w:rsidRDefault="00D537DF" w:rsidP="00D537DF">
      <w:pPr>
        <w:numPr>
          <w:ilvl w:val="2"/>
          <w:numId w:val="23"/>
        </w:numPr>
        <w:shd w:val="clear" w:color="auto" w:fill="FFFFFF"/>
      </w:pPr>
      <w:r w:rsidRPr="00E941DC">
        <w:t>Higher doses produce withdrawn catatonic state, m</w:t>
      </w:r>
      <w:r w:rsidR="00912CEC" w:rsidRPr="00E941DC">
        <w:t>uscular rigidity</w:t>
      </w:r>
      <w:r w:rsidR="00ED1709" w:rsidRPr="00E941DC">
        <w:t xml:space="preserve"> </w:t>
      </w:r>
      <w:r w:rsidR="0077579F" w:rsidRPr="00E941DC">
        <w:t xml:space="preserve">(→ </w:t>
      </w:r>
      <w:r w:rsidR="0077579F" w:rsidRPr="00E941DC">
        <w:rPr>
          <w:color w:val="000000"/>
        </w:rPr>
        <w:t>rhabdomyolysis)</w:t>
      </w:r>
      <w:r w:rsidR="00FB3219" w:rsidRPr="00E941DC">
        <w:t xml:space="preserve">, </w:t>
      </w:r>
      <w:r w:rsidR="008C0613" w:rsidRPr="00E941DC">
        <w:t xml:space="preserve">feeling of </w:t>
      </w:r>
      <w:r w:rsidR="00FB3219" w:rsidRPr="00E941DC">
        <w:t>limb numbness</w:t>
      </w:r>
      <w:r w:rsidRPr="00E941DC">
        <w:t>.</w:t>
      </w:r>
    </w:p>
    <w:p w:rsidR="00912CEC" w:rsidRPr="00E941DC" w:rsidRDefault="00FB3219" w:rsidP="00D537DF">
      <w:pPr>
        <w:numPr>
          <w:ilvl w:val="2"/>
          <w:numId w:val="23"/>
        </w:numPr>
        <w:shd w:val="clear" w:color="auto" w:fill="FFFFFF"/>
      </w:pPr>
      <w:r w:rsidRPr="00E941DC">
        <w:t>In increased dosage: anesthesia, stupor, coma (eyes may remain open!)</w:t>
      </w:r>
      <w:r w:rsidR="009B2F42" w:rsidRPr="00E941DC">
        <w:t xml:space="preserve">, </w:t>
      </w:r>
      <w:r w:rsidR="00D537DF" w:rsidRPr="00E941DC">
        <w:t xml:space="preserve">seizures, </w:t>
      </w:r>
      <w:r w:rsidR="009B2F42" w:rsidRPr="00E941DC">
        <w:t>death</w:t>
      </w:r>
      <w:r w:rsidR="00D537DF" w:rsidRPr="00E941DC">
        <w:t xml:space="preserve"> (unusual)</w:t>
      </w:r>
    </w:p>
    <w:p w:rsidR="00D537DF" w:rsidRPr="00E941DC" w:rsidRDefault="00D537DF" w:rsidP="009F1B40">
      <w:pPr>
        <w:pBdr>
          <w:top w:val="single" w:sz="4" w:space="1" w:color="auto"/>
          <w:left w:val="single" w:sz="4" w:space="4" w:color="auto"/>
          <w:bottom w:val="single" w:sz="4" w:space="1" w:color="auto"/>
          <w:right w:val="single" w:sz="4" w:space="4" w:color="auto"/>
        </w:pBdr>
        <w:shd w:val="clear" w:color="auto" w:fill="FFFFFF"/>
        <w:spacing w:before="120" w:after="120"/>
        <w:ind w:left="1077" w:right="3969"/>
      </w:pPr>
      <w:r w:rsidRPr="00E941DC">
        <w:t>Excessive salivation distinguishes PCP from cocaine / amphetamine, which produce dry mouth</w:t>
      </w:r>
    </w:p>
    <w:p w:rsidR="00ED1709" w:rsidRPr="00E941DC" w:rsidRDefault="00ED1709" w:rsidP="00ED1709">
      <w:pPr>
        <w:numPr>
          <w:ilvl w:val="0"/>
          <w:numId w:val="23"/>
        </w:numPr>
      </w:pPr>
      <w:r w:rsidRPr="00E941DC">
        <w:t xml:space="preserve">high </w:t>
      </w:r>
      <w:r w:rsidR="00D537DF" w:rsidRPr="00E941DC">
        <w:t xml:space="preserve">PCP </w:t>
      </w:r>
      <w:r w:rsidRPr="00E941DC">
        <w:t xml:space="preserve">doses produce </w:t>
      </w:r>
      <w:r w:rsidRPr="00E941DC">
        <w:rPr>
          <w:b/>
          <w:i/>
        </w:rPr>
        <w:t xml:space="preserve">long-lasting psychotic </w:t>
      </w:r>
      <w:r w:rsidR="00D90A38" w:rsidRPr="00E941DC">
        <w:rPr>
          <w:b/>
          <w:i/>
        </w:rPr>
        <w:t xml:space="preserve">/ cognitive </w:t>
      </w:r>
      <w:r w:rsidRPr="00E941DC">
        <w:rPr>
          <w:b/>
          <w:i/>
        </w:rPr>
        <w:t>changes</w:t>
      </w:r>
      <w:r w:rsidRPr="00E941DC">
        <w:t xml:space="preserve"> in susceptible individual</w:t>
      </w:r>
      <w:r w:rsidR="00827CAA" w:rsidRPr="00E941DC">
        <w:t>s</w:t>
      </w:r>
      <w:r w:rsidRPr="00E941DC">
        <w:t>.</w:t>
      </w:r>
    </w:p>
    <w:p w:rsidR="00912CEC" w:rsidRPr="00E941DC" w:rsidRDefault="00912CEC"/>
    <w:p w:rsidR="00591F6C" w:rsidRPr="00E941DC" w:rsidRDefault="00591F6C" w:rsidP="00872FE7">
      <w:pPr>
        <w:pStyle w:val="Nervous6"/>
        <w:ind w:right="8504"/>
      </w:pPr>
      <w:bookmarkStart w:id="47" w:name="_Toc5571054"/>
      <w:r w:rsidRPr="00E941DC">
        <w:t>Treatment</w:t>
      </w:r>
      <w:bookmarkEnd w:id="47"/>
    </w:p>
    <w:p w:rsidR="00F0327F" w:rsidRPr="00E941DC" w:rsidRDefault="005D4C5B" w:rsidP="000607EF">
      <w:pPr>
        <w:numPr>
          <w:ilvl w:val="5"/>
          <w:numId w:val="18"/>
        </w:numPr>
      </w:pPr>
      <w:r w:rsidRPr="00E941DC">
        <w:t>most patients have stable vital signs -</w:t>
      </w:r>
      <w:r w:rsidRPr="00E941DC">
        <w:rPr>
          <w:b/>
          <w:color w:val="0000FF"/>
        </w:rPr>
        <w:t xml:space="preserve"> </w:t>
      </w:r>
      <w:r w:rsidR="00F0327F" w:rsidRPr="00E941DC">
        <w:rPr>
          <w:b/>
          <w:color w:val="0000FF"/>
        </w:rPr>
        <w:t>reassurance in quiet setting</w:t>
      </w:r>
      <w:r w:rsidR="00062419" w:rsidRPr="00E941DC">
        <w:t xml:space="preserve"> ("talking patient down")</w:t>
      </w:r>
      <w:r w:rsidRPr="00E941DC">
        <w:t xml:space="preserve"> is usually enough</w:t>
      </w:r>
      <w:r w:rsidR="000607EF" w:rsidRPr="00E941DC">
        <w:t>.</w:t>
      </w:r>
    </w:p>
    <w:p w:rsidR="00E17BEF" w:rsidRPr="00E941DC" w:rsidRDefault="00827CAA" w:rsidP="000607EF">
      <w:pPr>
        <w:numPr>
          <w:ilvl w:val="5"/>
          <w:numId w:val="18"/>
        </w:numPr>
      </w:pPr>
      <w:r w:rsidRPr="00E941DC">
        <w:rPr>
          <w:b/>
          <w:color w:val="0000FF"/>
        </w:rPr>
        <w:t>neuroleptics</w:t>
      </w:r>
      <w:r w:rsidRPr="00E941DC">
        <w:t xml:space="preserve"> (e.g.</w:t>
      </w:r>
      <w:r w:rsidRPr="00E941DC">
        <w:rPr>
          <w:i/>
          <w:iCs/>
        </w:rPr>
        <w:t xml:space="preserve"> </w:t>
      </w:r>
      <w:r w:rsidRPr="00E941DC">
        <w:rPr>
          <w:rStyle w:val="Drugname2Char"/>
          <w:lang w:val="en-US"/>
        </w:rPr>
        <w:t>haloperidol</w:t>
      </w:r>
      <w:r w:rsidRPr="00E941DC">
        <w:t>) quickly abort syndrome</w:t>
      </w:r>
      <w:r w:rsidR="00062419" w:rsidRPr="00E941DC">
        <w:t xml:space="preserve">; alternative – </w:t>
      </w:r>
      <w:r w:rsidR="00F0327F" w:rsidRPr="00E941DC">
        <w:t>IV</w:t>
      </w:r>
      <w:r w:rsidR="00062419" w:rsidRPr="00E941DC">
        <w:t xml:space="preserve"> or oral</w:t>
      </w:r>
      <w:r w:rsidR="00F0327F" w:rsidRPr="00E941DC">
        <w:t xml:space="preserve"> </w:t>
      </w:r>
      <w:r w:rsidR="00F0327F" w:rsidRPr="00E941DC">
        <w:rPr>
          <w:rStyle w:val="Drugname2Char"/>
          <w:lang w:val="en-US"/>
        </w:rPr>
        <w:t>diazepam</w:t>
      </w:r>
      <w:r w:rsidR="00F0327F" w:rsidRPr="00E941DC">
        <w:t>.</w:t>
      </w:r>
    </w:p>
    <w:p w:rsidR="000607EF" w:rsidRPr="00E941DC" w:rsidRDefault="000607EF" w:rsidP="000607EF"/>
    <w:p w:rsidR="000607EF" w:rsidRPr="00E941DC" w:rsidRDefault="000607EF" w:rsidP="000607EF">
      <w:r w:rsidRPr="00E941DC">
        <w:rPr>
          <w:u w:val="single"/>
        </w:rPr>
        <w:t>PCP intoxication</w:t>
      </w:r>
      <w:r w:rsidRPr="00E941DC">
        <w:t>:</w:t>
      </w:r>
    </w:p>
    <w:p w:rsidR="000607EF" w:rsidRPr="00E941DC" w:rsidRDefault="000607EF" w:rsidP="000607EF">
      <w:pPr>
        <w:numPr>
          <w:ilvl w:val="0"/>
          <w:numId w:val="23"/>
        </w:numPr>
      </w:pPr>
      <w:r w:rsidRPr="00E941DC">
        <w:t>risk of violence* - patients generally should be left alone in quiet area (or use restraints).</w:t>
      </w:r>
    </w:p>
    <w:p w:rsidR="000607EF" w:rsidRPr="00E941DC" w:rsidRDefault="000607EF" w:rsidP="000607EF">
      <w:pPr>
        <w:jc w:val="right"/>
      </w:pPr>
      <w:r w:rsidRPr="00E941DC">
        <w:t xml:space="preserve">*H: IV </w:t>
      </w:r>
      <w:r w:rsidRPr="00E941DC">
        <w:rPr>
          <w:rStyle w:val="Drugname2Char"/>
          <w:lang w:val="en-US"/>
        </w:rPr>
        <w:t>diazepam</w:t>
      </w:r>
      <w:r w:rsidRPr="00E941DC">
        <w:t xml:space="preserve"> (neuroleptics can induce neuroleptic malignant syndrome)</w:t>
      </w:r>
    </w:p>
    <w:p w:rsidR="000607EF" w:rsidRPr="00E941DC" w:rsidRDefault="000607EF" w:rsidP="000607EF">
      <w:pPr>
        <w:numPr>
          <w:ilvl w:val="0"/>
          <w:numId w:val="23"/>
        </w:numPr>
      </w:pPr>
      <w:r w:rsidRPr="00E941DC">
        <w:t xml:space="preserve">PCP coma </w:t>
      </w:r>
      <w:r w:rsidR="006D08D1" w:rsidRPr="00E941DC">
        <w:t>→</w:t>
      </w:r>
      <w:r w:rsidRPr="00E941DC">
        <w:t xml:space="preserve"> enhance PCP clearance by urine acidification, prolonged gastric lavage, activated charcoal; antihypertensives, anticonvulsants.</w:t>
      </w:r>
    </w:p>
    <w:p w:rsidR="00ED1709" w:rsidRPr="00E941DC" w:rsidRDefault="00ED1709" w:rsidP="007677EE">
      <w:pPr>
        <w:jc w:val="right"/>
      </w:pPr>
    </w:p>
    <w:p w:rsidR="00827CAA" w:rsidRPr="00E941DC" w:rsidRDefault="00827CAA"/>
    <w:p w:rsidR="00ED1709" w:rsidRPr="00E941DC" w:rsidRDefault="00ED1709" w:rsidP="00ED1709">
      <w:pPr>
        <w:pStyle w:val="Nervous5"/>
        <w:ind w:right="7795"/>
      </w:pPr>
      <w:bookmarkStart w:id="48" w:name="_Toc5571055"/>
      <w:r w:rsidRPr="00E941DC">
        <w:t>Withdrawal</w:t>
      </w:r>
      <w:bookmarkEnd w:id="48"/>
    </w:p>
    <w:p w:rsidR="00257057" w:rsidRPr="00E941DC" w:rsidRDefault="00F27D1C" w:rsidP="00ED1709">
      <w:r w:rsidRPr="00E941DC">
        <w:t xml:space="preserve">- </w:t>
      </w:r>
      <w:r w:rsidRPr="00E941DC">
        <w:rPr>
          <w:shd w:val="clear" w:color="auto" w:fill="FFFFCC"/>
        </w:rPr>
        <w:t>does not produce significant abstinence syndrome!</w:t>
      </w:r>
      <w:r w:rsidRPr="00E941DC">
        <w:t xml:space="preserve"> (</w:t>
      </w:r>
      <w:r w:rsidR="00257057" w:rsidRPr="00E941DC">
        <w:t xml:space="preserve">significant </w:t>
      </w:r>
      <w:r w:rsidR="00ED1709" w:rsidRPr="00E941DC">
        <w:t>t</w:t>
      </w:r>
      <w:r w:rsidR="001716DC" w:rsidRPr="00E941DC">
        <w:t>olerance</w:t>
      </w:r>
      <w:r w:rsidR="00257057" w:rsidRPr="00E941DC">
        <w:t>*</w:t>
      </w:r>
      <w:r w:rsidR="001716DC" w:rsidRPr="00E941DC">
        <w:t xml:space="preserve"> </w:t>
      </w:r>
      <w:r w:rsidR="00257057" w:rsidRPr="00E941DC">
        <w:t xml:space="preserve">and mild psychologic dependence </w:t>
      </w:r>
      <w:r w:rsidR="001716DC" w:rsidRPr="00E941DC">
        <w:t>have occurre</w:t>
      </w:r>
      <w:r w:rsidR="00ED1709" w:rsidRPr="00E941DC">
        <w:t xml:space="preserve">d, but </w:t>
      </w:r>
      <w:r w:rsidR="00257057" w:rsidRPr="00E941DC">
        <w:t>withdrawal</w:t>
      </w:r>
      <w:r w:rsidR="00ED1709" w:rsidRPr="00E941DC">
        <w:t xml:space="preserve"> is rare</w:t>
      </w:r>
      <w:r w:rsidRPr="00E941DC">
        <w:t>)</w:t>
      </w:r>
      <w:r w:rsidR="00ED1709" w:rsidRPr="00E941DC">
        <w:t>.</w:t>
      </w:r>
    </w:p>
    <w:p w:rsidR="00ED1709" w:rsidRPr="00E941DC" w:rsidRDefault="00257057" w:rsidP="00257057">
      <w:pPr>
        <w:jc w:val="right"/>
      </w:pPr>
      <w:r w:rsidRPr="00E941DC">
        <w:t>*with cross-tolerance to other hallucinogens</w:t>
      </w:r>
    </w:p>
    <w:p w:rsidR="00E467EA" w:rsidRPr="00E941DC" w:rsidRDefault="00E467EA"/>
    <w:p w:rsidR="00B94F6B" w:rsidRPr="00E941DC" w:rsidRDefault="00F27D1C" w:rsidP="00F27D1C">
      <w:pPr>
        <w:shd w:val="clear" w:color="auto" w:fill="FFFFFF"/>
      </w:pPr>
      <w:r w:rsidRPr="00E941DC">
        <w:rPr>
          <w:b/>
          <w:smallCaps/>
          <w:shd w:val="clear" w:color="auto" w:fill="FFCCFF"/>
        </w:rPr>
        <w:t>Flashbacks</w:t>
      </w:r>
      <w:r w:rsidR="00B94F6B" w:rsidRPr="00E941DC">
        <w:rPr>
          <w:b/>
          <w:smallCaps/>
          <w:shd w:val="clear" w:color="auto" w:fill="FFCCFF"/>
        </w:rPr>
        <w:t xml:space="preserve"> (</w:t>
      </w:r>
      <w:r w:rsidR="00B94F6B" w:rsidRPr="00E941DC">
        <w:rPr>
          <w:b/>
          <w:shd w:val="clear" w:color="auto" w:fill="FFCCFF"/>
        </w:rPr>
        <w:t>s</w:t>
      </w:r>
      <w:r w:rsidR="00B94F6B" w:rsidRPr="00E941DC">
        <w:rPr>
          <w:b/>
          <w:smallCaps/>
          <w:shd w:val="clear" w:color="auto" w:fill="FFCCFF"/>
        </w:rPr>
        <w:t>. hallucinogen persisting perception disorder)</w:t>
      </w:r>
      <w:r w:rsidRPr="00E941DC">
        <w:t xml:space="preserve"> </w:t>
      </w:r>
      <w:r w:rsidR="00257057" w:rsidRPr="00E941DC">
        <w:t>–</w:t>
      </w:r>
      <w:r w:rsidRPr="00E941DC">
        <w:t xml:space="preserve"> </w:t>
      </w:r>
      <w:r w:rsidR="00257057" w:rsidRPr="00E941DC">
        <w:t xml:space="preserve">for long-term users: </w:t>
      </w:r>
      <w:r w:rsidRPr="00E941DC">
        <w:t>brief reexperiences of hallucinogenic state</w:t>
      </w:r>
      <w:r w:rsidR="00B94F6B" w:rsidRPr="00E941DC">
        <w:t>*</w:t>
      </w:r>
      <w:r w:rsidRPr="00E941DC">
        <w:t xml:space="preserve"> years after substance discontinuation.</w:t>
      </w:r>
    </w:p>
    <w:p w:rsidR="00B94F6B" w:rsidRPr="00E941DC" w:rsidRDefault="00B94F6B" w:rsidP="00B94F6B">
      <w:pPr>
        <w:shd w:val="clear" w:color="auto" w:fill="FFFFFF"/>
        <w:ind w:left="4320"/>
      </w:pPr>
      <w:r w:rsidRPr="00E941DC">
        <w:t>*flashes of color, geometric pseudohallucinations, fleeting perceptions in peripheral visual fields</w:t>
      </w:r>
    </w:p>
    <w:p w:rsidR="00F27D1C" w:rsidRPr="00E941DC" w:rsidRDefault="00F27D1C" w:rsidP="00F27D1C">
      <w:pPr>
        <w:numPr>
          <w:ilvl w:val="0"/>
          <w:numId w:val="23"/>
        </w:numPr>
      </w:pPr>
      <w:r w:rsidRPr="00E941DC">
        <w:t xml:space="preserve">may be precipitated by marijuana, antihistamines, </w:t>
      </w:r>
      <w:r w:rsidR="00257057" w:rsidRPr="00E941DC">
        <w:t>SSRIs, alcohol, barbiturates or by stress or fatigue or can occur without apparent reason.</w:t>
      </w:r>
    </w:p>
    <w:p w:rsidR="00257057" w:rsidRPr="00E941DC" w:rsidRDefault="00257057" w:rsidP="00F27D1C">
      <w:pPr>
        <w:numPr>
          <w:ilvl w:val="0"/>
          <w:numId w:val="23"/>
        </w:numPr>
      </w:pPr>
      <w:r w:rsidRPr="00E941DC">
        <w:t>flashbacks tend to subside within 6 to 12 months.</w:t>
      </w:r>
    </w:p>
    <w:p w:rsidR="005A0390" w:rsidRPr="00E941DC" w:rsidRDefault="005A0390" w:rsidP="00F27D1C">
      <w:pPr>
        <w:numPr>
          <w:ilvl w:val="0"/>
          <w:numId w:val="23"/>
        </w:numPr>
      </w:pPr>
      <w:r w:rsidRPr="00E941DC">
        <w:rPr>
          <w:u w:val="single"/>
        </w:rPr>
        <w:t>mechanism</w:t>
      </w:r>
      <w:r w:rsidRPr="00E941DC">
        <w:t xml:space="preserve"> – overstimulation of previously sensitized (by hallucinogens) serotonin receptors</w:t>
      </w:r>
      <w:r w:rsidR="004432E9" w:rsidRPr="00E941DC">
        <w:t xml:space="preserve"> by medications that increase synaptic serotonin availability [e.g. SSRIs].</w:t>
      </w:r>
    </w:p>
    <w:p w:rsidR="00F27D1C" w:rsidRPr="00E941DC" w:rsidRDefault="00F27D1C" w:rsidP="00F27D1C">
      <w:pPr>
        <w:numPr>
          <w:ilvl w:val="0"/>
          <w:numId w:val="23"/>
        </w:numPr>
      </w:pPr>
      <w:r w:rsidRPr="00E941DC">
        <w:rPr>
          <w:bCs/>
          <w:u w:val="single"/>
        </w:rPr>
        <w:t>treatment</w:t>
      </w:r>
      <w:r w:rsidRPr="00E941DC">
        <w:rPr>
          <w:b/>
          <w:bCs/>
        </w:rPr>
        <w:t xml:space="preserve"> </w:t>
      </w:r>
      <w:r w:rsidRPr="00E941DC">
        <w:t xml:space="preserve">- </w:t>
      </w:r>
      <w:r w:rsidRPr="00E941DC">
        <w:rPr>
          <w:b/>
          <w:color w:val="0000FF"/>
        </w:rPr>
        <w:t>reassurance</w:t>
      </w:r>
      <w:r w:rsidRPr="00E941DC">
        <w:t xml:space="preserve"> (that symptoms will subside) + </w:t>
      </w:r>
      <w:r w:rsidRPr="00E941DC">
        <w:rPr>
          <w:b/>
          <w:color w:val="0000FF"/>
        </w:rPr>
        <w:t>benzodiazepine</w:t>
      </w:r>
      <w:r w:rsidRPr="00E941DC">
        <w:t>.</w:t>
      </w:r>
    </w:p>
    <w:p w:rsidR="00F27D1C" w:rsidRPr="00E941DC" w:rsidRDefault="00F27D1C" w:rsidP="00F27D1C">
      <w:pPr>
        <w:pStyle w:val="NormalWeb"/>
        <w:rPr>
          <w:highlight w:val="yellow"/>
          <w:u w:val="single"/>
        </w:rPr>
      </w:pPr>
    </w:p>
    <w:p w:rsidR="007677EE" w:rsidRPr="00E941DC" w:rsidRDefault="007677EE"/>
    <w:p w:rsidR="009F7191" w:rsidRPr="00E941DC" w:rsidRDefault="009F7191" w:rsidP="009F7191">
      <w:pPr>
        <w:pStyle w:val="Nervous1"/>
      </w:pPr>
      <w:bookmarkStart w:id="49" w:name="_Toc195638110"/>
      <w:bookmarkStart w:id="50" w:name="_Toc5571056"/>
      <w:r w:rsidRPr="00E941DC">
        <w:t>Ketamine</w:t>
      </w:r>
      <w:bookmarkEnd w:id="49"/>
      <w:r w:rsidRPr="00E941DC">
        <w:t xml:space="preserve"> (“K”, Special K)</w:t>
      </w:r>
      <w:bookmarkEnd w:id="50"/>
    </w:p>
    <w:p w:rsidR="009F7191" w:rsidRPr="00E941DC" w:rsidRDefault="009F7191" w:rsidP="009F7191">
      <w:pPr>
        <w:numPr>
          <w:ilvl w:val="0"/>
          <w:numId w:val="23"/>
        </w:numPr>
      </w:pPr>
      <w:r w:rsidRPr="00E941DC">
        <w:t>generally snorted.</w:t>
      </w:r>
    </w:p>
    <w:p w:rsidR="009F7191" w:rsidRPr="00E941DC" w:rsidRDefault="009F7191" w:rsidP="009F7191"/>
    <w:p w:rsidR="009F7191" w:rsidRPr="00E941DC" w:rsidRDefault="009F7191" w:rsidP="00500E27">
      <w:pPr>
        <w:pStyle w:val="Nervous6"/>
        <w:ind w:right="8362"/>
      </w:pPr>
      <w:bookmarkStart w:id="51" w:name="_Toc5571057"/>
      <w:r w:rsidRPr="00E941DC">
        <w:t>Intoxication</w:t>
      </w:r>
      <w:bookmarkEnd w:id="51"/>
    </w:p>
    <w:p w:rsidR="009F7191" w:rsidRPr="00E941DC" w:rsidRDefault="009F7191" w:rsidP="009F7191">
      <w:pPr>
        <w:ind w:left="720"/>
      </w:pPr>
      <w:r w:rsidRPr="00E941DC">
        <w:rPr>
          <w:b/>
        </w:rPr>
        <w:t>lower doses</w:t>
      </w:r>
      <w:r w:rsidRPr="00E941DC">
        <w:t xml:space="preserve"> - giddy euphoria → bursts of anxiety or mood lability.</w:t>
      </w:r>
    </w:p>
    <w:p w:rsidR="009F7191" w:rsidRPr="00E941DC" w:rsidRDefault="009F7191" w:rsidP="009F7191">
      <w:pPr>
        <w:ind w:left="720"/>
      </w:pPr>
      <w:r w:rsidRPr="00E941DC">
        <w:rPr>
          <w:b/>
        </w:rPr>
        <w:t>middle doses</w:t>
      </w:r>
      <w:r w:rsidRPr="00E941DC">
        <w:t xml:space="preserve"> - withdrawn state (disassociation).</w:t>
      </w:r>
    </w:p>
    <w:p w:rsidR="009F7191" w:rsidRPr="00E941DC" w:rsidRDefault="009F7191" w:rsidP="00CF6098">
      <w:pPr>
        <w:ind w:left="1560" w:hanging="840"/>
      </w:pPr>
      <w:r w:rsidRPr="00E941DC">
        <w:rPr>
          <w:b/>
        </w:rPr>
        <w:t>high</w:t>
      </w:r>
      <w:r w:rsidRPr="00E941DC">
        <w:t xml:space="preserve"> </w:t>
      </w:r>
      <w:r w:rsidRPr="00E941DC">
        <w:rPr>
          <w:b/>
        </w:rPr>
        <w:t>doses</w:t>
      </w:r>
      <w:r w:rsidRPr="00E941DC">
        <w:t xml:space="preserve"> - severe disassociation (“K-hole”) with ataxia, dysarthria, muscular hypertonicity, and myoclonic jerks.</w:t>
      </w:r>
    </w:p>
    <w:p w:rsidR="009F7191" w:rsidRPr="00E941DC" w:rsidRDefault="009F7191" w:rsidP="009F7191">
      <w:pPr>
        <w:ind w:left="720"/>
      </w:pPr>
      <w:r w:rsidRPr="00E941DC">
        <w:rPr>
          <w:b/>
        </w:rPr>
        <w:t>very high doses</w:t>
      </w:r>
      <w:r w:rsidRPr="00E941DC">
        <w:t xml:space="preserve"> - coma and severe hypertension; death is unusual.</w:t>
      </w:r>
    </w:p>
    <w:p w:rsidR="009F7191" w:rsidRPr="00E941DC" w:rsidRDefault="009F7191" w:rsidP="009F7191">
      <w:pPr>
        <w:numPr>
          <w:ilvl w:val="0"/>
          <w:numId w:val="23"/>
        </w:numPr>
      </w:pPr>
      <w:r w:rsidRPr="00E941DC">
        <w:t>c/v status is usually unaffected.</w:t>
      </w:r>
    </w:p>
    <w:p w:rsidR="009F7191" w:rsidRPr="00E941DC" w:rsidRDefault="009F7191" w:rsidP="009F7191">
      <w:pPr>
        <w:numPr>
          <w:ilvl w:val="0"/>
          <w:numId w:val="23"/>
        </w:numPr>
      </w:pPr>
      <w:r w:rsidRPr="00E941DC">
        <w:t>acute effects fade after 30 min.</w:t>
      </w:r>
    </w:p>
    <w:p w:rsidR="009F7191" w:rsidRPr="00E941DC" w:rsidRDefault="009F7191" w:rsidP="009F7191"/>
    <w:p w:rsidR="009F7191" w:rsidRPr="00E941DC" w:rsidRDefault="009F7191" w:rsidP="009F7191">
      <w:r w:rsidRPr="00E941DC">
        <w:rPr>
          <w:u w:val="single"/>
        </w:rPr>
        <w:t>Treatment</w:t>
      </w:r>
      <w:r w:rsidR="00CF6098" w:rsidRPr="00E941DC">
        <w:t xml:space="preserve"> - </w:t>
      </w:r>
      <w:r w:rsidRPr="00E941DC">
        <w:rPr>
          <w:b/>
          <w:color w:val="0000FF"/>
        </w:rPr>
        <w:t>nonstimulatory environment</w:t>
      </w:r>
      <w:r w:rsidRPr="00E941DC">
        <w:t>.</w:t>
      </w:r>
    </w:p>
    <w:p w:rsidR="00E467EA" w:rsidRPr="00E941DC" w:rsidRDefault="00E467EA"/>
    <w:p w:rsidR="00CF6098" w:rsidRPr="00E941DC" w:rsidRDefault="00CF6098"/>
    <w:p w:rsidR="00CF6098" w:rsidRPr="00E941DC" w:rsidRDefault="00CF6098" w:rsidP="00CF6098">
      <w:pPr>
        <w:pStyle w:val="Nervous1"/>
      </w:pPr>
      <w:bookmarkStart w:id="52" w:name="_Toc191274987"/>
      <w:bookmarkStart w:id="53" w:name="_Toc195638109"/>
      <w:bookmarkStart w:id="54" w:name="_Toc5571058"/>
      <w:r w:rsidRPr="00E941DC">
        <w:t>Gamma Hydroxybutyrate (GHB, “G”)</w:t>
      </w:r>
      <w:bookmarkEnd w:id="52"/>
      <w:bookmarkEnd w:id="53"/>
      <w:bookmarkEnd w:id="54"/>
    </w:p>
    <w:p w:rsidR="00CF6098" w:rsidRPr="00E941DC" w:rsidRDefault="00CF6098" w:rsidP="00CF6098">
      <w:pPr>
        <w:numPr>
          <w:ilvl w:val="0"/>
          <w:numId w:val="23"/>
        </w:numPr>
      </w:pPr>
      <w:r w:rsidRPr="00E941DC">
        <w:t>taken by mouth.</w:t>
      </w:r>
    </w:p>
    <w:p w:rsidR="00CF6098" w:rsidRPr="00E941DC" w:rsidRDefault="00CF6098" w:rsidP="00CF6098"/>
    <w:p w:rsidR="00CF6098" w:rsidRPr="00E941DC" w:rsidRDefault="00CF6098" w:rsidP="00CF6098">
      <w:pPr>
        <w:pStyle w:val="Nervous6"/>
        <w:ind w:right="8362"/>
      </w:pPr>
      <w:bookmarkStart w:id="55" w:name="_Toc5571059"/>
      <w:r w:rsidRPr="00E941DC">
        <w:t>Intoxication</w:t>
      </w:r>
      <w:bookmarkEnd w:id="55"/>
    </w:p>
    <w:p w:rsidR="00CF6098" w:rsidRPr="00E941DC" w:rsidRDefault="00CF6098" w:rsidP="00CF6098">
      <w:r w:rsidRPr="00E941DC">
        <w:t xml:space="preserve">- </w:t>
      </w:r>
      <w:r w:rsidR="00C20EAC" w:rsidRPr="00E941DC">
        <w:rPr>
          <w:color w:val="0000FF"/>
        </w:rPr>
        <w:t>relaxation, fatigue, disinhibition</w:t>
      </w:r>
      <w:r w:rsidR="00C20EAC" w:rsidRPr="00E941DC">
        <w:t xml:space="preserve"> - </w:t>
      </w:r>
      <w:r w:rsidRPr="00E941DC">
        <w:t xml:space="preserve">resemble </w:t>
      </w:r>
      <w:r w:rsidRPr="00E941DC">
        <w:rPr>
          <w:smallCaps/>
        </w:rPr>
        <w:t>alcohol</w:t>
      </w:r>
      <w:r w:rsidRPr="00E941DC">
        <w:t xml:space="preserve"> or </w:t>
      </w:r>
      <w:r w:rsidRPr="00E941DC">
        <w:rPr>
          <w:smallCaps/>
        </w:rPr>
        <w:t>ketamine</w:t>
      </w:r>
      <w:r w:rsidR="00C20EAC" w:rsidRPr="00E941DC">
        <w:t xml:space="preserve"> </w:t>
      </w:r>
      <w:r w:rsidRPr="00E941DC">
        <w:t xml:space="preserve">but last longer and </w:t>
      </w:r>
      <w:r w:rsidR="00C20EAC" w:rsidRPr="00E941DC">
        <w:t>are</w:t>
      </w:r>
      <w:r w:rsidRPr="00E941DC">
        <w:t xml:space="preserve"> far more dangerous - can lead to respiratory depression and </w:t>
      </w:r>
      <w:r w:rsidRPr="00E941DC">
        <w:rPr>
          <w:b/>
          <w:color w:val="FF0000"/>
        </w:rPr>
        <w:t>death</w:t>
      </w:r>
      <w:r w:rsidRPr="00E941DC">
        <w:t xml:space="preserve"> (esp. when combined with alcohol</w:t>
      </w:r>
      <w:r w:rsidR="00C20EAC" w:rsidRPr="00E941DC">
        <w:t xml:space="preserve"> – most deaths have occurred!!!!!</w:t>
      </w:r>
      <w:r w:rsidRPr="00E941DC">
        <w:t>).</w:t>
      </w:r>
    </w:p>
    <w:p w:rsidR="00C20EAC" w:rsidRPr="00E941DC" w:rsidRDefault="00C20EAC" w:rsidP="00C20EAC">
      <w:pPr>
        <w:numPr>
          <w:ilvl w:val="0"/>
          <w:numId w:val="23"/>
        </w:numPr>
      </w:pPr>
      <w:r w:rsidRPr="00E941DC">
        <w:t>most people recover rapidly (effects may not fade for 1-2 h).</w:t>
      </w:r>
    </w:p>
    <w:p w:rsidR="00CF6098" w:rsidRPr="00E941DC" w:rsidRDefault="00C20EAC" w:rsidP="00C20EAC">
      <w:pPr>
        <w:numPr>
          <w:ilvl w:val="0"/>
          <w:numId w:val="23"/>
        </w:numPr>
      </w:pPr>
      <w:r w:rsidRPr="00E941DC">
        <w:rPr>
          <w:u w:val="single"/>
        </w:rPr>
        <w:t>t</w:t>
      </w:r>
      <w:r w:rsidR="00CF6098" w:rsidRPr="00E941DC">
        <w:rPr>
          <w:u w:val="single"/>
        </w:rPr>
        <w:t>reatment</w:t>
      </w:r>
      <w:r w:rsidR="00CF6098" w:rsidRPr="00E941DC">
        <w:t xml:space="preserve"> </w:t>
      </w:r>
      <w:r w:rsidRPr="00E941DC">
        <w:t>- mechanical</w:t>
      </w:r>
      <w:r w:rsidR="00CF6098" w:rsidRPr="00E941DC">
        <w:t xml:space="preserve"> ventilator. </w:t>
      </w:r>
    </w:p>
    <w:p w:rsidR="00CF6098" w:rsidRPr="00E941DC" w:rsidRDefault="00CF6098" w:rsidP="00CF6098"/>
    <w:p w:rsidR="008902BE" w:rsidRPr="00E941DC" w:rsidRDefault="008902BE" w:rsidP="00CF6098"/>
    <w:p w:rsidR="008902BE" w:rsidRPr="00E941DC" w:rsidRDefault="008902BE" w:rsidP="008902BE">
      <w:pPr>
        <w:pStyle w:val="Nervous1"/>
      </w:pPr>
      <w:bookmarkStart w:id="56" w:name="_Toc5571060"/>
      <w:r w:rsidRPr="00E941DC">
        <w:t>Inhalants</w:t>
      </w:r>
      <w:bookmarkEnd w:id="56"/>
    </w:p>
    <w:p w:rsidR="004D0869" w:rsidRPr="00E941DC" w:rsidRDefault="004D0869" w:rsidP="00C86B02">
      <w:pPr>
        <w:pStyle w:val="Nervous5"/>
        <w:ind w:right="6803"/>
      </w:pPr>
      <w:bookmarkStart w:id="57" w:name="_Toc191278142"/>
      <w:bookmarkStart w:id="58" w:name="_Toc5571061"/>
      <w:r w:rsidRPr="00E941DC">
        <w:t>Volatile Solvents</w:t>
      </w:r>
      <w:bookmarkEnd w:id="57"/>
      <w:bookmarkEnd w:id="58"/>
    </w:p>
    <w:p w:rsidR="00FD05D7" w:rsidRPr="00E941DC" w:rsidRDefault="00FD05D7" w:rsidP="00FD05D7">
      <w:r w:rsidRPr="00E941DC">
        <w:t xml:space="preserve">- </w:t>
      </w:r>
      <w:r w:rsidRPr="00E941DC">
        <w:rPr>
          <w:u w:val="single"/>
        </w:rPr>
        <w:t>chemical diversity</w:t>
      </w:r>
      <w:r w:rsidR="00B36548" w:rsidRPr="00E941DC">
        <w:t xml:space="preserve"> (aliphatic hydrocarbons such as </w:t>
      </w:r>
      <w:r w:rsidR="00B36548" w:rsidRPr="00E941DC">
        <w:rPr>
          <w:i/>
          <w:iCs/>
        </w:rPr>
        <w:t>n</w:t>
      </w:r>
      <w:r w:rsidR="00B36548" w:rsidRPr="00E941DC">
        <w:t>-hexane, aromatic hydrocarbons such as toluene, halogenated hydro carbons such as trichloroethylene, nitrous oxide from whipped cream dispensers):</w:t>
      </w:r>
    </w:p>
    <w:p w:rsidR="004736B0" w:rsidRPr="00E941DC" w:rsidRDefault="004736B0" w:rsidP="004736B0">
      <w:pPr>
        <w:numPr>
          <w:ilvl w:val="0"/>
          <w:numId w:val="42"/>
        </w:numPr>
      </w:pPr>
      <w:r w:rsidRPr="00E941DC">
        <w:t>Gasoline</w:t>
      </w:r>
    </w:p>
    <w:p w:rsidR="004736B0" w:rsidRPr="00E941DC" w:rsidRDefault="004736B0" w:rsidP="004736B0">
      <w:pPr>
        <w:numPr>
          <w:ilvl w:val="0"/>
          <w:numId w:val="42"/>
        </w:numPr>
      </w:pPr>
      <w:r w:rsidRPr="00E941DC">
        <w:t>Glue</w:t>
      </w:r>
    </w:p>
    <w:p w:rsidR="004736B0" w:rsidRPr="00E941DC" w:rsidRDefault="004736B0" w:rsidP="004736B0">
      <w:pPr>
        <w:numPr>
          <w:ilvl w:val="0"/>
          <w:numId w:val="42"/>
        </w:numPr>
      </w:pPr>
      <w:r w:rsidRPr="00E941DC">
        <w:t>Paint thinner, solvents</w:t>
      </w:r>
    </w:p>
    <w:p w:rsidR="004736B0" w:rsidRPr="00E941DC" w:rsidRDefault="004736B0" w:rsidP="004736B0">
      <w:pPr>
        <w:numPr>
          <w:ilvl w:val="0"/>
          <w:numId w:val="42"/>
        </w:numPr>
      </w:pPr>
      <w:r w:rsidRPr="00E941DC">
        <w:t>Spray paints</w:t>
      </w:r>
    </w:p>
    <w:p w:rsidR="00DA36C9" w:rsidRPr="00E941DC" w:rsidRDefault="00DA36C9" w:rsidP="004736B0">
      <w:pPr>
        <w:numPr>
          <w:ilvl w:val="0"/>
          <w:numId w:val="42"/>
        </w:numPr>
      </w:pPr>
      <w:r w:rsidRPr="00E941DC">
        <w:t>Lighter fluid</w:t>
      </w:r>
    </w:p>
    <w:p w:rsidR="00DA36C9" w:rsidRPr="00E941DC" w:rsidRDefault="00DA36C9" w:rsidP="004736B0">
      <w:pPr>
        <w:numPr>
          <w:ilvl w:val="0"/>
          <w:numId w:val="42"/>
        </w:numPr>
      </w:pPr>
      <w:r w:rsidRPr="00E941DC">
        <w:t>Fire-extinguishing agents</w:t>
      </w:r>
    </w:p>
    <w:p w:rsidR="00DA36C9" w:rsidRPr="00E941DC" w:rsidRDefault="00DA36C9" w:rsidP="004736B0">
      <w:pPr>
        <w:numPr>
          <w:ilvl w:val="0"/>
          <w:numId w:val="42"/>
        </w:numPr>
      </w:pPr>
      <w:r w:rsidRPr="00E941DC">
        <w:t>Marker pens</w:t>
      </w:r>
    </w:p>
    <w:p w:rsidR="000C4235" w:rsidRPr="00E941DC" w:rsidRDefault="000C4235" w:rsidP="000C4235">
      <w:pPr>
        <w:numPr>
          <w:ilvl w:val="0"/>
          <w:numId w:val="23"/>
        </w:numPr>
      </w:pPr>
      <w:r w:rsidRPr="00E941DC">
        <w:t xml:space="preserve">sniffing ("huffing") inhalants is increasingly severe problem among </w:t>
      </w:r>
      <w:r w:rsidRPr="00E941DC">
        <w:rPr>
          <w:color w:val="0000FF"/>
        </w:rPr>
        <w:t>children and adolescents</w:t>
      </w:r>
      <w:r w:rsidRPr="00E941DC">
        <w:t xml:space="preserve"> (up to 10% USA adolescents)</w:t>
      </w:r>
      <w:r w:rsidR="008F2D5F" w:rsidRPr="00E941DC">
        <w:t>; most users stop solvent use by end of adolescence.</w:t>
      </w:r>
    </w:p>
    <w:p w:rsidR="008902BE" w:rsidRPr="00E941DC" w:rsidRDefault="008902BE" w:rsidP="008902BE"/>
    <w:p w:rsidR="004736B0" w:rsidRPr="00E941DC" w:rsidRDefault="004736B0" w:rsidP="004736B0">
      <w:pPr>
        <w:pStyle w:val="Nervous6"/>
        <w:ind w:right="8362"/>
      </w:pPr>
      <w:bookmarkStart w:id="59" w:name="_Toc5571062"/>
      <w:r w:rsidRPr="00E941DC">
        <w:t>Intoxication</w:t>
      </w:r>
      <w:bookmarkEnd w:id="59"/>
    </w:p>
    <w:p w:rsidR="001A2AD3" w:rsidRPr="00E941DC" w:rsidRDefault="001A2AD3" w:rsidP="001A2AD3">
      <w:pPr>
        <w:shd w:val="clear" w:color="auto" w:fill="FFFFFF"/>
      </w:pPr>
      <w:r w:rsidRPr="00E941DC">
        <w:t>- temporary stimulation before depressing CNS</w:t>
      </w:r>
      <w:r w:rsidR="00B36548" w:rsidRPr="00E941DC">
        <w:t xml:space="preserve"> (desired subjective effects are </w:t>
      </w:r>
      <w:r w:rsidR="00B36548" w:rsidRPr="00E941DC">
        <w:rPr>
          <w:b/>
          <w:i/>
        </w:rPr>
        <w:t>similar to ethanol</w:t>
      </w:r>
      <w:r w:rsidR="00B36548" w:rsidRPr="00E941DC">
        <w:t>).</w:t>
      </w:r>
    </w:p>
    <w:p w:rsidR="00036702" w:rsidRPr="00E941DC" w:rsidRDefault="004736B0" w:rsidP="00036702">
      <w:pPr>
        <w:numPr>
          <w:ilvl w:val="0"/>
          <w:numId w:val="41"/>
        </w:numPr>
        <w:shd w:val="clear" w:color="auto" w:fill="FFFFFF"/>
      </w:pPr>
      <w:r w:rsidRPr="00E941DC">
        <w:t>Dizziness</w:t>
      </w:r>
      <w:r w:rsidR="00036702" w:rsidRPr="00E941DC">
        <w:t xml:space="preserve">, </w:t>
      </w:r>
      <w:r w:rsidR="000C4235" w:rsidRPr="00E941DC">
        <w:t>euphoric dreamy high</w:t>
      </w:r>
      <w:r w:rsidR="004D0869" w:rsidRPr="00E941DC">
        <w:t>, assaultiveness</w:t>
      </w:r>
      <w:r w:rsidR="001A2AD3" w:rsidRPr="00E941DC">
        <w:t xml:space="preserve"> → </w:t>
      </w:r>
      <w:r w:rsidR="000C4235" w:rsidRPr="00E941DC">
        <w:t xml:space="preserve">illusions, hallucinations, delusions → </w:t>
      </w:r>
      <w:r w:rsidR="001A2AD3" w:rsidRPr="00E941DC">
        <w:t>d</w:t>
      </w:r>
      <w:r w:rsidR="00036702" w:rsidRPr="00E941DC">
        <w:t>epressed reflexes, psychomotor retardation</w:t>
      </w:r>
      <w:r w:rsidR="004D0869" w:rsidRPr="00E941DC">
        <w:t>, apathy, impaired judgment</w:t>
      </w:r>
      <w:r w:rsidR="001A2AD3" w:rsidRPr="00E941DC">
        <w:t xml:space="preserve"> → confusion, altered states of consciousness, delirium</w:t>
      </w:r>
      <w:r w:rsidR="000C4235" w:rsidRPr="00E941DC">
        <w:t xml:space="preserve"> → short period of sleep.</w:t>
      </w:r>
    </w:p>
    <w:p w:rsidR="004736B0" w:rsidRPr="00E941DC" w:rsidRDefault="004736B0" w:rsidP="004736B0">
      <w:pPr>
        <w:numPr>
          <w:ilvl w:val="0"/>
          <w:numId w:val="41"/>
        </w:numPr>
        <w:shd w:val="clear" w:color="auto" w:fill="FFFFFF"/>
      </w:pPr>
      <w:r w:rsidRPr="00E941DC">
        <w:t>Nystagmus, ataxia, dysarthria, tremor</w:t>
      </w:r>
    </w:p>
    <w:p w:rsidR="004736B0" w:rsidRPr="00E941DC" w:rsidRDefault="004736B0" w:rsidP="001A2AD3">
      <w:pPr>
        <w:numPr>
          <w:ilvl w:val="0"/>
          <w:numId w:val="41"/>
        </w:numPr>
        <w:shd w:val="clear" w:color="auto" w:fill="FFFFFF"/>
      </w:pPr>
      <w:r w:rsidRPr="00E941DC">
        <w:t>Muscular weakness</w:t>
      </w:r>
      <w:r w:rsidR="001A2AD3" w:rsidRPr="00E941DC">
        <w:t>, b</w:t>
      </w:r>
      <w:r w:rsidRPr="00E941DC">
        <w:t>lurred vision</w:t>
      </w:r>
      <w:r w:rsidR="001A2AD3" w:rsidRPr="00E941DC">
        <w:t>.</w:t>
      </w:r>
    </w:p>
    <w:p w:rsidR="004736B0" w:rsidRPr="00E941DC" w:rsidRDefault="004736B0" w:rsidP="004736B0">
      <w:pPr>
        <w:shd w:val="clear" w:color="auto" w:fill="FFFFFF"/>
      </w:pPr>
    </w:p>
    <w:p w:rsidR="000C4235" w:rsidRPr="00E941DC" w:rsidRDefault="000C4235" w:rsidP="00C86B02">
      <w:pPr>
        <w:numPr>
          <w:ilvl w:val="0"/>
          <w:numId w:val="23"/>
        </w:numPr>
      </w:pPr>
      <w:r w:rsidRPr="00E941DC">
        <w:t xml:space="preserve">intoxicated state </w:t>
      </w:r>
      <w:r w:rsidRPr="00E941DC">
        <w:rPr>
          <w:u w:val="single"/>
        </w:rPr>
        <w:t>may last</w:t>
      </w:r>
      <w:r w:rsidRPr="00E941DC">
        <w:t xml:space="preserve"> minutes ÷</w:t>
      </w:r>
      <w:r w:rsidR="008F2D5F" w:rsidRPr="00E941DC">
        <w:t xml:space="preserve"> &gt; 1 h; death most often results from respiratory arrest, arrhythmias, asphyxia (due to airway occlusion</w:t>
      </w:r>
      <w:r w:rsidR="00D42C06" w:rsidRPr="00E941DC">
        <w:t xml:space="preserve"> or aspiration</w:t>
      </w:r>
      <w:r w:rsidR="008F2D5F" w:rsidRPr="00E941DC">
        <w:t>).</w:t>
      </w:r>
    </w:p>
    <w:p w:rsidR="000C4235" w:rsidRPr="00E941DC" w:rsidRDefault="00036702" w:rsidP="000C4235">
      <w:pPr>
        <w:numPr>
          <w:ilvl w:val="0"/>
          <w:numId w:val="23"/>
        </w:numPr>
      </w:pPr>
      <w:r w:rsidRPr="00E941DC">
        <w:rPr>
          <w:u w:val="single"/>
        </w:rPr>
        <w:t>c</w:t>
      </w:r>
      <w:r w:rsidR="004736B0" w:rsidRPr="00E941DC">
        <w:rPr>
          <w:u w:val="single"/>
        </w:rPr>
        <w:t>hr</w:t>
      </w:r>
      <w:r w:rsidRPr="00E941DC">
        <w:rPr>
          <w:u w:val="single"/>
        </w:rPr>
        <w:t>onic use</w:t>
      </w:r>
      <w:r w:rsidRPr="00E941DC">
        <w:t xml:space="preserve"> may result in </w:t>
      </w:r>
      <w:r w:rsidR="00C86B02" w:rsidRPr="00E941DC">
        <w:rPr>
          <w:color w:val="FF0000"/>
        </w:rPr>
        <w:t>brain damage</w:t>
      </w:r>
      <w:r w:rsidR="00C86B02" w:rsidRPr="00E941DC">
        <w:t xml:space="preserve"> (</w:t>
      </w:r>
      <w:r w:rsidRPr="00E941DC">
        <w:rPr>
          <w:color w:val="FF0000"/>
        </w:rPr>
        <w:t>dementia</w:t>
      </w:r>
      <w:r w:rsidR="00C86B02" w:rsidRPr="00E941DC">
        <w:t>)</w:t>
      </w:r>
      <w:r w:rsidR="00312589" w:rsidRPr="00E941DC">
        <w:t>, neuropathies</w:t>
      </w:r>
      <w:r w:rsidR="008F2D5F" w:rsidRPr="00E941DC">
        <w:t>,</w:t>
      </w:r>
      <w:r w:rsidR="00312589" w:rsidRPr="00E941DC">
        <w:t xml:space="preserve"> </w:t>
      </w:r>
      <w:r w:rsidR="008F2D5F" w:rsidRPr="00E941DC">
        <w:t>hepatic &amp; renal failure (carbon tetrachloride), nasal and bronchial irritation, oral squamous carcinoma</w:t>
      </w:r>
      <w:r w:rsidR="00C86B02" w:rsidRPr="00E941DC">
        <w:t>!</w:t>
      </w:r>
      <w:r w:rsidRPr="00E941DC">
        <w:t>!!</w:t>
      </w:r>
    </w:p>
    <w:p w:rsidR="00DC0605" w:rsidRPr="004B18EC" w:rsidRDefault="00DC0605" w:rsidP="00D80F88">
      <w:pPr>
        <w:numPr>
          <w:ilvl w:val="0"/>
          <w:numId w:val="43"/>
        </w:numPr>
        <w:rPr>
          <w:rStyle w:val="Drugname2Char"/>
          <w:smallCaps w:val="0"/>
          <w:color w:val="auto"/>
          <w:szCs w:val="20"/>
          <w:lang w:val="en-US"/>
        </w:rPr>
      </w:pPr>
      <w:r w:rsidRPr="00E941DC">
        <w:rPr>
          <w:rStyle w:val="Drugname2Char"/>
          <w:b/>
          <w:color w:val="800080"/>
          <w:lang w:val="en-US"/>
        </w:rPr>
        <w:t>gasoline</w:t>
      </w:r>
      <w:r w:rsidRPr="00E941DC">
        <w:t xml:space="preserve"> sniffers → </w:t>
      </w:r>
      <w:r w:rsidRPr="00E941DC">
        <w:rPr>
          <w:i/>
          <w:color w:val="0000FF"/>
        </w:rPr>
        <w:t>lead encephalopathy</w:t>
      </w:r>
      <w:r w:rsidRPr="00E941DC">
        <w:t>.</w:t>
      </w:r>
    </w:p>
    <w:p w:rsidR="00D80F88" w:rsidRPr="00E941DC" w:rsidRDefault="00D80F88" w:rsidP="00D80F88">
      <w:pPr>
        <w:numPr>
          <w:ilvl w:val="0"/>
          <w:numId w:val="43"/>
        </w:numPr>
      </w:pPr>
      <w:r w:rsidRPr="00E941DC">
        <w:rPr>
          <w:rStyle w:val="Drugname2Char"/>
          <w:b/>
          <w:color w:val="800080"/>
          <w:lang w:val="en-US"/>
        </w:rPr>
        <w:t>toluene</w:t>
      </w:r>
      <w:r w:rsidRPr="00E941DC">
        <w:t xml:space="preserve"> sniffers → </w:t>
      </w:r>
      <w:r w:rsidR="00DC0605" w:rsidRPr="00E941DC">
        <w:t xml:space="preserve">cerebral &amp; </w:t>
      </w:r>
      <w:r w:rsidRPr="00E941DC">
        <w:t xml:space="preserve">cerebellar white matter changes → </w:t>
      </w:r>
      <w:r w:rsidR="00DC0605" w:rsidRPr="00E941DC">
        <w:rPr>
          <w:color w:val="0000FF"/>
        </w:rPr>
        <w:t>dementia</w:t>
      </w:r>
      <w:r w:rsidR="00DC0605" w:rsidRPr="00E941DC">
        <w:t>,</w:t>
      </w:r>
      <w:r w:rsidR="00DC0605" w:rsidRPr="00E941DC">
        <w:rPr>
          <w:color w:val="0000FF"/>
        </w:rPr>
        <w:t xml:space="preserve"> </w:t>
      </w:r>
      <w:r w:rsidRPr="00E941DC">
        <w:rPr>
          <w:color w:val="0000FF"/>
        </w:rPr>
        <w:t>ataxia</w:t>
      </w:r>
      <w:r w:rsidRPr="00E941DC">
        <w:t>.</w:t>
      </w:r>
    </w:p>
    <w:p w:rsidR="00D80F88" w:rsidRPr="00E941DC" w:rsidRDefault="00D80F88" w:rsidP="00D80F88">
      <w:pPr>
        <w:numPr>
          <w:ilvl w:val="0"/>
          <w:numId w:val="43"/>
        </w:numPr>
      </w:pPr>
      <w:r w:rsidRPr="00E941DC">
        <w:t xml:space="preserve">sniffers of glue containing </w:t>
      </w:r>
      <w:r w:rsidRPr="00E941DC">
        <w:rPr>
          <w:rStyle w:val="Drugname2Char"/>
          <w:b/>
          <w:i/>
          <w:smallCaps w:val="0"/>
          <w:color w:val="800080"/>
          <w:lang w:val="en-US"/>
        </w:rPr>
        <w:t>n</w:t>
      </w:r>
      <w:r w:rsidRPr="00E941DC">
        <w:rPr>
          <w:rStyle w:val="Drugname2Char"/>
          <w:b/>
          <w:color w:val="800080"/>
          <w:lang w:val="en-US"/>
        </w:rPr>
        <w:t>-hexane</w:t>
      </w:r>
      <w:r w:rsidRPr="00E941DC">
        <w:t xml:space="preserve"> → severe sensorimotor </w:t>
      </w:r>
      <w:r w:rsidRPr="00E941DC">
        <w:rPr>
          <w:color w:val="0000FF"/>
        </w:rPr>
        <w:t>polyneuropathy</w:t>
      </w:r>
      <w:r w:rsidRPr="00E941DC">
        <w:t>.</w:t>
      </w:r>
    </w:p>
    <w:p w:rsidR="00D80F88" w:rsidRPr="00E941DC" w:rsidRDefault="00D80F88" w:rsidP="00D80F88">
      <w:pPr>
        <w:numPr>
          <w:ilvl w:val="0"/>
          <w:numId w:val="43"/>
        </w:numPr>
      </w:pPr>
      <w:r w:rsidRPr="00E941DC">
        <w:rPr>
          <w:rStyle w:val="Drugname2Char"/>
          <w:b/>
          <w:color w:val="800080"/>
          <w:lang w:val="en-US"/>
        </w:rPr>
        <w:t>nitrous oxide</w:t>
      </w:r>
      <w:r w:rsidRPr="00E941DC">
        <w:t xml:space="preserve"> sniffers → </w:t>
      </w:r>
      <w:r w:rsidRPr="00E941DC">
        <w:rPr>
          <w:color w:val="0000FF"/>
        </w:rPr>
        <w:t>myeloneuropathy</w:t>
      </w:r>
      <w:r w:rsidRPr="00E941DC">
        <w:t xml:space="preserve"> indistinguishable from cobalamin deficiency (but anemia is absent, and serum vitamin B</w:t>
      </w:r>
      <w:r w:rsidRPr="00E941DC">
        <w:rPr>
          <w:vertAlign w:val="subscript"/>
        </w:rPr>
        <w:t>12</w:t>
      </w:r>
      <w:r w:rsidRPr="00E941DC">
        <w:t xml:space="preserve"> levels are normal); mechanism - inactivation of cobalamin-dependent enzymes (methionine synthetase and methylmalonyl-CoA mutase).</w:t>
      </w:r>
    </w:p>
    <w:p w:rsidR="00036702" w:rsidRPr="00E941DC" w:rsidRDefault="000C4235" w:rsidP="000C4235">
      <w:pPr>
        <w:numPr>
          <w:ilvl w:val="0"/>
          <w:numId w:val="23"/>
        </w:numPr>
      </w:pPr>
      <w:r w:rsidRPr="00E941DC">
        <w:t>t</w:t>
      </w:r>
      <w:r w:rsidR="004736B0" w:rsidRPr="00E941DC">
        <w:t xml:space="preserve">here is </w:t>
      </w:r>
      <w:r w:rsidR="004736B0" w:rsidRPr="00E941DC">
        <w:rPr>
          <w:u w:val="single"/>
        </w:rPr>
        <w:t xml:space="preserve">no </w:t>
      </w:r>
      <w:r w:rsidR="00036702" w:rsidRPr="00E941DC">
        <w:rPr>
          <w:u w:val="single"/>
        </w:rPr>
        <w:t>antidote or specific treatment</w:t>
      </w:r>
      <w:r w:rsidR="00036702" w:rsidRPr="00E941DC">
        <w:t>!</w:t>
      </w:r>
      <w:r w:rsidR="00D42C06" w:rsidRPr="00E941DC">
        <w:t xml:space="preserve"> (respiratory and cardiac monitoring)</w:t>
      </w:r>
    </w:p>
    <w:p w:rsidR="00CF6098" w:rsidRPr="00E941DC" w:rsidRDefault="00CF6098" w:rsidP="00CF6098"/>
    <w:p w:rsidR="000C4235" w:rsidRPr="00E941DC" w:rsidRDefault="000C4235" w:rsidP="000C4235">
      <w:pPr>
        <w:pStyle w:val="Nervous6"/>
        <w:ind w:right="8362"/>
      </w:pPr>
      <w:bookmarkStart w:id="60" w:name="_Toc5571063"/>
      <w:r w:rsidRPr="00E941DC">
        <w:t>Withdrawal</w:t>
      </w:r>
      <w:bookmarkEnd w:id="60"/>
    </w:p>
    <w:p w:rsidR="000C4235" w:rsidRPr="00E941DC" w:rsidRDefault="000C4235" w:rsidP="00CF6098">
      <w:pPr>
        <w:numPr>
          <w:ilvl w:val="0"/>
          <w:numId w:val="23"/>
        </w:numPr>
      </w:pPr>
      <w:r w:rsidRPr="00E941DC">
        <w:t xml:space="preserve">partial tolerance and psychologic dependence develop with frequent use, but </w:t>
      </w:r>
      <w:r w:rsidRPr="00E941DC">
        <w:rPr>
          <w:shd w:val="clear" w:color="auto" w:fill="FFFFCC"/>
        </w:rPr>
        <w:t>withdrawal does not occur</w:t>
      </w:r>
      <w:r w:rsidRPr="00E941DC">
        <w:t>!</w:t>
      </w:r>
    </w:p>
    <w:p w:rsidR="004D0869" w:rsidRPr="00E941DC" w:rsidRDefault="004D0869" w:rsidP="00CF6098"/>
    <w:p w:rsidR="000C4235" w:rsidRPr="00E941DC" w:rsidRDefault="000C4235" w:rsidP="00CF6098"/>
    <w:p w:rsidR="004D0869" w:rsidRPr="00E941DC" w:rsidRDefault="004D0869" w:rsidP="00C86B02">
      <w:pPr>
        <w:pStyle w:val="Nervous5"/>
        <w:ind w:right="6945"/>
      </w:pPr>
      <w:bookmarkStart w:id="61" w:name="_Toc191278141"/>
      <w:bookmarkStart w:id="62" w:name="_Toc5571064"/>
      <w:r w:rsidRPr="00E941DC">
        <w:t>Volatile Nitrites</w:t>
      </w:r>
      <w:bookmarkEnd w:id="61"/>
      <w:bookmarkEnd w:id="62"/>
    </w:p>
    <w:p w:rsidR="007E26C6" w:rsidRPr="00E941DC" w:rsidRDefault="007E26C6" w:rsidP="007E26C6">
      <w:r w:rsidRPr="00E941DC">
        <w:t>- poppers (as amyl, butyl, or isobutyl nitrite), sold as Locker Room and Rush or in "room odorizers".</w:t>
      </w:r>
    </w:p>
    <w:p w:rsidR="007E26C6" w:rsidRPr="00E941DC" w:rsidRDefault="007E26C6" w:rsidP="007E26C6">
      <w:pPr>
        <w:numPr>
          <w:ilvl w:val="0"/>
          <w:numId w:val="23"/>
        </w:numPr>
      </w:pPr>
      <w:r w:rsidRPr="00E941DC">
        <w:t xml:space="preserve">inhaled to </w:t>
      </w:r>
      <w:r w:rsidRPr="00E941DC">
        <w:rPr>
          <w:i/>
          <w:color w:val="0000FF"/>
        </w:rPr>
        <w:t>enhance sexual pleasure</w:t>
      </w:r>
      <w:r w:rsidRPr="00E941DC">
        <w:t xml:space="preserve"> (particularly among </w:t>
      </w:r>
      <w:r w:rsidRPr="00E941DC">
        <w:rPr>
          <w:i/>
        </w:rPr>
        <w:t>urban male homosexuals</w:t>
      </w:r>
      <w:r w:rsidRPr="00E941DC">
        <w:t>).</w:t>
      </w:r>
    </w:p>
    <w:p w:rsidR="007E26C6" w:rsidRPr="00E941DC" w:rsidRDefault="007E26C6" w:rsidP="007E26C6">
      <w:pPr>
        <w:numPr>
          <w:ilvl w:val="0"/>
          <w:numId w:val="23"/>
        </w:numPr>
      </w:pPr>
      <w:r w:rsidRPr="00E941DC">
        <w:t>vasodilation, with brief hypotension, dizziness, and flushing, followed by reflex tachycardia.</w:t>
      </w:r>
    </w:p>
    <w:p w:rsidR="007E26C6" w:rsidRPr="00E941DC" w:rsidRDefault="007E26C6" w:rsidP="007E26C6">
      <w:pPr>
        <w:numPr>
          <w:ilvl w:val="0"/>
          <w:numId w:val="23"/>
        </w:numPr>
      </w:pPr>
      <w:r w:rsidRPr="00E941DC">
        <w:t>no significant hazard (dangerous when combined with drugs for erectile enhancement → severe hypotension and death).</w:t>
      </w:r>
    </w:p>
    <w:p w:rsidR="007E26C6" w:rsidRPr="00E941DC" w:rsidRDefault="007E26C6" w:rsidP="007E26C6"/>
    <w:p w:rsidR="00DB1C92" w:rsidRPr="00E941DC" w:rsidRDefault="00DB1C92" w:rsidP="007E26C6"/>
    <w:p w:rsidR="00DB1C92" w:rsidRPr="00E941DC" w:rsidRDefault="004068CD" w:rsidP="00DB1C92">
      <w:pPr>
        <w:pStyle w:val="Nervous1"/>
      </w:pPr>
      <w:bookmarkStart w:id="63" w:name="_Toc195713956"/>
      <w:bookmarkStart w:id="64" w:name="_Toc5571065"/>
      <w:r w:rsidRPr="00E941DC">
        <w:t>Methylxanthines</w:t>
      </w:r>
      <w:bookmarkEnd w:id="63"/>
      <w:bookmarkEnd w:id="64"/>
    </w:p>
    <w:p w:rsidR="004068CD" w:rsidRPr="00E941DC" w:rsidRDefault="004068CD" w:rsidP="00D9508D">
      <w:pPr>
        <w:shd w:val="clear" w:color="auto" w:fill="FFFFFF"/>
        <w:ind w:left="410" w:hanging="382"/>
        <w:rPr>
          <w:bCs/>
        </w:rPr>
      </w:pPr>
      <w:r w:rsidRPr="00E941DC">
        <w:rPr>
          <w:bCs/>
        </w:rPr>
        <w:t xml:space="preserve">- </w:t>
      </w:r>
      <w:r w:rsidRPr="00E941DC">
        <w:rPr>
          <w:bCs/>
          <w:szCs w:val="24"/>
        </w:rPr>
        <w:t>psychomotor stimulants:</w:t>
      </w:r>
    </w:p>
    <w:p w:rsidR="004068CD" w:rsidRPr="00E941DC" w:rsidRDefault="004068CD" w:rsidP="004068CD">
      <w:pPr>
        <w:numPr>
          <w:ilvl w:val="0"/>
          <w:numId w:val="45"/>
        </w:numPr>
        <w:shd w:val="clear" w:color="auto" w:fill="FFFFFF"/>
        <w:rPr>
          <w:bCs/>
        </w:rPr>
      </w:pPr>
      <w:r w:rsidRPr="00E941DC">
        <w:rPr>
          <w:rStyle w:val="Drugname2Char"/>
          <w:lang w:val="en-US"/>
        </w:rPr>
        <w:t>caffeine</w:t>
      </w:r>
      <w:r w:rsidRPr="00E941DC">
        <w:rPr>
          <w:i/>
          <w:iCs/>
          <w:szCs w:val="24"/>
        </w:rPr>
        <w:t xml:space="preserve"> </w:t>
      </w:r>
      <w:r w:rsidR="001110A4" w:rsidRPr="00E941DC">
        <w:t xml:space="preserve">- </w:t>
      </w:r>
      <w:r w:rsidR="001110A4" w:rsidRPr="00E941DC">
        <w:rPr>
          <w:szCs w:val="24"/>
        </w:rPr>
        <w:t xml:space="preserve">most widely consumed stimulant in world! - </w:t>
      </w:r>
      <w:r w:rsidRPr="00E941DC">
        <w:t>found in beverages (coffee, tea, cocoa, cola)</w:t>
      </w:r>
      <w:r w:rsidR="009D7A59" w:rsidRPr="00E941DC">
        <w:t>, chocolate,</w:t>
      </w:r>
      <w:r w:rsidRPr="00E941DC">
        <w:t xml:space="preserve"> and OTC drugs (sold as stimulants).</w:t>
      </w:r>
    </w:p>
    <w:p w:rsidR="004068CD" w:rsidRPr="00E941DC" w:rsidRDefault="004068CD" w:rsidP="004068CD">
      <w:pPr>
        <w:numPr>
          <w:ilvl w:val="0"/>
          <w:numId w:val="45"/>
        </w:numPr>
        <w:shd w:val="clear" w:color="auto" w:fill="FFFFFF"/>
        <w:rPr>
          <w:bCs/>
        </w:rPr>
      </w:pPr>
      <w:r w:rsidRPr="00E941DC">
        <w:rPr>
          <w:rStyle w:val="Drugname2Char"/>
          <w:lang w:val="en-US"/>
        </w:rPr>
        <w:t>theobromine</w:t>
      </w:r>
      <w:r w:rsidRPr="00E941DC">
        <w:rPr>
          <w:i/>
          <w:iCs/>
          <w:szCs w:val="24"/>
        </w:rPr>
        <w:t xml:space="preserve"> </w:t>
      </w:r>
      <w:r w:rsidRPr="00E941DC">
        <w:rPr>
          <w:szCs w:val="24"/>
        </w:rPr>
        <w:t>found in cocoa</w:t>
      </w:r>
    </w:p>
    <w:p w:rsidR="004068CD" w:rsidRPr="00E941DC" w:rsidRDefault="004068CD" w:rsidP="004068CD">
      <w:pPr>
        <w:numPr>
          <w:ilvl w:val="0"/>
          <w:numId w:val="45"/>
        </w:numPr>
        <w:shd w:val="clear" w:color="auto" w:fill="FFFFFF"/>
        <w:rPr>
          <w:bCs/>
        </w:rPr>
      </w:pPr>
      <w:r w:rsidRPr="00E941DC">
        <w:rPr>
          <w:rStyle w:val="Drugname2Char"/>
          <w:lang w:val="en-US"/>
        </w:rPr>
        <w:t>theophylline</w:t>
      </w:r>
      <w:r w:rsidRPr="00E941DC">
        <w:rPr>
          <w:i/>
          <w:iCs/>
          <w:szCs w:val="24"/>
        </w:rPr>
        <w:t xml:space="preserve"> </w:t>
      </w:r>
      <w:r w:rsidRPr="00E941DC">
        <w:rPr>
          <w:szCs w:val="24"/>
        </w:rPr>
        <w:t xml:space="preserve">found in tea, also </w:t>
      </w:r>
      <w:r w:rsidRPr="00E941DC">
        <w:t>used as drug</w:t>
      </w:r>
    </w:p>
    <w:p w:rsidR="004068CD" w:rsidRPr="00E941DC" w:rsidRDefault="004068CD" w:rsidP="004068CD">
      <w:pPr>
        <w:numPr>
          <w:ilvl w:val="0"/>
          <w:numId w:val="45"/>
        </w:numPr>
        <w:shd w:val="clear" w:color="auto" w:fill="FFFFFF"/>
        <w:rPr>
          <w:bCs/>
        </w:rPr>
      </w:pPr>
      <w:r w:rsidRPr="00E941DC">
        <w:rPr>
          <w:rStyle w:val="Drugname2Char"/>
          <w:lang w:val="en-US"/>
        </w:rPr>
        <w:t>aminophylline</w:t>
      </w:r>
      <w:r w:rsidRPr="00E941DC">
        <w:t xml:space="preserve"> – used as drug</w:t>
      </w:r>
    </w:p>
    <w:p w:rsidR="004068CD" w:rsidRPr="00E941DC" w:rsidRDefault="004068CD" w:rsidP="004068CD">
      <w:pPr>
        <w:shd w:val="clear" w:color="auto" w:fill="FFFFFF"/>
        <w:rPr>
          <w:bCs/>
        </w:rPr>
      </w:pPr>
    </w:p>
    <w:p w:rsidR="009D7A59" w:rsidRPr="00E941DC" w:rsidRDefault="001110A4" w:rsidP="001110A4">
      <w:pPr>
        <w:numPr>
          <w:ilvl w:val="0"/>
          <w:numId w:val="23"/>
        </w:numPr>
        <w:rPr>
          <w:szCs w:val="24"/>
        </w:rPr>
      </w:pPr>
      <w:r w:rsidRPr="00E941DC">
        <w:rPr>
          <w:szCs w:val="24"/>
          <w:u w:val="single"/>
        </w:rPr>
        <w:t>m</w:t>
      </w:r>
      <w:r w:rsidR="009D7A59" w:rsidRPr="00E941DC">
        <w:rPr>
          <w:szCs w:val="24"/>
          <w:u w:val="single"/>
        </w:rPr>
        <w:t>echanism of action</w:t>
      </w:r>
      <w:r w:rsidR="009D7A59" w:rsidRPr="00E941DC">
        <w:rPr>
          <w:szCs w:val="24"/>
        </w:rPr>
        <w:t>:</w:t>
      </w:r>
    </w:p>
    <w:p w:rsidR="009D7A59" w:rsidRPr="00E941DC" w:rsidRDefault="009D7A59" w:rsidP="009D7A59">
      <w:pPr>
        <w:numPr>
          <w:ilvl w:val="0"/>
          <w:numId w:val="46"/>
        </w:numPr>
        <w:shd w:val="clear" w:color="auto" w:fill="FFFFFF"/>
        <w:rPr>
          <w:bCs/>
        </w:rPr>
      </w:pPr>
      <w:r w:rsidRPr="00E941DC">
        <w:rPr>
          <w:szCs w:val="24"/>
        </w:rPr>
        <w:t>inhibition of phosphodiesterase → increase in cAMP and cGMP</w:t>
      </w:r>
      <w:r w:rsidR="00D329D6" w:rsidRPr="00E941DC">
        <w:rPr>
          <w:szCs w:val="24"/>
        </w:rPr>
        <w:t>.</w:t>
      </w:r>
    </w:p>
    <w:p w:rsidR="009D7A59" w:rsidRPr="00E941DC" w:rsidRDefault="009D7A59" w:rsidP="009D7A59">
      <w:pPr>
        <w:numPr>
          <w:ilvl w:val="0"/>
          <w:numId w:val="46"/>
        </w:numPr>
        <w:shd w:val="clear" w:color="auto" w:fill="FFFFFF"/>
        <w:rPr>
          <w:bCs/>
        </w:rPr>
      </w:pPr>
      <w:r w:rsidRPr="00E941DC">
        <w:rPr>
          <w:szCs w:val="24"/>
        </w:rPr>
        <w:t>blockade of adenosine receptors.</w:t>
      </w:r>
    </w:p>
    <w:p w:rsidR="009D7A59" w:rsidRPr="00E941DC" w:rsidRDefault="009922B4" w:rsidP="009922B4">
      <w:pPr>
        <w:numPr>
          <w:ilvl w:val="0"/>
          <w:numId w:val="23"/>
        </w:numPr>
        <w:rPr>
          <w:bCs/>
        </w:rPr>
      </w:pPr>
      <w:r w:rsidRPr="00E941DC">
        <w:rPr>
          <w:szCs w:val="24"/>
        </w:rPr>
        <w:t xml:space="preserve">well </w:t>
      </w:r>
      <w:r w:rsidRPr="00E941DC">
        <w:t>absorbed</w:t>
      </w:r>
      <w:r w:rsidR="00D329D6" w:rsidRPr="00E941DC">
        <w:rPr>
          <w:szCs w:val="24"/>
        </w:rPr>
        <w:t xml:space="preserve"> orally, metabolized in liver, excreted in urine.</w:t>
      </w:r>
    </w:p>
    <w:p w:rsidR="00FB255D" w:rsidRPr="00E941DC" w:rsidRDefault="00FB255D" w:rsidP="00FB255D">
      <w:pPr>
        <w:numPr>
          <w:ilvl w:val="0"/>
          <w:numId w:val="23"/>
        </w:numPr>
      </w:pPr>
      <w:r w:rsidRPr="00E941DC">
        <w:t xml:space="preserve">long-term use → </w:t>
      </w:r>
      <w:r w:rsidRPr="00E941DC">
        <w:rPr>
          <w:shd w:val="clear" w:color="auto" w:fill="FFFFCC"/>
        </w:rPr>
        <w:t>tolerance and psychological depen</w:t>
      </w:r>
      <w:r w:rsidRPr="00E941DC">
        <w:rPr>
          <w:shd w:val="clear" w:color="auto" w:fill="FFFFCC"/>
        </w:rPr>
        <w:softHyphen/>
        <w:t>dence</w:t>
      </w:r>
      <w:r w:rsidR="00415D75" w:rsidRPr="00E941DC">
        <w:t xml:space="preserve">; by other authors - only </w:t>
      </w:r>
      <w:r w:rsidR="00415D75" w:rsidRPr="00E941DC">
        <w:rPr>
          <w:shd w:val="clear" w:color="auto" w:fill="FFFFCC"/>
        </w:rPr>
        <w:t>physical dependence</w:t>
      </w:r>
      <w:r w:rsidR="00415D75" w:rsidRPr="00E941DC">
        <w:t>.</w:t>
      </w:r>
    </w:p>
    <w:p w:rsidR="00FB255D" w:rsidRPr="00E941DC" w:rsidRDefault="00FB255D" w:rsidP="00FB255D">
      <w:pPr>
        <w:numPr>
          <w:ilvl w:val="0"/>
          <w:numId w:val="23"/>
        </w:numPr>
      </w:pPr>
      <w:r w:rsidRPr="00E941DC">
        <w:rPr>
          <w:b/>
          <w:bCs/>
        </w:rPr>
        <w:t xml:space="preserve">physical dependence </w:t>
      </w:r>
      <w:r w:rsidRPr="00E941DC">
        <w:t>is not well documented</w:t>
      </w:r>
    </w:p>
    <w:p w:rsidR="00C64220" w:rsidRPr="00E941DC" w:rsidRDefault="00C64220" w:rsidP="00D9508D">
      <w:pPr>
        <w:shd w:val="clear" w:color="auto" w:fill="FFFFFF"/>
        <w:ind w:left="410" w:hanging="382"/>
      </w:pPr>
    </w:p>
    <w:p w:rsidR="00C64220" w:rsidRPr="00E941DC" w:rsidRDefault="00C64220" w:rsidP="00C64220">
      <w:pPr>
        <w:pStyle w:val="Nervous6"/>
        <w:ind w:right="8362"/>
      </w:pPr>
      <w:bookmarkStart w:id="65" w:name="_Toc5571066"/>
      <w:r w:rsidRPr="00E941DC">
        <w:t>Intoxication</w:t>
      </w:r>
      <w:bookmarkEnd w:id="65"/>
    </w:p>
    <w:p w:rsidR="008C3A98" w:rsidRPr="00E941DC" w:rsidRDefault="00967ECD" w:rsidP="00967ECD">
      <w:pPr>
        <w:numPr>
          <w:ilvl w:val="0"/>
          <w:numId w:val="44"/>
        </w:numPr>
        <w:shd w:val="clear" w:color="auto" w:fill="FFFFFF"/>
        <w:tabs>
          <w:tab w:val="left" w:pos="648"/>
        </w:tabs>
      </w:pPr>
      <w:r w:rsidRPr="00E941DC">
        <w:rPr>
          <w:b/>
          <w:color w:val="0000FF"/>
        </w:rPr>
        <w:t>CNS stimulation</w:t>
      </w:r>
      <w:r w:rsidRPr="00E941DC">
        <w:t xml:space="preserve"> </w:t>
      </w:r>
      <w:r w:rsidR="00124174" w:rsidRPr="00E941DC">
        <w:t>(with cortex being most sensitive)</w:t>
      </w:r>
      <w:r w:rsidR="008C3A98" w:rsidRPr="00E941DC">
        <w:t>:</w:t>
      </w:r>
    </w:p>
    <w:p w:rsidR="0058027D" w:rsidRPr="00E941DC" w:rsidRDefault="00707312" w:rsidP="00B70C35">
      <w:pPr>
        <w:shd w:val="clear" w:color="auto" w:fill="FFFFFF"/>
        <w:tabs>
          <w:tab w:val="left" w:pos="1276"/>
        </w:tabs>
        <w:ind w:left="1134" w:hanging="486"/>
      </w:pPr>
      <w:r w:rsidRPr="00E941DC">
        <w:rPr>
          <w:i/>
          <w:szCs w:val="24"/>
        </w:rPr>
        <w:t>100-200 mg of</w:t>
      </w:r>
      <w:r w:rsidRPr="00E941DC">
        <w:rPr>
          <w:szCs w:val="24"/>
        </w:rPr>
        <w:t xml:space="preserve"> </w:t>
      </w:r>
      <w:r w:rsidRPr="00E941DC">
        <w:rPr>
          <w:i/>
          <w:iCs/>
          <w:szCs w:val="24"/>
        </w:rPr>
        <w:t>caffeine</w:t>
      </w:r>
      <w:r w:rsidRPr="00E941DC">
        <w:rPr>
          <w:b/>
        </w:rPr>
        <w:t xml:space="preserve"> </w:t>
      </w:r>
      <w:r w:rsidRPr="00E941DC">
        <w:t>(</w:t>
      </w:r>
      <w:r w:rsidR="008C3A98" w:rsidRPr="00E941DC">
        <w:rPr>
          <w:i/>
          <w:szCs w:val="24"/>
        </w:rPr>
        <w:t>1-2 cups of coffee</w:t>
      </w:r>
      <w:r w:rsidR="008C3A98" w:rsidRPr="00E941DC">
        <w:rPr>
          <w:szCs w:val="24"/>
        </w:rPr>
        <w:t xml:space="preserve">) → </w:t>
      </w:r>
      <w:r w:rsidR="00AF26F1" w:rsidRPr="00E941DC">
        <w:rPr>
          <w:szCs w:val="24"/>
        </w:rPr>
        <w:t xml:space="preserve">fatigue↓, </w:t>
      </w:r>
      <w:r w:rsidR="00124174" w:rsidRPr="00E941DC">
        <w:rPr>
          <w:b/>
        </w:rPr>
        <w:t>arousal</w:t>
      </w:r>
      <w:r w:rsidR="00124174" w:rsidRPr="00E941DC">
        <w:t xml:space="preserve">, </w:t>
      </w:r>
      <w:r w:rsidR="00124174" w:rsidRPr="00E941DC">
        <w:rPr>
          <w:b/>
        </w:rPr>
        <w:t>vigilance</w:t>
      </w:r>
      <w:r w:rsidR="00124174" w:rsidRPr="00E941DC">
        <w:t xml:space="preserve"> (</w:t>
      </w:r>
      <w:r w:rsidR="0058027D" w:rsidRPr="00E941DC">
        <w:t xml:space="preserve">learning / memory / performance↑) </w:t>
      </w:r>
      <w:r w:rsidR="00124174" w:rsidRPr="00E941DC">
        <w:t>- often subtle and difficult to detect</w:t>
      </w:r>
      <w:r w:rsidR="0058027D" w:rsidRPr="00E941DC">
        <w:t>;</w:t>
      </w:r>
    </w:p>
    <w:p w:rsidR="000A638E" w:rsidRPr="00E941DC" w:rsidRDefault="00707312" w:rsidP="00B70C35">
      <w:pPr>
        <w:shd w:val="clear" w:color="auto" w:fill="FFFFFF"/>
        <w:tabs>
          <w:tab w:val="left" w:pos="1276"/>
        </w:tabs>
        <w:ind w:left="1134" w:hanging="486"/>
      </w:pPr>
      <w:r w:rsidRPr="00E941DC">
        <w:rPr>
          <w:i/>
          <w:szCs w:val="24"/>
        </w:rPr>
        <w:t>1.5 g of</w:t>
      </w:r>
      <w:r w:rsidRPr="00E941DC">
        <w:rPr>
          <w:szCs w:val="24"/>
        </w:rPr>
        <w:t xml:space="preserve"> </w:t>
      </w:r>
      <w:r w:rsidRPr="00E941DC">
        <w:rPr>
          <w:i/>
          <w:iCs/>
          <w:szCs w:val="24"/>
        </w:rPr>
        <w:t>caffeine</w:t>
      </w:r>
      <w:r w:rsidRPr="00E941DC">
        <w:rPr>
          <w:b/>
        </w:rPr>
        <w:t xml:space="preserve"> (</w:t>
      </w:r>
      <w:r w:rsidR="00AF26F1" w:rsidRPr="00E941DC">
        <w:rPr>
          <w:i/>
          <w:szCs w:val="24"/>
        </w:rPr>
        <w:t>12-15 cups of coffee</w:t>
      </w:r>
      <w:r w:rsidRPr="00E941DC">
        <w:t xml:space="preserve">) </w:t>
      </w:r>
      <w:r w:rsidR="00967ECD" w:rsidRPr="00E941DC">
        <w:t xml:space="preserve">→ restlessness, </w:t>
      </w:r>
      <w:r w:rsidR="00B70C35" w:rsidRPr="00E941DC">
        <w:t>anxiety-</w:t>
      </w:r>
      <w:r w:rsidR="00967ECD" w:rsidRPr="00E941DC">
        <w:t xml:space="preserve">agitation, </w:t>
      </w:r>
      <w:r w:rsidR="00967ECD" w:rsidRPr="00E941DC">
        <w:rPr>
          <w:b/>
        </w:rPr>
        <w:t>insomnia</w:t>
      </w:r>
      <w:r w:rsidR="00967ECD" w:rsidRPr="00E941DC">
        <w:t>, rambling speech</w:t>
      </w:r>
      <w:r w:rsidR="00FB255D" w:rsidRPr="00E941DC">
        <w:t xml:space="preserve"> &amp; thoughts</w:t>
      </w:r>
      <w:r w:rsidR="0058027D" w:rsidRPr="00E941DC">
        <w:t xml:space="preserve">, </w:t>
      </w:r>
      <w:r w:rsidR="00B70C35" w:rsidRPr="00E941DC">
        <w:rPr>
          <w:b/>
        </w:rPr>
        <w:t>tremor</w:t>
      </w:r>
      <w:r w:rsidR="00B70C35" w:rsidRPr="00E941DC">
        <w:t xml:space="preserve">, </w:t>
      </w:r>
      <w:r w:rsidR="0058027D" w:rsidRPr="00E941DC">
        <w:t>increased awareness of environment / hyperesthesia (ringing in ears and giddiness)</w:t>
      </w:r>
      <w:r w:rsidR="005A533F" w:rsidRPr="00E941DC">
        <w:t>, hyperventilation (</w:t>
      </w:r>
      <w:r w:rsidR="005A533F" w:rsidRPr="00E941DC">
        <w:rPr>
          <w:rStyle w:val="Drugname2Char"/>
          <w:lang w:val="en-US"/>
        </w:rPr>
        <w:t>theophylline</w:t>
      </w:r>
      <w:r w:rsidR="005A533F" w:rsidRPr="00E941DC">
        <w:t xml:space="preserve"> is used in apnea of prematurity)</w:t>
      </w:r>
      <w:r w:rsidR="000A638E" w:rsidRPr="00E941DC">
        <w:t>;</w:t>
      </w:r>
    </w:p>
    <w:p w:rsidR="00967ECD" w:rsidRPr="00E941DC" w:rsidRDefault="00707312" w:rsidP="00B70C35">
      <w:pPr>
        <w:shd w:val="clear" w:color="auto" w:fill="FFFFFF"/>
        <w:tabs>
          <w:tab w:val="left" w:pos="1276"/>
        </w:tabs>
        <w:ind w:left="1134" w:hanging="486"/>
      </w:pPr>
      <w:r w:rsidRPr="00E941DC">
        <w:rPr>
          <w:i/>
          <w:szCs w:val="24"/>
        </w:rPr>
        <w:t>2-5 g of</w:t>
      </w:r>
      <w:r w:rsidRPr="00E941DC">
        <w:rPr>
          <w:szCs w:val="24"/>
        </w:rPr>
        <w:t xml:space="preserve"> </w:t>
      </w:r>
      <w:r w:rsidRPr="00E941DC">
        <w:rPr>
          <w:i/>
          <w:iCs/>
          <w:szCs w:val="24"/>
        </w:rPr>
        <w:t>caffeine</w:t>
      </w:r>
      <w:r w:rsidRPr="00E941DC">
        <w:rPr>
          <w:b/>
        </w:rPr>
        <w:t xml:space="preserve"> - </w:t>
      </w:r>
      <w:r w:rsidR="0058027D" w:rsidRPr="00E941DC">
        <w:rPr>
          <w:b/>
        </w:rPr>
        <w:t>spinal cord stimulation</w:t>
      </w:r>
      <w:r w:rsidR="0058027D" w:rsidRPr="00E941DC">
        <w:t xml:space="preserve"> → reflex excitability↑, tremulous extremities, tense muscles, </w:t>
      </w:r>
      <w:r w:rsidR="00D329D6" w:rsidRPr="00E941DC">
        <w:t>muscle twitching</w:t>
      </w:r>
      <w:r w:rsidR="00084F78" w:rsidRPr="00E941DC">
        <w:t>, convulsions</w:t>
      </w:r>
      <w:r w:rsidR="005A533F" w:rsidRPr="00E941DC">
        <w:t xml:space="preserve"> (esp. </w:t>
      </w:r>
      <w:r w:rsidR="005A533F" w:rsidRPr="00E941DC">
        <w:rPr>
          <w:rStyle w:val="Drugname2Char"/>
          <w:lang w:val="en-US"/>
        </w:rPr>
        <w:t>theophylline</w:t>
      </w:r>
      <w:r w:rsidR="005A533F" w:rsidRPr="00E941DC">
        <w:t>)</w:t>
      </w:r>
      <w:r w:rsidR="00084F78" w:rsidRPr="00E941DC">
        <w:t xml:space="preserve">, </w:t>
      </w:r>
      <w:r w:rsidR="00FB29E7" w:rsidRPr="00E941DC">
        <w:t>rhabdomyolysis</w:t>
      </w:r>
      <w:r w:rsidR="00084F78" w:rsidRPr="00E941DC">
        <w:t>.</w:t>
      </w:r>
    </w:p>
    <w:p w:rsidR="00084F78" w:rsidRPr="00E941DC" w:rsidRDefault="00967ECD" w:rsidP="00967ECD">
      <w:pPr>
        <w:numPr>
          <w:ilvl w:val="0"/>
          <w:numId w:val="44"/>
        </w:numPr>
        <w:shd w:val="clear" w:color="auto" w:fill="FFFFFF"/>
        <w:tabs>
          <w:tab w:val="left" w:pos="648"/>
        </w:tabs>
      </w:pPr>
      <w:r w:rsidRPr="00E941DC">
        <w:rPr>
          <w:b/>
          <w:color w:val="0000FF"/>
        </w:rPr>
        <w:t>Cardiac stimula</w:t>
      </w:r>
      <w:r w:rsidRPr="00E941DC">
        <w:rPr>
          <w:b/>
          <w:color w:val="0000FF"/>
        </w:rPr>
        <w:softHyphen/>
        <w:t>tion</w:t>
      </w:r>
      <w:r w:rsidRPr="00E941DC">
        <w:t xml:space="preserve"> </w:t>
      </w:r>
      <w:r w:rsidR="00243706" w:rsidRPr="00E941DC">
        <w:t>(</w:t>
      </w:r>
      <w:r w:rsidR="00243706" w:rsidRPr="00E941DC">
        <w:rPr>
          <w:szCs w:val="24"/>
        </w:rPr>
        <w:t xml:space="preserve">positive inotropic and chronotropic effects - can be harmful to patients with </w:t>
      </w:r>
      <w:r w:rsidR="00243706" w:rsidRPr="00E941DC">
        <w:rPr>
          <w:i/>
          <w:color w:val="FF0000"/>
          <w:szCs w:val="24"/>
        </w:rPr>
        <w:t>angina pectoris</w:t>
      </w:r>
      <w:r w:rsidR="00243706" w:rsidRPr="00E941DC">
        <w:rPr>
          <w:szCs w:val="24"/>
        </w:rPr>
        <w:t xml:space="preserve">) </w:t>
      </w:r>
      <w:r w:rsidRPr="00E941DC">
        <w:t xml:space="preserve">→ </w:t>
      </w:r>
      <w:r w:rsidR="00FB255D" w:rsidRPr="00E941DC">
        <w:t xml:space="preserve">tachycardia, </w:t>
      </w:r>
      <w:r w:rsidRPr="00E941DC">
        <w:t>flushing</w:t>
      </w:r>
      <w:r w:rsidR="00084F78" w:rsidRPr="00E941DC">
        <w:t>.</w:t>
      </w:r>
    </w:p>
    <w:p w:rsidR="00967ECD" w:rsidRPr="00E941DC" w:rsidRDefault="00084F78" w:rsidP="00084F78">
      <w:pPr>
        <w:shd w:val="clear" w:color="auto" w:fill="FFFFFF"/>
        <w:tabs>
          <w:tab w:val="left" w:pos="648"/>
        </w:tabs>
        <w:ind w:left="720"/>
      </w:pPr>
      <w:r w:rsidRPr="00E941DC">
        <w:rPr>
          <w:i/>
          <w:szCs w:val="24"/>
          <w:shd w:val="clear" w:color="auto" w:fill="FFCCFF"/>
        </w:rPr>
        <w:t>10 g of</w:t>
      </w:r>
      <w:r w:rsidRPr="00E941DC">
        <w:rPr>
          <w:szCs w:val="24"/>
          <w:shd w:val="clear" w:color="auto" w:fill="FFCCFF"/>
        </w:rPr>
        <w:t xml:space="preserve"> </w:t>
      </w:r>
      <w:r w:rsidRPr="00E941DC">
        <w:rPr>
          <w:i/>
          <w:iCs/>
          <w:szCs w:val="24"/>
          <w:shd w:val="clear" w:color="auto" w:fill="FFCCFF"/>
        </w:rPr>
        <w:t xml:space="preserve">caffeine </w:t>
      </w:r>
      <w:r w:rsidRPr="00E941DC">
        <w:rPr>
          <w:iCs/>
          <w:szCs w:val="24"/>
          <w:shd w:val="clear" w:color="auto" w:fill="FFCCFF"/>
        </w:rPr>
        <w:t>(lethal dose)</w:t>
      </w:r>
      <w:r w:rsidRPr="00E941DC">
        <w:rPr>
          <w:iCs/>
          <w:szCs w:val="24"/>
        </w:rPr>
        <w:t xml:space="preserve"> → </w:t>
      </w:r>
      <w:r w:rsidR="00243706" w:rsidRPr="00E941DC">
        <w:t>tachy</w:t>
      </w:r>
      <w:r w:rsidR="00967ECD" w:rsidRPr="00E941DC">
        <w:t>arrhythmia</w:t>
      </w:r>
      <w:r w:rsidR="00243706" w:rsidRPr="00E941DC">
        <w:t>s.</w:t>
      </w:r>
    </w:p>
    <w:p w:rsidR="00967ECD" w:rsidRPr="00E941DC" w:rsidRDefault="00967ECD" w:rsidP="00967ECD">
      <w:pPr>
        <w:numPr>
          <w:ilvl w:val="0"/>
          <w:numId w:val="44"/>
        </w:numPr>
        <w:shd w:val="clear" w:color="auto" w:fill="FFFFFF"/>
        <w:tabs>
          <w:tab w:val="left" w:pos="648"/>
        </w:tabs>
      </w:pPr>
      <w:r w:rsidRPr="00E941DC">
        <w:rPr>
          <w:b/>
          <w:color w:val="0000FF"/>
        </w:rPr>
        <w:t>Diuresis</w:t>
      </w:r>
    </w:p>
    <w:p w:rsidR="00D9508D" w:rsidRPr="00E941DC" w:rsidRDefault="00967ECD" w:rsidP="00967ECD">
      <w:pPr>
        <w:numPr>
          <w:ilvl w:val="0"/>
          <w:numId w:val="44"/>
        </w:numPr>
        <w:shd w:val="clear" w:color="auto" w:fill="FFFFFF"/>
        <w:tabs>
          <w:tab w:val="left" w:pos="648"/>
        </w:tabs>
      </w:pPr>
      <w:r w:rsidRPr="00E941DC">
        <w:rPr>
          <w:b/>
          <w:color w:val="0000FF"/>
        </w:rPr>
        <w:t>S</w:t>
      </w:r>
      <w:r w:rsidR="00D9508D" w:rsidRPr="00E941DC">
        <w:rPr>
          <w:b/>
          <w:color w:val="0000FF"/>
        </w:rPr>
        <w:t>mooth muscle relaxation</w:t>
      </w:r>
      <w:r w:rsidR="009922B4" w:rsidRPr="00E941DC">
        <w:rPr>
          <w:szCs w:val="24"/>
        </w:rPr>
        <w:t xml:space="preserve"> (e.g. bronchioles – useful in asthma)</w:t>
      </w:r>
      <w:r w:rsidR="00FB29E7" w:rsidRPr="00E941DC">
        <w:rPr>
          <w:szCs w:val="24"/>
        </w:rPr>
        <w:t>.</w:t>
      </w:r>
    </w:p>
    <w:p w:rsidR="00243706" w:rsidRPr="00E941DC" w:rsidRDefault="006147AC" w:rsidP="00967ECD">
      <w:pPr>
        <w:numPr>
          <w:ilvl w:val="0"/>
          <w:numId w:val="44"/>
        </w:numPr>
        <w:shd w:val="clear" w:color="auto" w:fill="FFFFFF"/>
        <w:tabs>
          <w:tab w:val="left" w:pos="648"/>
        </w:tabs>
      </w:pPr>
      <w:r w:rsidRPr="00E941DC">
        <w:rPr>
          <w:b/>
          <w:color w:val="0000FF"/>
        </w:rPr>
        <w:t>GI stimulation</w:t>
      </w:r>
      <w:r w:rsidRPr="00E941DC">
        <w:rPr>
          <w:szCs w:val="24"/>
        </w:rPr>
        <w:t xml:space="preserve">: nausea-vomiting, </w:t>
      </w:r>
      <w:r w:rsidR="00243706" w:rsidRPr="00E941DC">
        <w:rPr>
          <w:szCs w:val="24"/>
        </w:rPr>
        <w:t>HCl secretion↑ (avoid</w:t>
      </w:r>
      <w:r w:rsidR="00243706" w:rsidRPr="00E941DC">
        <w:t xml:space="preserve"> in </w:t>
      </w:r>
      <w:r w:rsidR="00243706" w:rsidRPr="00E941DC">
        <w:rPr>
          <w:i/>
          <w:color w:val="FF0000"/>
          <w:szCs w:val="24"/>
        </w:rPr>
        <w:t>peptic ulcers</w:t>
      </w:r>
      <w:r w:rsidR="00243706" w:rsidRPr="00E941DC">
        <w:rPr>
          <w:szCs w:val="24"/>
        </w:rPr>
        <w:t>).</w:t>
      </w:r>
    </w:p>
    <w:p w:rsidR="00967ECD" w:rsidRPr="00E941DC" w:rsidRDefault="00967ECD" w:rsidP="00967ECD">
      <w:pPr>
        <w:shd w:val="clear" w:color="auto" w:fill="FFFFFF"/>
        <w:tabs>
          <w:tab w:val="left" w:pos="648"/>
        </w:tabs>
        <w:rPr>
          <w:b/>
          <w:bCs/>
        </w:rPr>
      </w:pPr>
    </w:p>
    <w:p w:rsidR="0058027D" w:rsidRPr="00E941DC" w:rsidRDefault="0058027D" w:rsidP="0058027D">
      <w:pPr>
        <w:numPr>
          <w:ilvl w:val="0"/>
          <w:numId w:val="23"/>
        </w:numPr>
      </w:pPr>
      <w:r w:rsidRPr="00E941DC">
        <w:t>caffeine</w:t>
      </w:r>
      <w:r w:rsidR="000A638E" w:rsidRPr="00E941DC">
        <w:t xml:space="preserve"> clearly alters sleep patterns; </w:t>
      </w:r>
      <w:r w:rsidRPr="00E941DC">
        <w:t>if taken within 1 hour of attempted sleep, it increases sleep latency, decreases total sleep time</w:t>
      </w:r>
      <w:r w:rsidR="000A638E" w:rsidRPr="00E941DC">
        <w:t xml:space="preserve"> (stage 3 &amp; 4↓, stage 2↑)</w:t>
      </w:r>
      <w:r w:rsidRPr="00E941DC">
        <w:t xml:space="preserve">, worsens </w:t>
      </w:r>
      <w:r w:rsidR="000A638E" w:rsidRPr="00E941DC">
        <w:t>subjective sleep quality</w:t>
      </w:r>
      <w:r w:rsidRPr="00E941DC">
        <w:t>.</w:t>
      </w:r>
    </w:p>
    <w:p w:rsidR="0058027D" w:rsidRPr="00E941DC" w:rsidRDefault="0058027D" w:rsidP="00967ECD">
      <w:pPr>
        <w:shd w:val="clear" w:color="auto" w:fill="FFFFFF"/>
        <w:tabs>
          <w:tab w:val="left" w:pos="648"/>
        </w:tabs>
        <w:rPr>
          <w:b/>
          <w:bCs/>
        </w:rPr>
      </w:pPr>
    </w:p>
    <w:p w:rsidR="00FB29E7" w:rsidRPr="00E941DC" w:rsidRDefault="00FB29E7" w:rsidP="00967ECD">
      <w:pPr>
        <w:shd w:val="clear" w:color="auto" w:fill="FFFFFF"/>
        <w:tabs>
          <w:tab w:val="left" w:pos="648"/>
        </w:tabs>
        <w:rPr>
          <w:b/>
          <w:bCs/>
          <w:u w:val="single"/>
        </w:rPr>
      </w:pPr>
      <w:r w:rsidRPr="00E941DC">
        <w:rPr>
          <w:b/>
          <w:bCs/>
          <w:u w:val="single"/>
        </w:rPr>
        <w:t>Treatment</w:t>
      </w:r>
    </w:p>
    <w:p w:rsidR="00392D44" w:rsidRPr="00E941DC" w:rsidRDefault="00392D44" w:rsidP="00392D44">
      <w:pPr>
        <w:numPr>
          <w:ilvl w:val="0"/>
          <w:numId w:val="47"/>
        </w:numPr>
        <w:shd w:val="clear" w:color="auto" w:fill="FFFFFF"/>
        <w:tabs>
          <w:tab w:val="left" w:pos="648"/>
        </w:tabs>
        <w:rPr>
          <w:bCs/>
        </w:rPr>
      </w:pPr>
      <w:r w:rsidRPr="00E941DC">
        <w:rPr>
          <w:bCs/>
        </w:rPr>
        <w:t xml:space="preserve">gastric lavage, activated charcoal, whole-bowel irrigation, hemodialysis or charcoal hemoperfusion (preferable for </w:t>
      </w:r>
      <w:r w:rsidRPr="00E941DC">
        <w:rPr>
          <w:rStyle w:val="Drugname2Char"/>
          <w:lang w:val="en-US"/>
        </w:rPr>
        <w:t>theophylline</w:t>
      </w:r>
      <w:r w:rsidRPr="00E941DC">
        <w:rPr>
          <w:bCs/>
        </w:rPr>
        <w:t xml:space="preserve"> intoxication)</w:t>
      </w:r>
    </w:p>
    <w:p w:rsidR="0058027D" w:rsidRPr="00E941DC" w:rsidRDefault="00FB29E7" w:rsidP="00FB29E7">
      <w:pPr>
        <w:numPr>
          <w:ilvl w:val="0"/>
          <w:numId w:val="47"/>
        </w:numPr>
        <w:shd w:val="clear" w:color="auto" w:fill="FFFFFF"/>
        <w:tabs>
          <w:tab w:val="left" w:pos="648"/>
        </w:tabs>
        <w:rPr>
          <w:bCs/>
        </w:rPr>
      </w:pPr>
      <w:r w:rsidRPr="00E941DC">
        <w:rPr>
          <w:bCs/>
        </w:rPr>
        <w:t xml:space="preserve">agitation, seizures – </w:t>
      </w:r>
      <w:r w:rsidRPr="00E941DC">
        <w:rPr>
          <w:b/>
          <w:bCs/>
        </w:rPr>
        <w:t>benzodiazepines</w:t>
      </w:r>
    </w:p>
    <w:p w:rsidR="00FB29E7" w:rsidRPr="00E941DC" w:rsidRDefault="00FB29E7" w:rsidP="00FB29E7">
      <w:pPr>
        <w:numPr>
          <w:ilvl w:val="0"/>
          <w:numId w:val="47"/>
        </w:numPr>
        <w:shd w:val="clear" w:color="auto" w:fill="FFFFFF"/>
        <w:tabs>
          <w:tab w:val="left" w:pos="648"/>
        </w:tabs>
        <w:rPr>
          <w:bCs/>
        </w:rPr>
      </w:pPr>
      <w:r w:rsidRPr="00E941DC">
        <w:rPr>
          <w:bCs/>
        </w:rPr>
        <w:t xml:space="preserve">arrhythmias – </w:t>
      </w:r>
      <w:r w:rsidRPr="00E941DC">
        <w:rPr>
          <w:b/>
          <w:bCs/>
        </w:rPr>
        <w:t>β-blockers</w:t>
      </w:r>
      <w:r w:rsidRPr="00E941DC">
        <w:rPr>
          <w:bCs/>
        </w:rPr>
        <w:t xml:space="preserve"> (for supraventricular), </w:t>
      </w:r>
      <w:r w:rsidRPr="00E941DC">
        <w:rPr>
          <w:bCs/>
          <w:smallCaps/>
        </w:rPr>
        <w:t>lidocaine</w:t>
      </w:r>
      <w:r w:rsidRPr="00E941DC">
        <w:rPr>
          <w:bCs/>
        </w:rPr>
        <w:t xml:space="preserve"> (for ventricular).</w:t>
      </w:r>
    </w:p>
    <w:p w:rsidR="00FB29E7" w:rsidRPr="00E941DC" w:rsidRDefault="009E2A29" w:rsidP="00FB29E7">
      <w:pPr>
        <w:numPr>
          <w:ilvl w:val="0"/>
          <w:numId w:val="47"/>
        </w:numPr>
        <w:shd w:val="clear" w:color="auto" w:fill="FFFFFF"/>
        <w:tabs>
          <w:tab w:val="left" w:pos="648"/>
        </w:tabs>
        <w:rPr>
          <w:bCs/>
        </w:rPr>
      </w:pPr>
      <w:r w:rsidRPr="00E941DC">
        <w:rPr>
          <w:bCs/>
        </w:rPr>
        <w:t xml:space="preserve">vomiting – </w:t>
      </w:r>
      <w:r w:rsidRPr="00E941DC">
        <w:rPr>
          <w:bCs/>
          <w:smallCaps/>
        </w:rPr>
        <w:t>metoclopramide, ondansetron</w:t>
      </w:r>
      <w:r w:rsidRPr="00E941DC">
        <w:rPr>
          <w:bCs/>
        </w:rPr>
        <w:t>.</w:t>
      </w:r>
    </w:p>
    <w:p w:rsidR="00FB29E7" w:rsidRPr="00E941DC" w:rsidRDefault="00FB29E7" w:rsidP="00967ECD">
      <w:pPr>
        <w:shd w:val="clear" w:color="auto" w:fill="FFFFFF"/>
        <w:tabs>
          <w:tab w:val="left" w:pos="648"/>
        </w:tabs>
        <w:rPr>
          <w:b/>
          <w:bCs/>
        </w:rPr>
      </w:pPr>
    </w:p>
    <w:p w:rsidR="00FB255D" w:rsidRPr="00E941DC" w:rsidRDefault="00FB255D" w:rsidP="00FB255D">
      <w:pPr>
        <w:pStyle w:val="Nervous6"/>
        <w:ind w:right="8362"/>
      </w:pPr>
      <w:bookmarkStart w:id="66" w:name="_Toc5571067"/>
      <w:r w:rsidRPr="00E941DC">
        <w:t>Withdrawal</w:t>
      </w:r>
      <w:bookmarkEnd w:id="66"/>
    </w:p>
    <w:p w:rsidR="00FB255D" w:rsidRPr="00E941DC" w:rsidRDefault="00FB255D" w:rsidP="002C7B7C">
      <w:pPr>
        <w:shd w:val="clear" w:color="auto" w:fill="FFFFFF"/>
        <w:tabs>
          <w:tab w:val="left" w:pos="648"/>
        </w:tabs>
        <w:rPr>
          <w:b/>
          <w:bCs/>
        </w:rPr>
      </w:pPr>
      <w:r w:rsidRPr="00E941DC">
        <w:rPr>
          <w:bCs/>
        </w:rPr>
        <w:t xml:space="preserve">- </w:t>
      </w:r>
      <w:r w:rsidR="002C7B7C" w:rsidRPr="00E941DC">
        <w:rPr>
          <w:bCs/>
        </w:rPr>
        <w:t>those</w:t>
      </w:r>
      <w:r w:rsidR="002C7B7C" w:rsidRPr="00E941DC">
        <w:rPr>
          <w:b/>
          <w:bCs/>
        </w:rPr>
        <w:t xml:space="preserve"> </w:t>
      </w:r>
      <w:r w:rsidR="002C7B7C" w:rsidRPr="00E941DC">
        <w:rPr>
          <w:szCs w:val="24"/>
        </w:rPr>
        <w:t xml:space="preserve">who routinely consumed &gt; 600 mg of </w:t>
      </w:r>
      <w:r w:rsidR="002C7B7C" w:rsidRPr="00E941DC">
        <w:rPr>
          <w:i/>
          <w:iCs/>
          <w:szCs w:val="24"/>
        </w:rPr>
        <w:t xml:space="preserve">caffeine </w:t>
      </w:r>
      <w:r w:rsidR="002C7B7C" w:rsidRPr="00E941DC">
        <w:rPr>
          <w:szCs w:val="24"/>
        </w:rPr>
        <w:t xml:space="preserve">(6 cups of coffee) per day and then suddenly stop: </w:t>
      </w:r>
      <w:r w:rsidR="000A638E" w:rsidRPr="00E941DC">
        <w:rPr>
          <w:color w:val="0000FF"/>
        </w:rPr>
        <w:t>drowsiness</w:t>
      </w:r>
      <w:r w:rsidR="000A638E" w:rsidRPr="00E941DC">
        <w:t xml:space="preserve">, </w:t>
      </w:r>
      <w:r w:rsidR="002C7B7C" w:rsidRPr="00E941DC">
        <w:rPr>
          <w:color w:val="0000FF"/>
        </w:rPr>
        <w:t>headaches</w:t>
      </w:r>
      <w:r w:rsidR="002C7B7C" w:rsidRPr="00E941DC">
        <w:t xml:space="preserve">, </w:t>
      </w:r>
      <w:r w:rsidR="000A638E" w:rsidRPr="00E941DC">
        <w:t xml:space="preserve">fatigue, decreased performance, </w:t>
      </w:r>
      <w:r w:rsidRPr="00E941DC">
        <w:t>depression</w:t>
      </w:r>
      <w:r w:rsidR="002C7B7C" w:rsidRPr="00E941DC">
        <w:t>;</w:t>
      </w:r>
      <w:r w:rsidRPr="00E941DC">
        <w:t xml:space="preserve"> H: gradual reduction of intake.</w:t>
      </w:r>
    </w:p>
    <w:p w:rsidR="00952981" w:rsidRPr="00E941DC" w:rsidRDefault="00952981" w:rsidP="00500E27"/>
    <w:p w:rsidR="00952981" w:rsidRPr="00E941DC" w:rsidRDefault="00952981" w:rsidP="00500E27"/>
    <w:p w:rsidR="00952981" w:rsidRPr="00E941DC" w:rsidRDefault="00952981" w:rsidP="00500E27"/>
    <w:p w:rsidR="00952981" w:rsidRPr="00E941DC" w:rsidRDefault="00952981" w:rsidP="00952981"/>
    <w:p w:rsidR="00952981" w:rsidRPr="00E941DC" w:rsidRDefault="00952981" w:rsidP="00952981"/>
    <w:p w:rsidR="009530A9" w:rsidRPr="00794A63" w:rsidRDefault="009530A9" w:rsidP="009530A9">
      <w:r w:rsidRPr="00876070">
        <w:rPr>
          <w:smallCaps/>
          <w:u w:val="single"/>
        </w:rPr>
        <w:t>Bibliography</w:t>
      </w:r>
      <w:r w:rsidRPr="00794A63">
        <w:t xml:space="preserve"> for ch. “Psychiatry” → follow this </w:t>
      </w:r>
      <w:hyperlink r:id="rId37" w:tgtFrame="_blank" w:history="1">
        <w:r w:rsidRPr="00E32E0A">
          <w:rPr>
            <w:rStyle w:val="Hyperlink"/>
            <w:smallCaps/>
            <w:szCs w:val="24"/>
          </w:rPr>
          <w:t>link</w:t>
        </w:r>
        <w:r w:rsidRPr="004F3E41">
          <w:rPr>
            <w:rStyle w:val="Hyperlink"/>
            <w:szCs w:val="24"/>
          </w:rPr>
          <w:t xml:space="preserve"> &gt;&gt;</w:t>
        </w:r>
      </w:hyperlink>
    </w:p>
    <w:p w:rsidR="009530A9" w:rsidRDefault="009530A9" w:rsidP="009530A9">
      <w:pPr>
        <w:rPr>
          <w:sz w:val="20"/>
        </w:rPr>
      </w:pPr>
    </w:p>
    <w:p w:rsidR="009530A9" w:rsidRDefault="009530A9" w:rsidP="009530A9">
      <w:pPr>
        <w:pBdr>
          <w:bottom w:val="single" w:sz="4" w:space="1" w:color="auto"/>
        </w:pBdr>
        <w:ind w:right="57"/>
        <w:rPr>
          <w:sz w:val="20"/>
        </w:rPr>
      </w:pPr>
    </w:p>
    <w:p w:rsidR="009530A9" w:rsidRPr="00B806B3" w:rsidRDefault="009530A9" w:rsidP="009530A9">
      <w:pPr>
        <w:pBdr>
          <w:bottom w:val="single" w:sz="4" w:space="1" w:color="auto"/>
        </w:pBdr>
        <w:ind w:right="57"/>
        <w:rPr>
          <w:sz w:val="20"/>
        </w:rPr>
      </w:pPr>
    </w:p>
    <w:p w:rsidR="009530A9" w:rsidRDefault="00677033" w:rsidP="009530A9">
      <w:pPr>
        <w:jc w:val="right"/>
        <w:rPr>
          <w:rFonts w:ascii="Arial Black" w:hAnsi="Arial Black" w:cs="Arial"/>
          <w:color w:val="D68F00"/>
          <w:spacing w:val="10"/>
          <w:sz w:val="20"/>
        </w:rPr>
      </w:pPr>
      <w:hyperlink r:id="rId38" w:tgtFrame="_blank" w:history="1">
        <w:r w:rsidR="009530A9" w:rsidRPr="008810E6">
          <w:rPr>
            <w:rStyle w:val="Hyperlink"/>
            <w:rFonts w:ascii="Arial Black" w:hAnsi="Arial Black" w:cs="Arial"/>
            <w:color w:val="D68F00"/>
            <w:spacing w:val="10"/>
            <w:sz w:val="20"/>
          </w:rPr>
          <w:t>Viktor’s Notes</w:t>
        </w:r>
        <w:r w:rsidR="009530A9" w:rsidRPr="005D7603">
          <w:rPr>
            <w:rStyle w:val="Hyperlink"/>
            <w:rFonts w:ascii="Lucida Sans Unicode" w:hAnsi="Lucida Sans Unicode" w:cs="Lucida Sans Unicode"/>
            <w:color w:val="CC8800"/>
            <w:spacing w:val="10"/>
            <w:sz w:val="20"/>
          </w:rPr>
          <w:t>℠</w:t>
        </w:r>
        <w:r w:rsidR="009530A9" w:rsidRPr="003213FF">
          <w:rPr>
            <w:rStyle w:val="Hyperlink"/>
            <w:rFonts w:ascii="Arial Black" w:hAnsi="Arial Black" w:cs="Arial"/>
            <w:color w:val="557CF9"/>
            <w:spacing w:val="10"/>
            <w:sz w:val="28"/>
            <w:szCs w:val="28"/>
          </w:rPr>
          <w:t xml:space="preserve"> </w:t>
        </w:r>
        <w:r w:rsidR="009530A9" w:rsidRPr="008810E6">
          <w:rPr>
            <w:rStyle w:val="Hyperlink"/>
            <w:rFonts w:ascii="Arial Black" w:hAnsi="Arial Black" w:cs="Arial"/>
            <w:color w:val="557CF9"/>
            <w:spacing w:val="10"/>
            <w:sz w:val="20"/>
          </w:rPr>
          <w:t>for the Neurosurgery Resident</w:t>
        </w:r>
      </w:hyperlink>
    </w:p>
    <w:p w:rsidR="009530A9" w:rsidRPr="00F34741" w:rsidRDefault="00677033" w:rsidP="009530A9">
      <w:pPr>
        <w:jc w:val="right"/>
        <w:rPr>
          <w:rFonts w:ascii="Arial" w:hAnsi="Arial" w:cs="Arial"/>
          <w:color w:val="000000"/>
          <w:spacing w:val="14"/>
          <w:sz w:val="20"/>
        </w:rPr>
      </w:pPr>
      <w:hyperlink r:id="rId39" w:tgtFrame="_blank" w:history="1">
        <w:r w:rsidR="009530A9" w:rsidRPr="007428BB">
          <w:rPr>
            <w:rStyle w:val="Hyperlink"/>
            <w:rFonts w:ascii="Arial" w:hAnsi="Arial" w:cs="Arial"/>
            <w:color w:val="000000"/>
            <w:spacing w:val="14"/>
            <w:sz w:val="20"/>
          </w:rPr>
          <w:t>Please visit website at www.NeurosurgeryResident.net</w:t>
        </w:r>
      </w:hyperlink>
    </w:p>
    <w:bookmarkEnd w:id="0"/>
    <w:p w:rsidR="00856E8F" w:rsidRPr="00E941DC" w:rsidRDefault="00856E8F" w:rsidP="005C212C"/>
    <w:sectPr w:rsidR="00856E8F" w:rsidRPr="00E941DC" w:rsidSect="00030F01">
      <w:headerReference w:type="even" r:id="rId40"/>
      <w:headerReference w:type="default" r:id="rId41"/>
      <w:footerReference w:type="even" r:id="rId42"/>
      <w:footerReference w:type="default" r:id="rId43"/>
      <w:headerReference w:type="first" r:id="rId44"/>
      <w:footerReference w:type="first" r:id="rId45"/>
      <w:pgSz w:w="11907" w:h="31678" w:code="9"/>
      <w:pgMar w:top="851" w:right="567" w:bottom="567"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6C63" w:rsidRDefault="00D96C63">
      <w:r>
        <w:separator/>
      </w:r>
    </w:p>
  </w:endnote>
  <w:endnote w:type="continuationSeparator" w:id="0">
    <w:p w:rsidR="00D96C63" w:rsidRDefault="00D96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6A" w:rsidRDefault="008923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6A" w:rsidRDefault="0089236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6A" w:rsidRDefault="008923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6C63" w:rsidRDefault="00D96C63">
      <w:r>
        <w:separator/>
      </w:r>
    </w:p>
  </w:footnote>
  <w:footnote w:type="continuationSeparator" w:id="0">
    <w:p w:rsidR="00D96C63" w:rsidRDefault="00D96C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6A" w:rsidRDefault="0089236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CEE" w:rsidRPr="00576765" w:rsidRDefault="004B18EC" w:rsidP="00576765">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7728" behindDoc="1" locked="0" layoutInCell="1" allowOverlap="1">
          <wp:simplePos x="0" y="0"/>
          <wp:positionH relativeFrom="column">
            <wp:posOffset>-213995</wp:posOffset>
          </wp:positionH>
          <wp:positionV relativeFrom="paragraph">
            <wp:posOffset>-26670</wp:posOffset>
          </wp:positionV>
          <wp:extent cx="952500" cy="247650"/>
          <wp:effectExtent l="0" t="0" r="0" b="0"/>
          <wp:wrapNone/>
          <wp:docPr id="1" name="Picture 1" descr="Banner_for_page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765">
      <w:rPr>
        <w:b/>
        <w:caps/>
      </w:rPr>
      <w:tab/>
    </w:r>
    <w:r w:rsidR="004F7819" w:rsidRPr="004F7819">
      <w:rPr>
        <w:b/>
        <w:smallCaps/>
      </w:rPr>
      <w:t>Substance-related Disorders</w:t>
    </w:r>
    <w:r w:rsidR="00576765">
      <w:rPr>
        <w:b/>
        <w:bCs/>
        <w:iCs/>
        <w:smallCaps/>
      </w:rPr>
      <w:tab/>
    </w:r>
    <w:r w:rsidR="004F7819">
      <w:t>Psy23</w:t>
    </w:r>
    <w:r w:rsidR="00576765">
      <w:t xml:space="preserve"> (</w:t>
    </w:r>
    <w:r w:rsidR="00576765">
      <w:fldChar w:fldCharType="begin"/>
    </w:r>
    <w:r w:rsidR="00576765">
      <w:instrText xml:space="preserve"> PAGE </w:instrText>
    </w:r>
    <w:r w:rsidR="00576765">
      <w:fldChar w:fldCharType="separate"/>
    </w:r>
    <w:r w:rsidR="00677033">
      <w:rPr>
        <w:noProof/>
      </w:rPr>
      <w:t>1</w:t>
    </w:r>
    <w:r w:rsidR="00576765">
      <w:fldChar w:fldCharType="end"/>
    </w:r>
    <w:r w:rsidR="00576765">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36A" w:rsidRDefault="008923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1026C"/>
    <w:multiLevelType w:val="hybridMultilevel"/>
    <w:tmpl w:val="3E049A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3172822"/>
    <w:multiLevelType w:val="hybridMultilevel"/>
    <w:tmpl w:val="EE6423A2"/>
    <w:lvl w:ilvl="0" w:tplc="5C046CB0">
      <w:start w:val="1"/>
      <w:numFmt w:val="decimal"/>
      <w:lvlText w:val="%1."/>
      <w:lvlJc w:val="left"/>
      <w:pPr>
        <w:tabs>
          <w:tab w:val="num" w:pos="644"/>
        </w:tabs>
        <w:ind w:left="644" w:hanging="360"/>
      </w:pPr>
      <w:rPr>
        <w:rFonts w:hint="default"/>
        <w:color w:val="000000"/>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 w15:restartNumberingAfterBreak="0">
    <w:nsid w:val="08BB1BEC"/>
    <w:multiLevelType w:val="hybridMultilevel"/>
    <w:tmpl w:val="7DB2A33A"/>
    <w:lvl w:ilvl="0" w:tplc="7AFA2F72">
      <w:start w:val="1"/>
      <w:numFmt w:val="upperLetter"/>
      <w:lvlText w:val="%1."/>
      <w:lvlJc w:val="left"/>
      <w:pPr>
        <w:tabs>
          <w:tab w:val="num" w:pos="1069"/>
        </w:tabs>
        <w:ind w:left="1069" w:hanging="360"/>
      </w:pPr>
      <w:rPr>
        <w:rFonts w:hint="default"/>
        <w:b/>
      </w:rPr>
    </w:lvl>
    <w:lvl w:ilvl="1" w:tplc="04090019" w:tentative="1">
      <w:start w:val="1"/>
      <w:numFmt w:val="lowerLetter"/>
      <w:lvlText w:val="%2."/>
      <w:lvlJc w:val="left"/>
      <w:pPr>
        <w:tabs>
          <w:tab w:val="num" w:pos="1429"/>
        </w:tabs>
        <w:ind w:left="1429" w:hanging="360"/>
      </w:pPr>
    </w:lvl>
    <w:lvl w:ilvl="2" w:tplc="0409001B" w:tentative="1">
      <w:start w:val="1"/>
      <w:numFmt w:val="lowerRoman"/>
      <w:lvlText w:val="%3."/>
      <w:lvlJc w:val="right"/>
      <w:pPr>
        <w:tabs>
          <w:tab w:val="num" w:pos="2149"/>
        </w:tabs>
        <w:ind w:left="2149" w:hanging="180"/>
      </w:pPr>
    </w:lvl>
    <w:lvl w:ilvl="3" w:tplc="0409000F" w:tentative="1">
      <w:start w:val="1"/>
      <w:numFmt w:val="decimal"/>
      <w:lvlText w:val="%4."/>
      <w:lvlJc w:val="left"/>
      <w:pPr>
        <w:tabs>
          <w:tab w:val="num" w:pos="2869"/>
        </w:tabs>
        <w:ind w:left="2869" w:hanging="360"/>
      </w:pPr>
    </w:lvl>
    <w:lvl w:ilvl="4" w:tplc="04090019" w:tentative="1">
      <w:start w:val="1"/>
      <w:numFmt w:val="lowerLetter"/>
      <w:lvlText w:val="%5."/>
      <w:lvlJc w:val="left"/>
      <w:pPr>
        <w:tabs>
          <w:tab w:val="num" w:pos="3589"/>
        </w:tabs>
        <w:ind w:left="3589" w:hanging="360"/>
      </w:pPr>
    </w:lvl>
    <w:lvl w:ilvl="5" w:tplc="0409001B" w:tentative="1">
      <w:start w:val="1"/>
      <w:numFmt w:val="lowerRoman"/>
      <w:lvlText w:val="%6."/>
      <w:lvlJc w:val="right"/>
      <w:pPr>
        <w:tabs>
          <w:tab w:val="num" w:pos="4309"/>
        </w:tabs>
        <w:ind w:left="4309" w:hanging="180"/>
      </w:pPr>
    </w:lvl>
    <w:lvl w:ilvl="6" w:tplc="0409000F" w:tentative="1">
      <w:start w:val="1"/>
      <w:numFmt w:val="decimal"/>
      <w:lvlText w:val="%7."/>
      <w:lvlJc w:val="left"/>
      <w:pPr>
        <w:tabs>
          <w:tab w:val="num" w:pos="5029"/>
        </w:tabs>
        <w:ind w:left="5029" w:hanging="360"/>
      </w:pPr>
    </w:lvl>
    <w:lvl w:ilvl="7" w:tplc="04090019" w:tentative="1">
      <w:start w:val="1"/>
      <w:numFmt w:val="lowerLetter"/>
      <w:lvlText w:val="%8."/>
      <w:lvlJc w:val="left"/>
      <w:pPr>
        <w:tabs>
          <w:tab w:val="num" w:pos="5749"/>
        </w:tabs>
        <w:ind w:left="5749" w:hanging="360"/>
      </w:pPr>
    </w:lvl>
    <w:lvl w:ilvl="8" w:tplc="0409001B" w:tentative="1">
      <w:start w:val="1"/>
      <w:numFmt w:val="lowerRoman"/>
      <w:lvlText w:val="%9."/>
      <w:lvlJc w:val="right"/>
      <w:pPr>
        <w:tabs>
          <w:tab w:val="num" w:pos="6469"/>
        </w:tabs>
        <w:ind w:left="6469" w:hanging="180"/>
      </w:pPr>
    </w:lvl>
  </w:abstractNum>
  <w:abstractNum w:abstractNumId="3" w15:restartNumberingAfterBreak="0">
    <w:nsid w:val="0C4C67C4"/>
    <w:multiLevelType w:val="hybridMultilevel"/>
    <w:tmpl w:val="16A40F7A"/>
    <w:lvl w:ilvl="0" w:tplc="3E3E43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F29515C"/>
    <w:multiLevelType w:val="hybridMultilevel"/>
    <w:tmpl w:val="D70C5DFE"/>
    <w:lvl w:ilvl="0" w:tplc="370E7B9A">
      <w:start w:val="1"/>
      <w:numFmt w:val="decimal"/>
      <w:lvlText w:val="%1)"/>
      <w:lvlJc w:val="left"/>
      <w:pPr>
        <w:tabs>
          <w:tab w:val="num" w:pos="1468"/>
        </w:tabs>
        <w:ind w:left="1468" w:hanging="360"/>
      </w:pPr>
      <w:rPr>
        <w:rFonts w:hint="default"/>
        <w:b w:val="0"/>
        <w:i w:val="0"/>
        <w:smallCaps w:val="0"/>
        <w:color w:val="000000"/>
        <w:sz w:val="24"/>
        <w:szCs w:val="24"/>
        <w:vertAlign w:val="baseline"/>
      </w:rPr>
    </w:lvl>
    <w:lvl w:ilvl="1" w:tplc="04090019" w:tentative="1">
      <w:start w:val="1"/>
      <w:numFmt w:val="lowerLetter"/>
      <w:lvlText w:val="%2."/>
      <w:lvlJc w:val="left"/>
      <w:pPr>
        <w:tabs>
          <w:tab w:val="num" w:pos="1468"/>
        </w:tabs>
        <w:ind w:left="1468" w:hanging="360"/>
      </w:pPr>
    </w:lvl>
    <w:lvl w:ilvl="2" w:tplc="0409001B" w:tentative="1">
      <w:start w:val="1"/>
      <w:numFmt w:val="lowerRoman"/>
      <w:lvlText w:val="%3."/>
      <w:lvlJc w:val="right"/>
      <w:pPr>
        <w:tabs>
          <w:tab w:val="num" w:pos="2188"/>
        </w:tabs>
        <w:ind w:left="2188" w:hanging="180"/>
      </w:pPr>
    </w:lvl>
    <w:lvl w:ilvl="3" w:tplc="0409000F" w:tentative="1">
      <w:start w:val="1"/>
      <w:numFmt w:val="decimal"/>
      <w:lvlText w:val="%4."/>
      <w:lvlJc w:val="left"/>
      <w:pPr>
        <w:tabs>
          <w:tab w:val="num" w:pos="2908"/>
        </w:tabs>
        <w:ind w:left="2908" w:hanging="360"/>
      </w:pPr>
    </w:lvl>
    <w:lvl w:ilvl="4" w:tplc="04090019" w:tentative="1">
      <w:start w:val="1"/>
      <w:numFmt w:val="lowerLetter"/>
      <w:lvlText w:val="%5."/>
      <w:lvlJc w:val="left"/>
      <w:pPr>
        <w:tabs>
          <w:tab w:val="num" w:pos="3628"/>
        </w:tabs>
        <w:ind w:left="3628" w:hanging="360"/>
      </w:pPr>
    </w:lvl>
    <w:lvl w:ilvl="5" w:tplc="0409001B" w:tentative="1">
      <w:start w:val="1"/>
      <w:numFmt w:val="lowerRoman"/>
      <w:lvlText w:val="%6."/>
      <w:lvlJc w:val="right"/>
      <w:pPr>
        <w:tabs>
          <w:tab w:val="num" w:pos="4348"/>
        </w:tabs>
        <w:ind w:left="4348" w:hanging="180"/>
      </w:pPr>
    </w:lvl>
    <w:lvl w:ilvl="6" w:tplc="0409000F" w:tentative="1">
      <w:start w:val="1"/>
      <w:numFmt w:val="decimal"/>
      <w:lvlText w:val="%7."/>
      <w:lvlJc w:val="left"/>
      <w:pPr>
        <w:tabs>
          <w:tab w:val="num" w:pos="5068"/>
        </w:tabs>
        <w:ind w:left="5068" w:hanging="360"/>
      </w:pPr>
    </w:lvl>
    <w:lvl w:ilvl="7" w:tplc="04090019" w:tentative="1">
      <w:start w:val="1"/>
      <w:numFmt w:val="lowerLetter"/>
      <w:lvlText w:val="%8."/>
      <w:lvlJc w:val="left"/>
      <w:pPr>
        <w:tabs>
          <w:tab w:val="num" w:pos="5788"/>
        </w:tabs>
        <w:ind w:left="5788" w:hanging="360"/>
      </w:pPr>
    </w:lvl>
    <w:lvl w:ilvl="8" w:tplc="0409001B" w:tentative="1">
      <w:start w:val="1"/>
      <w:numFmt w:val="lowerRoman"/>
      <w:lvlText w:val="%9."/>
      <w:lvlJc w:val="right"/>
      <w:pPr>
        <w:tabs>
          <w:tab w:val="num" w:pos="6508"/>
        </w:tabs>
        <w:ind w:left="6508" w:hanging="180"/>
      </w:pPr>
    </w:lvl>
  </w:abstractNum>
  <w:abstractNum w:abstractNumId="5" w15:restartNumberingAfterBreak="0">
    <w:nsid w:val="0F2E78A4"/>
    <w:multiLevelType w:val="hybridMultilevel"/>
    <w:tmpl w:val="1A2C93B6"/>
    <w:lvl w:ilvl="0" w:tplc="04090001">
      <w:start w:val="1"/>
      <w:numFmt w:val="bullet"/>
      <w:lvlText w:val=""/>
      <w:lvlJc w:val="left"/>
      <w:pPr>
        <w:tabs>
          <w:tab w:val="num" w:pos="720"/>
        </w:tabs>
        <w:ind w:left="720" w:hanging="360"/>
      </w:pPr>
      <w:rPr>
        <w:rFonts w:ascii="Symbol" w:hAnsi="Symbol" w:hint="default"/>
      </w:rPr>
    </w:lvl>
    <w:lvl w:ilvl="1" w:tplc="370E7B9A">
      <w:start w:val="1"/>
      <w:numFmt w:val="decimal"/>
      <w:lvlText w:val="%2)"/>
      <w:lvlJc w:val="left"/>
      <w:pPr>
        <w:tabs>
          <w:tab w:val="num" w:pos="1440"/>
        </w:tabs>
        <w:ind w:left="1440" w:hanging="360"/>
      </w:pPr>
      <w:rPr>
        <w:rFonts w:hint="default"/>
        <w:b w:val="0"/>
        <w:i w:val="0"/>
        <w:smallCaps w:val="0"/>
        <w:color w:val="000000"/>
        <w:sz w:val="24"/>
        <w:szCs w:val="24"/>
        <w:vertAlign w:val="baseline"/>
      </w:rPr>
    </w:lvl>
    <w:lvl w:ilvl="2" w:tplc="D304FA2E">
      <w:start w:val="1"/>
      <w:numFmt w:val="bullet"/>
      <w:lvlText w:val="–"/>
      <w:lvlJc w:val="left"/>
      <w:pPr>
        <w:tabs>
          <w:tab w:val="num" w:pos="2160"/>
        </w:tabs>
        <w:ind w:left="2160" w:hanging="360"/>
      </w:pPr>
      <w:rPr>
        <w:rFonts w:ascii="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5B43B7"/>
    <w:multiLevelType w:val="hybridMultilevel"/>
    <w:tmpl w:val="006A2692"/>
    <w:lvl w:ilvl="0" w:tplc="0792C6BC">
      <w:start w:val="1"/>
      <w:numFmt w:val="decimal"/>
      <w:lvlText w:val="(%1)"/>
      <w:lvlJc w:val="left"/>
      <w:pPr>
        <w:tabs>
          <w:tab w:val="num" w:pos="1211"/>
        </w:tabs>
        <w:ind w:left="1211" w:hanging="360"/>
      </w:pPr>
      <w:rPr>
        <w:rFonts w:hint="default"/>
      </w:rPr>
    </w:lvl>
    <w:lvl w:ilvl="1" w:tplc="04090019" w:tentative="1">
      <w:start w:val="1"/>
      <w:numFmt w:val="lowerLetter"/>
      <w:lvlText w:val="%2."/>
      <w:lvlJc w:val="left"/>
      <w:pPr>
        <w:tabs>
          <w:tab w:val="num" w:pos="1931"/>
        </w:tabs>
        <w:ind w:left="1931" w:hanging="360"/>
      </w:pPr>
    </w:lvl>
    <w:lvl w:ilvl="2" w:tplc="0409001B" w:tentative="1">
      <w:start w:val="1"/>
      <w:numFmt w:val="lowerRoman"/>
      <w:lvlText w:val="%3."/>
      <w:lvlJc w:val="right"/>
      <w:pPr>
        <w:tabs>
          <w:tab w:val="num" w:pos="2651"/>
        </w:tabs>
        <w:ind w:left="2651" w:hanging="180"/>
      </w:pPr>
    </w:lvl>
    <w:lvl w:ilvl="3" w:tplc="0409000F" w:tentative="1">
      <w:start w:val="1"/>
      <w:numFmt w:val="decimal"/>
      <w:lvlText w:val="%4."/>
      <w:lvlJc w:val="left"/>
      <w:pPr>
        <w:tabs>
          <w:tab w:val="num" w:pos="3371"/>
        </w:tabs>
        <w:ind w:left="3371" w:hanging="360"/>
      </w:pPr>
    </w:lvl>
    <w:lvl w:ilvl="4" w:tplc="04090019" w:tentative="1">
      <w:start w:val="1"/>
      <w:numFmt w:val="lowerLetter"/>
      <w:lvlText w:val="%5."/>
      <w:lvlJc w:val="left"/>
      <w:pPr>
        <w:tabs>
          <w:tab w:val="num" w:pos="4091"/>
        </w:tabs>
        <w:ind w:left="4091" w:hanging="360"/>
      </w:pPr>
    </w:lvl>
    <w:lvl w:ilvl="5" w:tplc="0409001B" w:tentative="1">
      <w:start w:val="1"/>
      <w:numFmt w:val="lowerRoman"/>
      <w:lvlText w:val="%6."/>
      <w:lvlJc w:val="right"/>
      <w:pPr>
        <w:tabs>
          <w:tab w:val="num" w:pos="4811"/>
        </w:tabs>
        <w:ind w:left="4811" w:hanging="180"/>
      </w:pPr>
    </w:lvl>
    <w:lvl w:ilvl="6" w:tplc="0409000F" w:tentative="1">
      <w:start w:val="1"/>
      <w:numFmt w:val="decimal"/>
      <w:lvlText w:val="%7."/>
      <w:lvlJc w:val="left"/>
      <w:pPr>
        <w:tabs>
          <w:tab w:val="num" w:pos="5531"/>
        </w:tabs>
        <w:ind w:left="5531" w:hanging="360"/>
      </w:pPr>
    </w:lvl>
    <w:lvl w:ilvl="7" w:tplc="04090019" w:tentative="1">
      <w:start w:val="1"/>
      <w:numFmt w:val="lowerLetter"/>
      <w:lvlText w:val="%8."/>
      <w:lvlJc w:val="left"/>
      <w:pPr>
        <w:tabs>
          <w:tab w:val="num" w:pos="6251"/>
        </w:tabs>
        <w:ind w:left="6251" w:hanging="360"/>
      </w:pPr>
    </w:lvl>
    <w:lvl w:ilvl="8" w:tplc="0409001B" w:tentative="1">
      <w:start w:val="1"/>
      <w:numFmt w:val="lowerRoman"/>
      <w:lvlText w:val="%9."/>
      <w:lvlJc w:val="right"/>
      <w:pPr>
        <w:tabs>
          <w:tab w:val="num" w:pos="6971"/>
        </w:tabs>
        <w:ind w:left="6971" w:hanging="180"/>
      </w:pPr>
    </w:lvl>
  </w:abstractNum>
  <w:abstractNum w:abstractNumId="7" w15:restartNumberingAfterBreak="0">
    <w:nsid w:val="0F705F38"/>
    <w:multiLevelType w:val="hybridMultilevel"/>
    <w:tmpl w:val="89B68CEC"/>
    <w:lvl w:ilvl="0" w:tplc="7D94100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0BA59E4"/>
    <w:multiLevelType w:val="hybridMultilevel"/>
    <w:tmpl w:val="A6023454"/>
    <w:lvl w:ilvl="0" w:tplc="D304FA2E">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696337"/>
    <w:multiLevelType w:val="hybridMultilevel"/>
    <w:tmpl w:val="D0A60A90"/>
    <w:lvl w:ilvl="0" w:tplc="04090001">
      <w:start w:val="1"/>
      <w:numFmt w:val="bullet"/>
      <w:lvlText w:val=""/>
      <w:lvlJc w:val="left"/>
      <w:pPr>
        <w:tabs>
          <w:tab w:val="num" w:pos="720"/>
        </w:tabs>
        <w:ind w:left="720" w:hanging="360"/>
      </w:pPr>
      <w:rPr>
        <w:rFonts w:ascii="Symbol" w:hAnsi="Symbol" w:hint="default"/>
      </w:rPr>
    </w:lvl>
    <w:lvl w:ilvl="1" w:tplc="3E3E436E">
      <w:start w:val="1"/>
      <w:numFmt w:val="decimal"/>
      <w:lvlText w:val="%2."/>
      <w:lvlJc w:val="left"/>
      <w:pPr>
        <w:tabs>
          <w:tab w:val="num" w:pos="360"/>
        </w:tabs>
        <w:ind w:left="360" w:hanging="360"/>
      </w:pPr>
      <w:rPr>
        <w:rFonts w:hint="default"/>
      </w:rPr>
    </w:lvl>
    <w:lvl w:ilvl="2" w:tplc="036803BA">
      <w:start w:val="1"/>
      <w:numFmt w:val="decimal"/>
      <w:lvlText w:val="(%3)"/>
      <w:lvlJc w:val="left"/>
      <w:pPr>
        <w:tabs>
          <w:tab w:val="num" w:pos="2160"/>
        </w:tabs>
        <w:ind w:left="2160" w:hanging="360"/>
      </w:pPr>
      <w:rPr>
        <w:rFonts w:hint="default"/>
      </w:rPr>
    </w:lvl>
    <w:lvl w:ilvl="3" w:tplc="0792C6BC">
      <w:start w:val="1"/>
      <w:numFmt w:val="decimal"/>
      <w:lvlText w:val="(%4)"/>
      <w:lvlJc w:val="left"/>
      <w:pPr>
        <w:tabs>
          <w:tab w:val="num" w:pos="360"/>
        </w:tabs>
        <w:ind w:left="360" w:hanging="360"/>
      </w:pPr>
      <w:rPr>
        <w:rFonts w:hint="default"/>
      </w:rPr>
    </w:lvl>
    <w:lvl w:ilvl="4" w:tplc="3E3E436E">
      <w:start w:val="1"/>
      <w:numFmt w:val="decimal"/>
      <w:lvlText w:val="%5."/>
      <w:lvlJc w:val="left"/>
      <w:pPr>
        <w:tabs>
          <w:tab w:val="num" w:pos="360"/>
        </w:tabs>
        <w:ind w:left="360" w:hanging="360"/>
      </w:pPr>
      <w:rPr>
        <w:rFonts w:hint="default"/>
      </w:rPr>
    </w:lvl>
    <w:lvl w:ilvl="5" w:tplc="370E7B9A">
      <w:start w:val="1"/>
      <w:numFmt w:val="decimal"/>
      <w:lvlText w:val="%6)"/>
      <w:lvlJc w:val="left"/>
      <w:pPr>
        <w:tabs>
          <w:tab w:val="num" w:pos="360"/>
        </w:tabs>
        <w:ind w:left="360" w:hanging="360"/>
      </w:pPr>
      <w:rPr>
        <w:rFonts w:hint="default"/>
        <w:b w:val="0"/>
        <w:i w:val="0"/>
        <w:smallCaps w:val="0"/>
        <w:color w:val="000000"/>
        <w:sz w:val="24"/>
        <w:szCs w:val="24"/>
        <w:vertAlign w:val="baseline"/>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6E2211"/>
    <w:multiLevelType w:val="hybridMultilevel"/>
    <w:tmpl w:val="49A26020"/>
    <w:lvl w:ilvl="0" w:tplc="3E3E436E">
      <w:start w:val="1"/>
      <w:numFmt w:val="decimal"/>
      <w:lvlText w:val="%1."/>
      <w:lvlJc w:val="left"/>
      <w:pPr>
        <w:tabs>
          <w:tab w:val="num" w:pos="1636"/>
        </w:tabs>
        <w:ind w:left="1636" w:hanging="360"/>
      </w:pPr>
      <w:rPr>
        <w:rFonts w:hint="default"/>
      </w:rPr>
    </w:lvl>
    <w:lvl w:ilvl="1" w:tplc="04090019" w:tentative="1">
      <w:start w:val="1"/>
      <w:numFmt w:val="lowerLetter"/>
      <w:lvlText w:val="%2."/>
      <w:lvlJc w:val="left"/>
      <w:pPr>
        <w:tabs>
          <w:tab w:val="num" w:pos="2716"/>
        </w:tabs>
        <w:ind w:left="2716" w:hanging="360"/>
      </w:pPr>
    </w:lvl>
    <w:lvl w:ilvl="2" w:tplc="0409001B" w:tentative="1">
      <w:start w:val="1"/>
      <w:numFmt w:val="lowerRoman"/>
      <w:lvlText w:val="%3."/>
      <w:lvlJc w:val="right"/>
      <w:pPr>
        <w:tabs>
          <w:tab w:val="num" w:pos="3436"/>
        </w:tabs>
        <w:ind w:left="3436" w:hanging="180"/>
      </w:pPr>
    </w:lvl>
    <w:lvl w:ilvl="3" w:tplc="0409000F" w:tentative="1">
      <w:start w:val="1"/>
      <w:numFmt w:val="decimal"/>
      <w:lvlText w:val="%4."/>
      <w:lvlJc w:val="left"/>
      <w:pPr>
        <w:tabs>
          <w:tab w:val="num" w:pos="4156"/>
        </w:tabs>
        <w:ind w:left="4156" w:hanging="360"/>
      </w:pPr>
    </w:lvl>
    <w:lvl w:ilvl="4" w:tplc="04090019" w:tentative="1">
      <w:start w:val="1"/>
      <w:numFmt w:val="lowerLetter"/>
      <w:lvlText w:val="%5."/>
      <w:lvlJc w:val="left"/>
      <w:pPr>
        <w:tabs>
          <w:tab w:val="num" w:pos="4876"/>
        </w:tabs>
        <w:ind w:left="4876" w:hanging="360"/>
      </w:pPr>
    </w:lvl>
    <w:lvl w:ilvl="5" w:tplc="0409001B" w:tentative="1">
      <w:start w:val="1"/>
      <w:numFmt w:val="lowerRoman"/>
      <w:lvlText w:val="%6."/>
      <w:lvlJc w:val="right"/>
      <w:pPr>
        <w:tabs>
          <w:tab w:val="num" w:pos="5596"/>
        </w:tabs>
        <w:ind w:left="5596" w:hanging="180"/>
      </w:pPr>
    </w:lvl>
    <w:lvl w:ilvl="6" w:tplc="0409000F" w:tentative="1">
      <w:start w:val="1"/>
      <w:numFmt w:val="decimal"/>
      <w:lvlText w:val="%7."/>
      <w:lvlJc w:val="left"/>
      <w:pPr>
        <w:tabs>
          <w:tab w:val="num" w:pos="6316"/>
        </w:tabs>
        <w:ind w:left="6316" w:hanging="360"/>
      </w:pPr>
    </w:lvl>
    <w:lvl w:ilvl="7" w:tplc="04090019" w:tentative="1">
      <w:start w:val="1"/>
      <w:numFmt w:val="lowerLetter"/>
      <w:lvlText w:val="%8."/>
      <w:lvlJc w:val="left"/>
      <w:pPr>
        <w:tabs>
          <w:tab w:val="num" w:pos="7036"/>
        </w:tabs>
        <w:ind w:left="7036" w:hanging="360"/>
      </w:pPr>
    </w:lvl>
    <w:lvl w:ilvl="8" w:tplc="0409001B" w:tentative="1">
      <w:start w:val="1"/>
      <w:numFmt w:val="lowerRoman"/>
      <w:lvlText w:val="%9."/>
      <w:lvlJc w:val="right"/>
      <w:pPr>
        <w:tabs>
          <w:tab w:val="num" w:pos="7756"/>
        </w:tabs>
        <w:ind w:left="7756" w:hanging="180"/>
      </w:pPr>
    </w:lvl>
  </w:abstractNum>
  <w:abstractNum w:abstractNumId="11" w15:restartNumberingAfterBreak="0">
    <w:nsid w:val="1B140D40"/>
    <w:multiLevelType w:val="hybridMultilevel"/>
    <w:tmpl w:val="429E21B0"/>
    <w:lvl w:ilvl="0" w:tplc="D304FA2E">
      <w:start w:val="1"/>
      <w:numFmt w:val="bullet"/>
      <w:lvlText w:val="–"/>
      <w:lvlJc w:val="left"/>
      <w:pPr>
        <w:tabs>
          <w:tab w:val="num" w:pos="1080"/>
        </w:tabs>
        <w:ind w:left="1080" w:hanging="360"/>
      </w:pPr>
      <w:rPr>
        <w:rFonts w:ascii="Times New Roman" w:hAnsi="Times New Roman" w:cs="Times New Roman" w:hint="default"/>
      </w:rPr>
    </w:lvl>
    <w:lvl w:ilvl="1" w:tplc="370E7B9A">
      <w:start w:val="1"/>
      <w:numFmt w:val="decimal"/>
      <w:lvlText w:val="%2)"/>
      <w:lvlJc w:val="left"/>
      <w:pPr>
        <w:tabs>
          <w:tab w:val="num" w:pos="1800"/>
        </w:tabs>
        <w:ind w:left="1800" w:hanging="360"/>
      </w:pPr>
      <w:rPr>
        <w:rFonts w:hint="default"/>
        <w:b w:val="0"/>
        <w:i w:val="0"/>
        <w:smallCaps w:val="0"/>
        <w:color w:val="000000"/>
        <w:sz w:val="24"/>
        <w:szCs w:val="24"/>
        <w:vertAlign w:val="baseline"/>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D8A5FE7"/>
    <w:multiLevelType w:val="hybridMultilevel"/>
    <w:tmpl w:val="C73AA5E6"/>
    <w:lvl w:ilvl="0" w:tplc="3E3E43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313F9B"/>
    <w:multiLevelType w:val="hybridMultilevel"/>
    <w:tmpl w:val="BBB483F4"/>
    <w:lvl w:ilvl="0" w:tplc="3E3E43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19E5B72"/>
    <w:multiLevelType w:val="hybridMultilevel"/>
    <w:tmpl w:val="8424EEB4"/>
    <w:lvl w:ilvl="0" w:tplc="370E7B9A">
      <w:start w:val="1"/>
      <w:numFmt w:val="decimal"/>
      <w:lvlText w:val="%1)"/>
      <w:lvlJc w:val="left"/>
      <w:pPr>
        <w:tabs>
          <w:tab w:val="num" w:pos="1440"/>
        </w:tabs>
        <w:ind w:left="1440" w:hanging="360"/>
      </w:pPr>
      <w:rPr>
        <w:rFonts w:hint="default"/>
        <w:b w:val="0"/>
        <w:i w:val="0"/>
        <w:smallCaps w:val="0"/>
        <w:color w:val="000000"/>
        <w:sz w:val="24"/>
        <w:szCs w:val="24"/>
        <w:vertAlign w:val="baseline"/>
      </w:rPr>
    </w:lvl>
    <w:lvl w:ilvl="1" w:tplc="F8601AB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58756CA"/>
    <w:multiLevelType w:val="hybridMultilevel"/>
    <w:tmpl w:val="714E5406"/>
    <w:lvl w:ilvl="0" w:tplc="3E3E43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64153E5"/>
    <w:multiLevelType w:val="hybridMultilevel"/>
    <w:tmpl w:val="5A0023E0"/>
    <w:lvl w:ilvl="0" w:tplc="7D94100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96660F2"/>
    <w:multiLevelType w:val="hybridMultilevel"/>
    <w:tmpl w:val="3C4C88B0"/>
    <w:lvl w:ilvl="0" w:tplc="77EE70EE">
      <w:start w:val="1"/>
      <w:numFmt w:val="lowerLetter"/>
      <w:lvlText w:val="%1)"/>
      <w:lvlJc w:val="left"/>
      <w:pPr>
        <w:tabs>
          <w:tab w:val="num" w:pos="1440"/>
        </w:tabs>
        <w:ind w:left="1440" w:hanging="360"/>
      </w:pPr>
      <w:rPr>
        <w:rFonts w:hint="default"/>
      </w:rPr>
    </w:lvl>
    <w:lvl w:ilvl="1" w:tplc="3CCA98E6">
      <w:start w:val="1"/>
      <w:numFmt w:val="bullet"/>
      <w:lvlText w:val=""/>
      <w:lvlJc w:val="left"/>
      <w:pPr>
        <w:tabs>
          <w:tab w:val="num" w:pos="360"/>
        </w:tabs>
        <w:ind w:left="360" w:hanging="360"/>
      </w:pPr>
      <w:rPr>
        <w:rFonts w:ascii="Symbol" w:hAnsi="Symbol" w:hint="default"/>
        <w:sz w:val="24"/>
        <w:szCs w:val="24"/>
        <w:vertAlign w:val="baseline"/>
      </w:rPr>
    </w:lvl>
    <w:lvl w:ilvl="2" w:tplc="56C2C6B6">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E2279A6"/>
    <w:multiLevelType w:val="hybridMultilevel"/>
    <w:tmpl w:val="75DCEFB2"/>
    <w:lvl w:ilvl="0" w:tplc="D304FA2E">
      <w:start w:val="1"/>
      <w:numFmt w:val="bullet"/>
      <w:lvlText w:val="–"/>
      <w:lvlJc w:val="left"/>
      <w:pPr>
        <w:tabs>
          <w:tab w:val="num" w:pos="1211"/>
        </w:tabs>
        <w:ind w:left="1211" w:hanging="360"/>
      </w:pPr>
      <w:rPr>
        <w:rFonts w:ascii="Times New Roman" w:hAnsi="Times New Roman" w:cs="Times New Roman" w:hint="default"/>
        <w:sz w:val="24"/>
        <w:szCs w:val="24"/>
        <w:vertAlign w:val="baseline"/>
      </w:rPr>
    </w:lvl>
    <w:lvl w:ilvl="1" w:tplc="D304FA2E">
      <w:start w:val="1"/>
      <w:numFmt w:val="bullet"/>
      <w:lvlText w:val="–"/>
      <w:lvlJc w:val="left"/>
      <w:pPr>
        <w:tabs>
          <w:tab w:val="num" w:pos="2291"/>
        </w:tabs>
        <w:ind w:left="2291" w:hanging="360"/>
      </w:pPr>
      <w:rPr>
        <w:rFonts w:ascii="Times New Roman" w:hAnsi="Times New Roman" w:cs="Times New Roman" w:hint="default"/>
        <w:sz w:val="24"/>
        <w:szCs w:val="24"/>
        <w:vertAlign w:val="baseline"/>
      </w:rPr>
    </w:lvl>
    <w:lvl w:ilvl="2" w:tplc="3E3E436E">
      <w:start w:val="1"/>
      <w:numFmt w:val="decimal"/>
      <w:lvlText w:val="%3."/>
      <w:lvlJc w:val="left"/>
      <w:pPr>
        <w:tabs>
          <w:tab w:val="num" w:pos="3011"/>
        </w:tabs>
        <w:ind w:left="3011" w:hanging="360"/>
      </w:pPr>
      <w:rPr>
        <w:rFonts w:hint="default"/>
        <w:sz w:val="24"/>
        <w:szCs w:val="24"/>
        <w:vertAlign w:val="baseline"/>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9" w15:restartNumberingAfterBreak="0">
    <w:nsid w:val="375914B3"/>
    <w:multiLevelType w:val="hybridMultilevel"/>
    <w:tmpl w:val="8F982144"/>
    <w:lvl w:ilvl="0" w:tplc="3E3E436E">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0" w15:restartNumberingAfterBreak="0">
    <w:nsid w:val="38F677F3"/>
    <w:multiLevelType w:val="hybridMultilevel"/>
    <w:tmpl w:val="8B6AC958"/>
    <w:lvl w:ilvl="0" w:tplc="CFD47DEA">
      <w:start w:val="1"/>
      <w:numFmt w:val="decimal"/>
      <w:lvlText w:val="%1."/>
      <w:lvlJc w:val="left"/>
      <w:pPr>
        <w:tabs>
          <w:tab w:val="num" w:pos="360"/>
        </w:tabs>
        <w:ind w:left="360" w:hanging="360"/>
      </w:pPr>
      <w:rPr>
        <w:rFonts w:hint="default"/>
        <w:b w:val="0"/>
        <w:color w:val="000000"/>
      </w:rPr>
    </w:lvl>
    <w:lvl w:ilvl="1" w:tplc="370E7B9A">
      <w:start w:val="1"/>
      <w:numFmt w:val="decimal"/>
      <w:lvlText w:val="%2)"/>
      <w:lvlJc w:val="left"/>
      <w:pPr>
        <w:tabs>
          <w:tab w:val="num" w:pos="1440"/>
        </w:tabs>
        <w:ind w:left="1440" w:hanging="360"/>
      </w:pPr>
      <w:rPr>
        <w:rFonts w:hint="default"/>
        <w:b w:val="0"/>
        <w:i w:val="0"/>
        <w:smallCaps w:val="0"/>
        <w:color w:val="000000"/>
        <w:sz w:val="24"/>
        <w:szCs w:val="24"/>
        <w:vertAlign w:val="baseline"/>
      </w:rPr>
    </w:lvl>
    <w:lvl w:ilvl="2" w:tplc="D304FA2E">
      <w:start w:val="1"/>
      <w:numFmt w:val="bullet"/>
      <w:lvlText w:val="–"/>
      <w:lvlJc w:val="left"/>
      <w:pPr>
        <w:tabs>
          <w:tab w:val="num" w:pos="2340"/>
        </w:tabs>
        <w:ind w:left="2340" w:hanging="360"/>
      </w:pPr>
      <w:rPr>
        <w:rFonts w:ascii="Times New Roman" w:hAnsi="Times New Roman" w:cs="Times New Roman" w:hint="default"/>
        <w:b w:val="0"/>
        <w:color w:val="00000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A95219D"/>
    <w:multiLevelType w:val="hybridMultilevel"/>
    <w:tmpl w:val="88B2B408"/>
    <w:lvl w:ilvl="0" w:tplc="3E3E43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D7F7EB4"/>
    <w:multiLevelType w:val="hybridMultilevel"/>
    <w:tmpl w:val="3EE082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1965CB9"/>
    <w:multiLevelType w:val="hybridMultilevel"/>
    <w:tmpl w:val="B9C67904"/>
    <w:lvl w:ilvl="0" w:tplc="3E3E436E">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24" w15:restartNumberingAfterBreak="0">
    <w:nsid w:val="43346922"/>
    <w:multiLevelType w:val="hybridMultilevel"/>
    <w:tmpl w:val="1F100AD6"/>
    <w:lvl w:ilvl="0" w:tplc="370E7B9A">
      <w:start w:val="1"/>
      <w:numFmt w:val="decimal"/>
      <w:lvlText w:val="%1)"/>
      <w:lvlJc w:val="left"/>
      <w:pPr>
        <w:tabs>
          <w:tab w:val="num" w:pos="1440"/>
        </w:tabs>
        <w:ind w:left="1440" w:hanging="360"/>
      </w:pPr>
      <w:rPr>
        <w:rFonts w:hint="default"/>
        <w:b w:val="0"/>
        <w:i w:val="0"/>
        <w:smallCaps w:val="0"/>
        <w:color w:val="000000"/>
        <w:sz w:val="24"/>
        <w:szCs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A5A233F"/>
    <w:multiLevelType w:val="hybridMultilevel"/>
    <w:tmpl w:val="C928B64A"/>
    <w:lvl w:ilvl="0" w:tplc="D304FA2E">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497650"/>
    <w:multiLevelType w:val="hybridMultilevel"/>
    <w:tmpl w:val="4D7631A6"/>
    <w:lvl w:ilvl="0" w:tplc="3CCA98E6">
      <w:start w:val="1"/>
      <w:numFmt w:val="bullet"/>
      <w:lvlText w:val=""/>
      <w:lvlJc w:val="left"/>
      <w:pPr>
        <w:tabs>
          <w:tab w:val="num" w:pos="360"/>
        </w:tabs>
        <w:ind w:left="360" w:hanging="360"/>
      </w:pPr>
      <w:rPr>
        <w:rFonts w:ascii="Symbol" w:hAnsi="Symbol" w:hint="default"/>
        <w:sz w:val="24"/>
        <w:szCs w:val="24"/>
        <w:vertAlign w:val="baseline"/>
      </w:rPr>
    </w:lvl>
    <w:lvl w:ilvl="1" w:tplc="3E3E436E">
      <w:start w:val="1"/>
      <w:numFmt w:val="decimal"/>
      <w:lvlText w:val="%2."/>
      <w:lvlJc w:val="left"/>
      <w:pPr>
        <w:tabs>
          <w:tab w:val="num" w:pos="360"/>
        </w:tabs>
        <w:ind w:left="360" w:hanging="360"/>
      </w:pPr>
      <w:rPr>
        <w:rFonts w:hint="default"/>
        <w:sz w:val="24"/>
        <w:szCs w:val="24"/>
        <w:vertAlign w:val="baseline"/>
      </w:rPr>
    </w:lvl>
    <w:lvl w:ilvl="2" w:tplc="EB584E1C">
      <w:start w:val="1"/>
      <w:numFmt w:val="decimal"/>
      <w:lvlText w:val="(%3)"/>
      <w:lvlJc w:val="left"/>
      <w:pPr>
        <w:tabs>
          <w:tab w:val="num" w:pos="360"/>
        </w:tabs>
        <w:ind w:left="360" w:hanging="360"/>
      </w:pPr>
      <w:rPr>
        <w:rFonts w:hint="default"/>
      </w:rPr>
    </w:lvl>
    <w:lvl w:ilvl="3" w:tplc="0409000F">
      <w:start w:val="1"/>
      <w:numFmt w:val="decimal"/>
      <w:lvlText w:val="%4."/>
      <w:lvlJc w:val="left"/>
      <w:pPr>
        <w:tabs>
          <w:tab w:val="num" w:pos="2880"/>
        </w:tabs>
        <w:ind w:left="2880" w:hanging="360"/>
      </w:pPr>
      <w:rPr>
        <w:rFonts w:hint="default"/>
        <w:sz w:val="24"/>
        <w:szCs w:val="24"/>
        <w:vertAlign w:val="baseline"/>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B93213"/>
    <w:multiLevelType w:val="hybridMultilevel"/>
    <w:tmpl w:val="972023C6"/>
    <w:lvl w:ilvl="0" w:tplc="370E7B9A">
      <w:start w:val="1"/>
      <w:numFmt w:val="decimal"/>
      <w:lvlText w:val="%1)"/>
      <w:lvlJc w:val="left"/>
      <w:pPr>
        <w:tabs>
          <w:tab w:val="num" w:pos="1440"/>
        </w:tabs>
        <w:ind w:left="1440" w:hanging="360"/>
      </w:pPr>
      <w:rPr>
        <w:rFonts w:hint="default"/>
        <w:b w:val="0"/>
        <w:i w:val="0"/>
        <w:smallCaps w:val="0"/>
        <w:color w:val="000000"/>
        <w:sz w:val="24"/>
        <w:szCs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FE25276"/>
    <w:multiLevelType w:val="hybridMultilevel"/>
    <w:tmpl w:val="9634E24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5222234A"/>
    <w:multiLevelType w:val="hybridMultilevel"/>
    <w:tmpl w:val="4F90B6C0"/>
    <w:lvl w:ilvl="0" w:tplc="77EE70EE">
      <w:start w:val="1"/>
      <w:numFmt w:val="lowerLetter"/>
      <w:lvlText w:val="%1)"/>
      <w:lvlJc w:val="left"/>
      <w:pPr>
        <w:tabs>
          <w:tab w:val="num" w:pos="1440"/>
        </w:tabs>
        <w:ind w:left="1440" w:hanging="360"/>
      </w:pPr>
      <w:rPr>
        <w:rFonts w:hint="default"/>
      </w:rPr>
    </w:lvl>
    <w:lvl w:ilvl="1" w:tplc="D304FA2E">
      <w:start w:val="1"/>
      <w:numFmt w:val="bullet"/>
      <w:lvlText w:val="–"/>
      <w:lvlJc w:val="left"/>
      <w:pPr>
        <w:tabs>
          <w:tab w:val="num" w:pos="1440"/>
        </w:tabs>
        <w:ind w:left="1440" w:hanging="360"/>
      </w:pPr>
      <w:rPr>
        <w:rFonts w:ascii="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2BE0011"/>
    <w:multiLevelType w:val="hybridMultilevel"/>
    <w:tmpl w:val="91DE99AC"/>
    <w:lvl w:ilvl="0" w:tplc="370E7B9A">
      <w:start w:val="1"/>
      <w:numFmt w:val="decimal"/>
      <w:lvlText w:val="%1)"/>
      <w:lvlJc w:val="left"/>
      <w:pPr>
        <w:tabs>
          <w:tab w:val="num" w:pos="1440"/>
        </w:tabs>
        <w:ind w:left="1440" w:hanging="360"/>
      </w:pPr>
      <w:rPr>
        <w:rFonts w:hint="default"/>
        <w:b w:val="0"/>
        <w:i w:val="0"/>
        <w:smallCaps w:val="0"/>
        <w:color w:val="000000"/>
        <w:sz w:val="24"/>
        <w:szCs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40E516D"/>
    <w:multiLevelType w:val="hybridMultilevel"/>
    <w:tmpl w:val="2FCC2022"/>
    <w:lvl w:ilvl="0" w:tplc="3E3E43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B006AA2"/>
    <w:multiLevelType w:val="hybridMultilevel"/>
    <w:tmpl w:val="428A23C4"/>
    <w:lvl w:ilvl="0" w:tplc="77EE70EE">
      <w:start w:val="1"/>
      <w:numFmt w:val="lowerLetter"/>
      <w:lvlText w:val="%1)"/>
      <w:lvlJc w:val="left"/>
      <w:pPr>
        <w:tabs>
          <w:tab w:val="num" w:pos="1920"/>
        </w:tabs>
        <w:ind w:left="1920" w:hanging="360"/>
      </w:pPr>
      <w:rPr>
        <w:rFonts w:hint="default"/>
        <w:b w:val="0"/>
        <w:i w:val="0"/>
        <w:smallCaps w:val="0"/>
        <w:color w:val="000000"/>
        <w:sz w:val="24"/>
        <w:szCs w:val="24"/>
        <w:vertAlign w:val="baseline"/>
      </w:rPr>
    </w:lvl>
    <w:lvl w:ilvl="1" w:tplc="04090019" w:tentative="1">
      <w:start w:val="1"/>
      <w:numFmt w:val="lowerLetter"/>
      <w:lvlText w:val="%2."/>
      <w:lvlJc w:val="left"/>
      <w:pPr>
        <w:tabs>
          <w:tab w:val="num" w:pos="2640"/>
        </w:tabs>
        <w:ind w:left="2640" w:hanging="360"/>
      </w:p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33" w15:restartNumberingAfterBreak="0">
    <w:nsid w:val="5FFB580C"/>
    <w:multiLevelType w:val="hybridMultilevel"/>
    <w:tmpl w:val="F622FF08"/>
    <w:lvl w:ilvl="0" w:tplc="370E7B9A">
      <w:start w:val="1"/>
      <w:numFmt w:val="decimal"/>
      <w:lvlText w:val="%1)"/>
      <w:lvlJc w:val="left"/>
      <w:pPr>
        <w:tabs>
          <w:tab w:val="num" w:pos="1440"/>
        </w:tabs>
        <w:ind w:left="1440" w:hanging="360"/>
      </w:pPr>
      <w:rPr>
        <w:rFonts w:hint="default"/>
        <w:b w:val="0"/>
        <w:i w:val="0"/>
        <w:smallCaps w:val="0"/>
        <w:color w:val="000000"/>
        <w:sz w:val="24"/>
        <w:szCs w:val="24"/>
        <w:vertAlign w:val="baseline"/>
      </w:rPr>
    </w:lvl>
    <w:lvl w:ilvl="1" w:tplc="3E3E436E">
      <w:start w:val="1"/>
      <w:numFmt w:val="decimal"/>
      <w:lvlText w:val="%2."/>
      <w:lvlJc w:val="left"/>
      <w:pPr>
        <w:tabs>
          <w:tab w:val="num" w:pos="644"/>
        </w:tabs>
        <w:ind w:left="644" w:hanging="360"/>
      </w:pPr>
      <w:rPr>
        <w:rFonts w:hint="default"/>
        <w:b w:val="0"/>
        <w:i w:val="0"/>
        <w:smallCaps w:val="0"/>
        <w:color w:val="000000"/>
        <w:sz w:val="24"/>
        <w:szCs w:val="24"/>
        <w:vertAlign w:val="base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161201B"/>
    <w:multiLevelType w:val="hybridMultilevel"/>
    <w:tmpl w:val="A6A0DA0A"/>
    <w:lvl w:ilvl="0" w:tplc="370E7B9A">
      <w:start w:val="1"/>
      <w:numFmt w:val="decimal"/>
      <w:lvlText w:val="%1)"/>
      <w:lvlJc w:val="left"/>
      <w:pPr>
        <w:tabs>
          <w:tab w:val="num" w:pos="1440"/>
        </w:tabs>
        <w:ind w:left="1440" w:hanging="360"/>
      </w:pPr>
      <w:rPr>
        <w:rFonts w:hint="default"/>
        <w:b w:val="0"/>
        <w:i w:val="0"/>
        <w:smallCaps w:val="0"/>
        <w:color w:val="000000"/>
        <w:sz w:val="24"/>
        <w:szCs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2570259"/>
    <w:multiLevelType w:val="hybridMultilevel"/>
    <w:tmpl w:val="9458568C"/>
    <w:lvl w:ilvl="0" w:tplc="3E3E436E">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6" w15:restartNumberingAfterBreak="0">
    <w:nsid w:val="6375525F"/>
    <w:multiLevelType w:val="hybridMultilevel"/>
    <w:tmpl w:val="A2508662"/>
    <w:lvl w:ilvl="0" w:tplc="77EE70EE">
      <w:start w:val="1"/>
      <w:numFmt w:val="lowerLetter"/>
      <w:lvlText w:val="%1)"/>
      <w:lvlJc w:val="left"/>
      <w:pPr>
        <w:tabs>
          <w:tab w:val="num" w:pos="1920"/>
        </w:tabs>
        <w:ind w:left="1920" w:hanging="360"/>
      </w:pPr>
      <w:rPr>
        <w:rFonts w:hint="default"/>
      </w:rPr>
    </w:lvl>
    <w:lvl w:ilvl="1" w:tplc="F2FE9DC2">
      <w:start w:val="1"/>
      <w:numFmt w:val="decimal"/>
      <w:lvlText w:val="%2."/>
      <w:lvlJc w:val="left"/>
      <w:pPr>
        <w:tabs>
          <w:tab w:val="num" w:pos="360"/>
        </w:tabs>
        <w:ind w:left="360" w:hanging="360"/>
      </w:pPr>
      <w:rPr>
        <w:rFonts w:hint="default"/>
        <w:b/>
      </w:r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7" w15:restartNumberingAfterBreak="0">
    <w:nsid w:val="69A103EA"/>
    <w:multiLevelType w:val="hybridMultilevel"/>
    <w:tmpl w:val="FBF22F6C"/>
    <w:lvl w:ilvl="0" w:tplc="4FAE4CDA">
      <w:start w:val="1"/>
      <w:numFmt w:val="decimal"/>
      <w:lvlText w:val="%1."/>
      <w:lvlJc w:val="left"/>
      <w:pPr>
        <w:tabs>
          <w:tab w:val="num" w:pos="1080"/>
        </w:tabs>
        <w:ind w:left="1080" w:hanging="360"/>
      </w:pPr>
      <w:rPr>
        <w:rFonts w:hint="default"/>
        <w:b w:val="0"/>
        <w:color w:val="000000"/>
        <w14:shadow w14:blurRad="0" w14:dist="0" w14:dir="0" w14:sx="0" w14:sy="0" w14:kx="0" w14:ky="0" w14:algn="none">
          <w14:srgbClr w14:val="000000"/>
        </w14:shadow>
      </w:rPr>
    </w:lvl>
    <w:lvl w:ilvl="1" w:tplc="04090001">
      <w:start w:val="1"/>
      <w:numFmt w:val="bullet"/>
      <w:lvlText w:val=""/>
      <w:lvlJc w:val="left"/>
      <w:pPr>
        <w:tabs>
          <w:tab w:val="num" w:pos="360"/>
        </w:tabs>
        <w:ind w:left="360" w:hanging="360"/>
      </w:pPr>
      <w:rPr>
        <w:rFonts w:ascii="Symbol" w:hAnsi="Symbol" w:hint="default"/>
      </w:rPr>
    </w:lvl>
    <w:lvl w:ilvl="2" w:tplc="370E7B9A">
      <w:start w:val="1"/>
      <w:numFmt w:val="decimal"/>
      <w:lvlText w:val="%3)"/>
      <w:lvlJc w:val="left"/>
      <w:pPr>
        <w:tabs>
          <w:tab w:val="num" w:pos="2700"/>
        </w:tabs>
        <w:ind w:left="2700" w:hanging="360"/>
      </w:pPr>
      <w:rPr>
        <w:rFonts w:hint="default"/>
        <w:b w:val="0"/>
        <w:i w:val="0"/>
        <w:smallCaps w:val="0"/>
        <w:color w:val="000000"/>
        <w:sz w:val="24"/>
        <w:szCs w:val="24"/>
        <w:vertAlign w:val="baseline"/>
        <w14:shadow w14:blurRad="0" w14:dist="0" w14:dir="0" w14:sx="0" w14:sy="0" w14:kx="0" w14:ky="0" w14:algn="none">
          <w14:srgbClr w14:val="000000"/>
        </w14:shadow>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6ACD79E1"/>
    <w:multiLevelType w:val="hybridMultilevel"/>
    <w:tmpl w:val="0D467BA8"/>
    <w:lvl w:ilvl="0" w:tplc="3E3E436E">
      <w:start w:val="1"/>
      <w:numFmt w:val="decimal"/>
      <w:lvlText w:val="%1."/>
      <w:lvlJc w:val="left"/>
      <w:pPr>
        <w:tabs>
          <w:tab w:val="num" w:pos="1211"/>
        </w:tabs>
        <w:ind w:left="1211" w:hanging="360"/>
      </w:pPr>
      <w:rPr>
        <w:rFonts w:hint="default"/>
      </w:rPr>
    </w:lvl>
    <w:lvl w:ilvl="1" w:tplc="04090019" w:tentative="1">
      <w:start w:val="1"/>
      <w:numFmt w:val="lowerLetter"/>
      <w:lvlText w:val="%2."/>
      <w:lvlJc w:val="left"/>
      <w:pPr>
        <w:tabs>
          <w:tab w:val="num" w:pos="2291"/>
        </w:tabs>
        <w:ind w:left="2291" w:hanging="360"/>
      </w:pPr>
    </w:lvl>
    <w:lvl w:ilvl="2" w:tplc="0409001B" w:tentative="1">
      <w:start w:val="1"/>
      <w:numFmt w:val="lowerRoman"/>
      <w:lvlText w:val="%3."/>
      <w:lvlJc w:val="right"/>
      <w:pPr>
        <w:tabs>
          <w:tab w:val="num" w:pos="3011"/>
        </w:tabs>
        <w:ind w:left="3011" w:hanging="180"/>
      </w:pPr>
    </w:lvl>
    <w:lvl w:ilvl="3" w:tplc="0409000F" w:tentative="1">
      <w:start w:val="1"/>
      <w:numFmt w:val="decimal"/>
      <w:lvlText w:val="%4."/>
      <w:lvlJc w:val="left"/>
      <w:pPr>
        <w:tabs>
          <w:tab w:val="num" w:pos="3731"/>
        </w:tabs>
        <w:ind w:left="3731" w:hanging="360"/>
      </w:pPr>
    </w:lvl>
    <w:lvl w:ilvl="4" w:tplc="04090019" w:tentative="1">
      <w:start w:val="1"/>
      <w:numFmt w:val="lowerLetter"/>
      <w:lvlText w:val="%5."/>
      <w:lvlJc w:val="left"/>
      <w:pPr>
        <w:tabs>
          <w:tab w:val="num" w:pos="4451"/>
        </w:tabs>
        <w:ind w:left="4451" w:hanging="360"/>
      </w:pPr>
    </w:lvl>
    <w:lvl w:ilvl="5" w:tplc="0409001B" w:tentative="1">
      <w:start w:val="1"/>
      <w:numFmt w:val="lowerRoman"/>
      <w:lvlText w:val="%6."/>
      <w:lvlJc w:val="right"/>
      <w:pPr>
        <w:tabs>
          <w:tab w:val="num" w:pos="5171"/>
        </w:tabs>
        <w:ind w:left="5171" w:hanging="180"/>
      </w:pPr>
    </w:lvl>
    <w:lvl w:ilvl="6" w:tplc="0409000F" w:tentative="1">
      <w:start w:val="1"/>
      <w:numFmt w:val="decimal"/>
      <w:lvlText w:val="%7."/>
      <w:lvlJc w:val="left"/>
      <w:pPr>
        <w:tabs>
          <w:tab w:val="num" w:pos="5891"/>
        </w:tabs>
        <w:ind w:left="5891" w:hanging="360"/>
      </w:pPr>
    </w:lvl>
    <w:lvl w:ilvl="7" w:tplc="04090019" w:tentative="1">
      <w:start w:val="1"/>
      <w:numFmt w:val="lowerLetter"/>
      <w:lvlText w:val="%8."/>
      <w:lvlJc w:val="left"/>
      <w:pPr>
        <w:tabs>
          <w:tab w:val="num" w:pos="6611"/>
        </w:tabs>
        <w:ind w:left="6611" w:hanging="360"/>
      </w:pPr>
    </w:lvl>
    <w:lvl w:ilvl="8" w:tplc="0409001B" w:tentative="1">
      <w:start w:val="1"/>
      <w:numFmt w:val="lowerRoman"/>
      <w:lvlText w:val="%9."/>
      <w:lvlJc w:val="right"/>
      <w:pPr>
        <w:tabs>
          <w:tab w:val="num" w:pos="7331"/>
        </w:tabs>
        <w:ind w:left="7331" w:hanging="180"/>
      </w:pPr>
    </w:lvl>
  </w:abstractNum>
  <w:abstractNum w:abstractNumId="39" w15:restartNumberingAfterBreak="0">
    <w:nsid w:val="6D5C30E8"/>
    <w:multiLevelType w:val="hybridMultilevel"/>
    <w:tmpl w:val="CFB28EF4"/>
    <w:lvl w:ilvl="0" w:tplc="D304FA2E">
      <w:start w:val="1"/>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6FCF2CD3"/>
    <w:multiLevelType w:val="hybridMultilevel"/>
    <w:tmpl w:val="A96890D4"/>
    <w:lvl w:ilvl="0" w:tplc="3CCA98E6">
      <w:start w:val="1"/>
      <w:numFmt w:val="bullet"/>
      <w:lvlText w:val=""/>
      <w:lvlJc w:val="left"/>
      <w:pPr>
        <w:tabs>
          <w:tab w:val="num" w:pos="360"/>
        </w:tabs>
        <w:ind w:left="360" w:hanging="360"/>
      </w:pPr>
      <w:rPr>
        <w:rFonts w:ascii="Symbol" w:hAnsi="Symbol" w:hint="default"/>
        <w:sz w:val="24"/>
        <w:szCs w:val="24"/>
        <w:vertAlign w:val="baseline"/>
      </w:rPr>
    </w:lvl>
    <w:lvl w:ilvl="1" w:tplc="D304FA2E">
      <w:start w:val="1"/>
      <w:numFmt w:val="bullet"/>
      <w:lvlText w:val="–"/>
      <w:lvlJc w:val="left"/>
      <w:pPr>
        <w:tabs>
          <w:tab w:val="num" w:pos="1440"/>
        </w:tabs>
        <w:ind w:left="1440" w:hanging="360"/>
      </w:pPr>
      <w:rPr>
        <w:rFonts w:ascii="Times New Roman" w:hAnsi="Times New Roman" w:cs="Times New Roman" w:hint="default"/>
        <w:sz w:val="24"/>
        <w:szCs w:val="24"/>
        <w:vertAlign w:val="baseline"/>
      </w:rPr>
    </w:lvl>
    <w:lvl w:ilvl="2" w:tplc="3E3E436E">
      <w:start w:val="1"/>
      <w:numFmt w:val="decimal"/>
      <w:lvlText w:val="%3."/>
      <w:lvlJc w:val="left"/>
      <w:pPr>
        <w:tabs>
          <w:tab w:val="num" w:pos="2160"/>
        </w:tabs>
        <w:ind w:left="2160" w:hanging="360"/>
      </w:pPr>
      <w:rPr>
        <w:rFonts w:hint="default"/>
        <w:sz w:val="24"/>
        <w:szCs w:val="24"/>
        <w:vertAlign w:val="base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16864EB"/>
    <w:multiLevelType w:val="hybridMultilevel"/>
    <w:tmpl w:val="9C2A9852"/>
    <w:lvl w:ilvl="0" w:tplc="3E3E436E">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2" w15:restartNumberingAfterBreak="0">
    <w:nsid w:val="71935904"/>
    <w:multiLevelType w:val="hybridMultilevel"/>
    <w:tmpl w:val="321A607E"/>
    <w:lvl w:ilvl="0" w:tplc="04090001">
      <w:start w:val="1"/>
      <w:numFmt w:val="bullet"/>
      <w:lvlText w:val=""/>
      <w:lvlJc w:val="left"/>
      <w:pPr>
        <w:tabs>
          <w:tab w:val="num" w:pos="720"/>
        </w:tabs>
        <w:ind w:left="720" w:hanging="360"/>
      </w:pPr>
      <w:rPr>
        <w:rFonts w:ascii="Symbol" w:hAnsi="Symbol" w:hint="default"/>
      </w:rPr>
    </w:lvl>
    <w:lvl w:ilvl="1" w:tplc="D304FA2E">
      <w:start w:val="1"/>
      <w:numFmt w:val="bullet"/>
      <w:lvlText w:val="–"/>
      <w:lvlJc w:val="left"/>
      <w:pPr>
        <w:tabs>
          <w:tab w:val="num" w:pos="1440"/>
        </w:tabs>
        <w:ind w:left="1440" w:hanging="36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62D65CC"/>
    <w:multiLevelType w:val="hybridMultilevel"/>
    <w:tmpl w:val="CDC0B608"/>
    <w:lvl w:ilvl="0" w:tplc="370E7B9A">
      <w:start w:val="1"/>
      <w:numFmt w:val="decimal"/>
      <w:lvlText w:val="%1)"/>
      <w:lvlJc w:val="left"/>
      <w:pPr>
        <w:tabs>
          <w:tab w:val="num" w:pos="1440"/>
        </w:tabs>
        <w:ind w:left="1440" w:hanging="360"/>
      </w:pPr>
      <w:rPr>
        <w:rFonts w:hint="default"/>
        <w:b w:val="0"/>
        <w:i w:val="0"/>
        <w:smallCaps w:val="0"/>
        <w:color w:val="000000"/>
        <w:sz w:val="24"/>
        <w:szCs w:val="24"/>
        <w:vertAlign w:val="baseline"/>
      </w:rPr>
    </w:lvl>
    <w:lvl w:ilvl="1" w:tplc="D304FA2E">
      <w:start w:val="1"/>
      <w:numFmt w:val="bullet"/>
      <w:lvlText w:val="–"/>
      <w:lvlJc w:val="left"/>
      <w:pPr>
        <w:tabs>
          <w:tab w:val="num" w:pos="1440"/>
        </w:tabs>
        <w:ind w:left="1440" w:hanging="360"/>
      </w:pPr>
      <w:rPr>
        <w:rFonts w:ascii="Times New Roman" w:hAnsi="Times New Roman" w:cs="Times New Roman" w:hint="default"/>
        <w:b w:val="0"/>
        <w:i w:val="0"/>
        <w:smallCaps w:val="0"/>
        <w:color w:val="000000"/>
        <w:sz w:val="24"/>
        <w:szCs w:val="24"/>
        <w:vertAlign w:val="base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66A1EBF"/>
    <w:multiLevelType w:val="hybridMultilevel"/>
    <w:tmpl w:val="66962012"/>
    <w:lvl w:ilvl="0" w:tplc="370E7B9A">
      <w:start w:val="1"/>
      <w:numFmt w:val="decimal"/>
      <w:lvlText w:val="%1)"/>
      <w:lvlJc w:val="left"/>
      <w:pPr>
        <w:tabs>
          <w:tab w:val="num" w:pos="360"/>
        </w:tabs>
        <w:ind w:left="360" w:hanging="360"/>
      </w:pPr>
      <w:rPr>
        <w:rFonts w:hint="default"/>
        <w:b w:val="0"/>
        <w:i w:val="0"/>
        <w:smallCaps w:val="0"/>
        <w:color w:val="000000"/>
        <w:sz w:val="24"/>
        <w:szCs w:val="24"/>
        <w:vertAlign w:val="baseline"/>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45" w15:restartNumberingAfterBreak="0">
    <w:nsid w:val="783F6DF7"/>
    <w:multiLevelType w:val="hybridMultilevel"/>
    <w:tmpl w:val="5762B2AE"/>
    <w:lvl w:ilvl="0" w:tplc="69AC8B46">
      <w:start w:val="1"/>
      <w:numFmt w:val="upperLetter"/>
      <w:lvlText w:val="%1."/>
      <w:lvlJc w:val="left"/>
      <w:pPr>
        <w:tabs>
          <w:tab w:val="num" w:pos="1080"/>
        </w:tabs>
        <w:ind w:left="1080" w:hanging="360"/>
      </w:pPr>
      <w:rPr>
        <w:rFonts w:hint="default"/>
        <w:b/>
      </w:rPr>
    </w:lvl>
    <w:lvl w:ilvl="1" w:tplc="3236CE78">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7FAE0050"/>
    <w:multiLevelType w:val="hybridMultilevel"/>
    <w:tmpl w:val="36F25918"/>
    <w:lvl w:ilvl="0" w:tplc="D304FA2E">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37"/>
  </w:num>
  <w:num w:numId="3">
    <w:abstractNumId w:val="45"/>
  </w:num>
  <w:num w:numId="4">
    <w:abstractNumId w:val="32"/>
  </w:num>
  <w:num w:numId="5">
    <w:abstractNumId w:val="36"/>
  </w:num>
  <w:num w:numId="6">
    <w:abstractNumId w:val="2"/>
  </w:num>
  <w:num w:numId="7">
    <w:abstractNumId w:val="0"/>
  </w:num>
  <w:num w:numId="8">
    <w:abstractNumId w:val="17"/>
  </w:num>
  <w:num w:numId="9">
    <w:abstractNumId w:val="40"/>
  </w:num>
  <w:num w:numId="10">
    <w:abstractNumId w:val="42"/>
  </w:num>
  <w:num w:numId="11">
    <w:abstractNumId w:val="33"/>
  </w:num>
  <w:num w:numId="12">
    <w:abstractNumId w:val="14"/>
  </w:num>
  <w:num w:numId="13">
    <w:abstractNumId w:val="1"/>
  </w:num>
  <w:num w:numId="14">
    <w:abstractNumId w:val="35"/>
  </w:num>
  <w:num w:numId="15">
    <w:abstractNumId w:val="19"/>
  </w:num>
  <w:num w:numId="16">
    <w:abstractNumId w:val="34"/>
  </w:num>
  <w:num w:numId="17">
    <w:abstractNumId w:val="18"/>
  </w:num>
  <w:num w:numId="18">
    <w:abstractNumId w:val="9"/>
  </w:num>
  <w:num w:numId="19">
    <w:abstractNumId w:val="39"/>
  </w:num>
  <w:num w:numId="20">
    <w:abstractNumId w:val="11"/>
  </w:num>
  <w:num w:numId="21">
    <w:abstractNumId w:val="7"/>
  </w:num>
  <w:num w:numId="22">
    <w:abstractNumId w:val="38"/>
  </w:num>
  <w:num w:numId="23">
    <w:abstractNumId w:val="26"/>
  </w:num>
  <w:num w:numId="24">
    <w:abstractNumId w:val="20"/>
  </w:num>
  <w:num w:numId="25">
    <w:abstractNumId w:val="46"/>
  </w:num>
  <w:num w:numId="26">
    <w:abstractNumId w:val="41"/>
  </w:num>
  <w:num w:numId="27">
    <w:abstractNumId w:val="27"/>
  </w:num>
  <w:num w:numId="28">
    <w:abstractNumId w:val="5"/>
  </w:num>
  <w:num w:numId="29">
    <w:abstractNumId w:val="6"/>
  </w:num>
  <w:num w:numId="30">
    <w:abstractNumId w:val="21"/>
  </w:num>
  <w:num w:numId="31">
    <w:abstractNumId w:val="12"/>
  </w:num>
  <w:num w:numId="32">
    <w:abstractNumId w:val="43"/>
  </w:num>
  <w:num w:numId="33">
    <w:abstractNumId w:val="31"/>
  </w:num>
  <w:num w:numId="34">
    <w:abstractNumId w:val="3"/>
  </w:num>
  <w:num w:numId="35">
    <w:abstractNumId w:val="13"/>
  </w:num>
  <w:num w:numId="36">
    <w:abstractNumId w:val="44"/>
  </w:num>
  <w:num w:numId="37">
    <w:abstractNumId w:val="15"/>
  </w:num>
  <w:num w:numId="38">
    <w:abstractNumId w:val="29"/>
  </w:num>
  <w:num w:numId="39">
    <w:abstractNumId w:val="16"/>
  </w:num>
  <w:num w:numId="40">
    <w:abstractNumId w:val="25"/>
  </w:num>
  <w:num w:numId="41">
    <w:abstractNumId w:val="23"/>
  </w:num>
  <w:num w:numId="42">
    <w:abstractNumId w:val="10"/>
  </w:num>
  <w:num w:numId="43">
    <w:abstractNumId w:val="8"/>
  </w:num>
  <w:num w:numId="44">
    <w:abstractNumId w:val="28"/>
  </w:num>
  <w:num w:numId="45">
    <w:abstractNumId w:val="4"/>
  </w:num>
  <w:num w:numId="46">
    <w:abstractNumId w:val="30"/>
  </w:num>
  <w:num w:numId="47">
    <w:abstractNumId w:val="2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427"/>
    <w:rsid w:val="000046BA"/>
    <w:rsid w:val="00005BA8"/>
    <w:rsid w:val="00011687"/>
    <w:rsid w:val="00014259"/>
    <w:rsid w:val="000222C2"/>
    <w:rsid w:val="00025F55"/>
    <w:rsid w:val="00026FFC"/>
    <w:rsid w:val="00030F01"/>
    <w:rsid w:val="00031741"/>
    <w:rsid w:val="00036702"/>
    <w:rsid w:val="00040729"/>
    <w:rsid w:val="0004402B"/>
    <w:rsid w:val="0005549F"/>
    <w:rsid w:val="00056766"/>
    <w:rsid w:val="000607EF"/>
    <w:rsid w:val="00062419"/>
    <w:rsid w:val="000651D8"/>
    <w:rsid w:val="0007271D"/>
    <w:rsid w:val="00072B54"/>
    <w:rsid w:val="00072E0A"/>
    <w:rsid w:val="00073958"/>
    <w:rsid w:val="00075878"/>
    <w:rsid w:val="00084F78"/>
    <w:rsid w:val="00085531"/>
    <w:rsid w:val="00086998"/>
    <w:rsid w:val="00091D16"/>
    <w:rsid w:val="0009465D"/>
    <w:rsid w:val="0009618B"/>
    <w:rsid w:val="000A1A16"/>
    <w:rsid w:val="000A46F5"/>
    <w:rsid w:val="000A49E7"/>
    <w:rsid w:val="000A638E"/>
    <w:rsid w:val="000B16EE"/>
    <w:rsid w:val="000B1894"/>
    <w:rsid w:val="000B1E62"/>
    <w:rsid w:val="000B4A06"/>
    <w:rsid w:val="000B6387"/>
    <w:rsid w:val="000B7960"/>
    <w:rsid w:val="000B7E53"/>
    <w:rsid w:val="000C281E"/>
    <w:rsid w:val="000C41B2"/>
    <w:rsid w:val="000C4235"/>
    <w:rsid w:val="000C64A4"/>
    <w:rsid w:val="000D1379"/>
    <w:rsid w:val="000D2B4A"/>
    <w:rsid w:val="000D2D02"/>
    <w:rsid w:val="000D2D27"/>
    <w:rsid w:val="000D710E"/>
    <w:rsid w:val="000E1D29"/>
    <w:rsid w:val="000E1E85"/>
    <w:rsid w:val="000F0955"/>
    <w:rsid w:val="000F09BF"/>
    <w:rsid w:val="000F69FF"/>
    <w:rsid w:val="000F763F"/>
    <w:rsid w:val="00107663"/>
    <w:rsid w:val="00110169"/>
    <w:rsid w:val="001110A4"/>
    <w:rsid w:val="00123D83"/>
    <w:rsid w:val="00124174"/>
    <w:rsid w:val="00131E5D"/>
    <w:rsid w:val="00136D4B"/>
    <w:rsid w:val="001401DB"/>
    <w:rsid w:val="00140BAD"/>
    <w:rsid w:val="0014277A"/>
    <w:rsid w:val="00147674"/>
    <w:rsid w:val="00153BA9"/>
    <w:rsid w:val="00153D0C"/>
    <w:rsid w:val="001575AC"/>
    <w:rsid w:val="001716DC"/>
    <w:rsid w:val="001717B9"/>
    <w:rsid w:val="00172F04"/>
    <w:rsid w:val="00173D1C"/>
    <w:rsid w:val="00173F64"/>
    <w:rsid w:val="0017479B"/>
    <w:rsid w:val="00174868"/>
    <w:rsid w:val="001933D7"/>
    <w:rsid w:val="001940FF"/>
    <w:rsid w:val="00194CEF"/>
    <w:rsid w:val="001A1033"/>
    <w:rsid w:val="001A1707"/>
    <w:rsid w:val="001A2AD3"/>
    <w:rsid w:val="001B1637"/>
    <w:rsid w:val="001B5243"/>
    <w:rsid w:val="001B52F9"/>
    <w:rsid w:val="001B64AF"/>
    <w:rsid w:val="001C17E7"/>
    <w:rsid w:val="001C1C7B"/>
    <w:rsid w:val="001C3BA9"/>
    <w:rsid w:val="001D0E6D"/>
    <w:rsid w:val="001D6014"/>
    <w:rsid w:val="001E11FF"/>
    <w:rsid w:val="001E1C1D"/>
    <w:rsid w:val="001E2A52"/>
    <w:rsid w:val="001E3BB7"/>
    <w:rsid w:val="001F0DC2"/>
    <w:rsid w:val="001F38D8"/>
    <w:rsid w:val="001F65A7"/>
    <w:rsid w:val="00201F72"/>
    <w:rsid w:val="00204995"/>
    <w:rsid w:val="00214198"/>
    <w:rsid w:val="00216F73"/>
    <w:rsid w:val="00225E9F"/>
    <w:rsid w:val="00226B57"/>
    <w:rsid w:val="0023439A"/>
    <w:rsid w:val="00237158"/>
    <w:rsid w:val="00243706"/>
    <w:rsid w:val="00243CFD"/>
    <w:rsid w:val="002455D7"/>
    <w:rsid w:val="00245EB8"/>
    <w:rsid w:val="00257057"/>
    <w:rsid w:val="00263C1B"/>
    <w:rsid w:val="00274203"/>
    <w:rsid w:val="0027739A"/>
    <w:rsid w:val="002800D3"/>
    <w:rsid w:val="002841B9"/>
    <w:rsid w:val="002860F5"/>
    <w:rsid w:val="00291369"/>
    <w:rsid w:val="0029166A"/>
    <w:rsid w:val="00292D0D"/>
    <w:rsid w:val="00296CFB"/>
    <w:rsid w:val="002979C8"/>
    <w:rsid w:val="002A06B5"/>
    <w:rsid w:val="002B460D"/>
    <w:rsid w:val="002C0295"/>
    <w:rsid w:val="002C1452"/>
    <w:rsid w:val="002C60C6"/>
    <w:rsid w:val="002C7B7C"/>
    <w:rsid w:val="002D4ED1"/>
    <w:rsid w:val="002D51E7"/>
    <w:rsid w:val="002D52B7"/>
    <w:rsid w:val="002D57D4"/>
    <w:rsid w:val="002D77BC"/>
    <w:rsid w:val="002D7CEF"/>
    <w:rsid w:val="002E465D"/>
    <w:rsid w:val="002E51D8"/>
    <w:rsid w:val="002E682E"/>
    <w:rsid w:val="00312589"/>
    <w:rsid w:val="00313EAF"/>
    <w:rsid w:val="00324AE5"/>
    <w:rsid w:val="00325868"/>
    <w:rsid w:val="00335EE5"/>
    <w:rsid w:val="00342DFB"/>
    <w:rsid w:val="00362334"/>
    <w:rsid w:val="003643C1"/>
    <w:rsid w:val="003667FE"/>
    <w:rsid w:val="00367881"/>
    <w:rsid w:val="0037430C"/>
    <w:rsid w:val="003817AD"/>
    <w:rsid w:val="00392D44"/>
    <w:rsid w:val="0039603D"/>
    <w:rsid w:val="00396F9C"/>
    <w:rsid w:val="00397F5D"/>
    <w:rsid w:val="003A2E01"/>
    <w:rsid w:val="003A5F03"/>
    <w:rsid w:val="003A6DF0"/>
    <w:rsid w:val="003B081A"/>
    <w:rsid w:val="003B4963"/>
    <w:rsid w:val="003B5AB3"/>
    <w:rsid w:val="003B63C4"/>
    <w:rsid w:val="003C4824"/>
    <w:rsid w:val="003C7995"/>
    <w:rsid w:val="003C7C02"/>
    <w:rsid w:val="003D3B51"/>
    <w:rsid w:val="003D7788"/>
    <w:rsid w:val="003D7D44"/>
    <w:rsid w:val="003E012E"/>
    <w:rsid w:val="003E0AD3"/>
    <w:rsid w:val="003E34DD"/>
    <w:rsid w:val="003E3B49"/>
    <w:rsid w:val="003E6C0B"/>
    <w:rsid w:val="003E71AA"/>
    <w:rsid w:val="003F1888"/>
    <w:rsid w:val="003F33CF"/>
    <w:rsid w:val="003F71D7"/>
    <w:rsid w:val="00404531"/>
    <w:rsid w:val="00404C62"/>
    <w:rsid w:val="00406581"/>
    <w:rsid w:val="004068CD"/>
    <w:rsid w:val="00415D75"/>
    <w:rsid w:val="00424615"/>
    <w:rsid w:val="00424A7B"/>
    <w:rsid w:val="00425287"/>
    <w:rsid w:val="00427928"/>
    <w:rsid w:val="0043504D"/>
    <w:rsid w:val="004432E9"/>
    <w:rsid w:val="00443EEC"/>
    <w:rsid w:val="00444F2E"/>
    <w:rsid w:val="00451CA9"/>
    <w:rsid w:val="0045326B"/>
    <w:rsid w:val="004544AE"/>
    <w:rsid w:val="00455687"/>
    <w:rsid w:val="0046004F"/>
    <w:rsid w:val="0046524B"/>
    <w:rsid w:val="00465B19"/>
    <w:rsid w:val="00471D46"/>
    <w:rsid w:val="004736B0"/>
    <w:rsid w:val="0047449B"/>
    <w:rsid w:val="00491C32"/>
    <w:rsid w:val="00492390"/>
    <w:rsid w:val="00493E5F"/>
    <w:rsid w:val="00493EBB"/>
    <w:rsid w:val="00494134"/>
    <w:rsid w:val="00494BB7"/>
    <w:rsid w:val="004956D5"/>
    <w:rsid w:val="004A0C4E"/>
    <w:rsid w:val="004A3A68"/>
    <w:rsid w:val="004A60DB"/>
    <w:rsid w:val="004A7525"/>
    <w:rsid w:val="004B022E"/>
    <w:rsid w:val="004B0903"/>
    <w:rsid w:val="004B18EC"/>
    <w:rsid w:val="004B2E79"/>
    <w:rsid w:val="004B6BFB"/>
    <w:rsid w:val="004C24D0"/>
    <w:rsid w:val="004C2F44"/>
    <w:rsid w:val="004C39B2"/>
    <w:rsid w:val="004C5EFD"/>
    <w:rsid w:val="004C66D2"/>
    <w:rsid w:val="004D0869"/>
    <w:rsid w:val="004D48F9"/>
    <w:rsid w:val="004D49BD"/>
    <w:rsid w:val="004D6BD3"/>
    <w:rsid w:val="004E1234"/>
    <w:rsid w:val="004E7203"/>
    <w:rsid w:val="004F4364"/>
    <w:rsid w:val="004F7819"/>
    <w:rsid w:val="004F7B9C"/>
    <w:rsid w:val="00500E27"/>
    <w:rsid w:val="0050423F"/>
    <w:rsid w:val="00505CEE"/>
    <w:rsid w:val="00507069"/>
    <w:rsid w:val="00511675"/>
    <w:rsid w:val="00514AF8"/>
    <w:rsid w:val="00515710"/>
    <w:rsid w:val="0051637B"/>
    <w:rsid w:val="00520CBA"/>
    <w:rsid w:val="005228CF"/>
    <w:rsid w:val="00523E1A"/>
    <w:rsid w:val="0052406C"/>
    <w:rsid w:val="00524A79"/>
    <w:rsid w:val="00527293"/>
    <w:rsid w:val="00530A32"/>
    <w:rsid w:val="005348E9"/>
    <w:rsid w:val="00535A14"/>
    <w:rsid w:val="00540A84"/>
    <w:rsid w:val="005438C6"/>
    <w:rsid w:val="005445A5"/>
    <w:rsid w:val="00566334"/>
    <w:rsid w:val="00576765"/>
    <w:rsid w:val="0058027D"/>
    <w:rsid w:val="0059109B"/>
    <w:rsid w:val="00591F6C"/>
    <w:rsid w:val="005923D3"/>
    <w:rsid w:val="00593DE3"/>
    <w:rsid w:val="00595C8B"/>
    <w:rsid w:val="005A0390"/>
    <w:rsid w:val="005A12F3"/>
    <w:rsid w:val="005A533F"/>
    <w:rsid w:val="005B6A77"/>
    <w:rsid w:val="005C1F4A"/>
    <w:rsid w:val="005C212C"/>
    <w:rsid w:val="005C790A"/>
    <w:rsid w:val="005D0019"/>
    <w:rsid w:val="005D16F2"/>
    <w:rsid w:val="005D4C5B"/>
    <w:rsid w:val="005D57B7"/>
    <w:rsid w:val="005E06EA"/>
    <w:rsid w:val="005E77AD"/>
    <w:rsid w:val="005F0330"/>
    <w:rsid w:val="005F4225"/>
    <w:rsid w:val="005F5BA7"/>
    <w:rsid w:val="006031EF"/>
    <w:rsid w:val="006033B6"/>
    <w:rsid w:val="00605BEB"/>
    <w:rsid w:val="00613516"/>
    <w:rsid w:val="006147AC"/>
    <w:rsid w:val="00615031"/>
    <w:rsid w:val="006177B9"/>
    <w:rsid w:val="00622AE6"/>
    <w:rsid w:val="006247CA"/>
    <w:rsid w:val="00637F46"/>
    <w:rsid w:val="0064050B"/>
    <w:rsid w:val="00644D9E"/>
    <w:rsid w:val="006463F2"/>
    <w:rsid w:val="00662141"/>
    <w:rsid w:val="00662F43"/>
    <w:rsid w:val="00665A5F"/>
    <w:rsid w:val="00665AED"/>
    <w:rsid w:val="0066639D"/>
    <w:rsid w:val="00677033"/>
    <w:rsid w:val="00677138"/>
    <w:rsid w:val="006779C1"/>
    <w:rsid w:val="00684525"/>
    <w:rsid w:val="00686E08"/>
    <w:rsid w:val="006912BC"/>
    <w:rsid w:val="006918D3"/>
    <w:rsid w:val="006A7427"/>
    <w:rsid w:val="006B16D4"/>
    <w:rsid w:val="006C0065"/>
    <w:rsid w:val="006D08D1"/>
    <w:rsid w:val="006D0D5C"/>
    <w:rsid w:val="006D233B"/>
    <w:rsid w:val="006D2977"/>
    <w:rsid w:val="006D38D4"/>
    <w:rsid w:val="006E556A"/>
    <w:rsid w:val="006E6BF2"/>
    <w:rsid w:val="006F05DA"/>
    <w:rsid w:val="006F5762"/>
    <w:rsid w:val="00700F8A"/>
    <w:rsid w:val="00704BD5"/>
    <w:rsid w:val="00705D0B"/>
    <w:rsid w:val="00707312"/>
    <w:rsid w:val="007103D3"/>
    <w:rsid w:val="00711C9B"/>
    <w:rsid w:val="007127C9"/>
    <w:rsid w:val="007128C7"/>
    <w:rsid w:val="007163DA"/>
    <w:rsid w:val="00716FE1"/>
    <w:rsid w:val="00731CAE"/>
    <w:rsid w:val="00745A24"/>
    <w:rsid w:val="00751186"/>
    <w:rsid w:val="007552A3"/>
    <w:rsid w:val="00755E7F"/>
    <w:rsid w:val="007677EE"/>
    <w:rsid w:val="0077579F"/>
    <w:rsid w:val="00784CC5"/>
    <w:rsid w:val="00787638"/>
    <w:rsid w:val="007950C5"/>
    <w:rsid w:val="007B289C"/>
    <w:rsid w:val="007B52F0"/>
    <w:rsid w:val="007B5DE8"/>
    <w:rsid w:val="007C2052"/>
    <w:rsid w:val="007C20FE"/>
    <w:rsid w:val="007C2208"/>
    <w:rsid w:val="007D1CDC"/>
    <w:rsid w:val="007D3311"/>
    <w:rsid w:val="007D3DAD"/>
    <w:rsid w:val="007D4C8A"/>
    <w:rsid w:val="007D750F"/>
    <w:rsid w:val="007E0FC8"/>
    <w:rsid w:val="007E26C6"/>
    <w:rsid w:val="007E7EAF"/>
    <w:rsid w:val="007F0984"/>
    <w:rsid w:val="007F0B79"/>
    <w:rsid w:val="007F291E"/>
    <w:rsid w:val="007F65DB"/>
    <w:rsid w:val="007F70FF"/>
    <w:rsid w:val="007F71F1"/>
    <w:rsid w:val="008005AB"/>
    <w:rsid w:val="0080085B"/>
    <w:rsid w:val="008036DF"/>
    <w:rsid w:val="008071E4"/>
    <w:rsid w:val="00807AD8"/>
    <w:rsid w:val="008125C1"/>
    <w:rsid w:val="00816FAC"/>
    <w:rsid w:val="00821995"/>
    <w:rsid w:val="00827474"/>
    <w:rsid w:val="00827CAA"/>
    <w:rsid w:val="00830AD6"/>
    <w:rsid w:val="008343D6"/>
    <w:rsid w:val="00836F9F"/>
    <w:rsid w:val="008442CD"/>
    <w:rsid w:val="00844A97"/>
    <w:rsid w:val="00845C8D"/>
    <w:rsid w:val="0085060E"/>
    <w:rsid w:val="00851ABC"/>
    <w:rsid w:val="00851E3F"/>
    <w:rsid w:val="00855E94"/>
    <w:rsid w:val="00856E8F"/>
    <w:rsid w:val="00860C96"/>
    <w:rsid w:val="00862395"/>
    <w:rsid w:val="0086646B"/>
    <w:rsid w:val="008724A1"/>
    <w:rsid w:val="00872FE7"/>
    <w:rsid w:val="008730F0"/>
    <w:rsid w:val="008740A6"/>
    <w:rsid w:val="008902BE"/>
    <w:rsid w:val="00890E69"/>
    <w:rsid w:val="0089236A"/>
    <w:rsid w:val="008963AF"/>
    <w:rsid w:val="00896C73"/>
    <w:rsid w:val="00896CEF"/>
    <w:rsid w:val="008A290B"/>
    <w:rsid w:val="008A2A0F"/>
    <w:rsid w:val="008B2A1A"/>
    <w:rsid w:val="008B2B88"/>
    <w:rsid w:val="008B417E"/>
    <w:rsid w:val="008B6179"/>
    <w:rsid w:val="008B79CD"/>
    <w:rsid w:val="008C0613"/>
    <w:rsid w:val="008C3A98"/>
    <w:rsid w:val="008C4B7D"/>
    <w:rsid w:val="008D06E1"/>
    <w:rsid w:val="008D2161"/>
    <w:rsid w:val="008D6509"/>
    <w:rsid w:val="008E6B12"/>
    <w:rsid w:val="008E707A"/>
    <w:rsid w:val="008F1350"/>
    <w:rsid w:val="008F1CD0"/>
    <w:rsid w:val="008F2D5F"/>
    <w:rsid w:val="008F5439"/>
    <w:rsid w:val="008F63CC"/>
    <w:rsid w:val="008F6D12"/>
    <w:rsid w:val="00907EEB"/>
    <w:rsid w:val="00912181"/>
    <w:rsid w:val="00912673"/>
    <w:rsid w:val="009128A9"/>
    <w:rsid w:val="00912CEC"/>
    <w:rsid w:val="00917912"/>
    <w:rsid w:val="00920132"/>
    <w:rsid w:val="0093074D"/>
    <w:rsid w:val="00933D3E"/>
    <w:rsid w:val="00941133"/>
    <w:rsid w:val="00943B49"/>
    <w:rsid w:val="00943F0C"/>
    <w:rsid w:val="00945090"/>
    <w:rsid w:val="00952981"/>
    <w:rsid w:val="009530A9"/>
    <w:rsid w:val="00955C61"/>
    <w:rsid w:val="00957195"/>
    <w:rsid w:val="0095786C"/>
    <w:rsid w:val="00961101"/>
    <w:rsid w:val="00967222"/>
    <w:rsid w:val="00967D16"/>
    <w:rsid w:val="00967ECD"/>
    <w:rsid w:val="00970B91"/>
    <w:rsid w:val="00974267"/>
    <w:rsid w:val="00974427"/>
    <w:rsid w:val="00980368"/>
    <w:rsid w:val="0098635E"/>
    <w:rsid w:val="009922B4"/>
    <w:rsid w:val="009A3736"/>
    <w:rsid w:val="009A482E"/>
    <w:rsid w:val="009A7EA8"/>
    <w:rsid w:val="009B2598"/>
    <w:rsid w:val="009B2F42"/>
    <w:rsid w:val="009C1BA3"/>
    <w:rsid w:val="009C2A05"/>
    <w:rsid w:val="009C6AF7"/>
    <w:rsid w:val="009C6F9D"/>
    <w:rsid w:val="009D7A59"/>
    <w:rsid w:val="009E0471"/>
    <w:rsid w:val="009E2A29"/>
    <w:rsid w:val="009E7B1E"/>
    <w:rsid w:val="009F1869"/>
    <w:rsid w:val="009F1B40"/>
    <w:rsid w:val="009F28EB"/>
    <w:rsid w:val="009F7191"/>
    <w:rsid w:val="00A0715F"/>
    <w:rsid w:val="00A121A5"/>
    <w:rsid w:val="00A1460C"/>
    <w:rsid w:val="00A15234"/>
    <w:rsid w:val="00A22F85"/>
    <w:rsid w:val="00A25C16"/>
    <w:rsid w:val="00A26E41"/>
    <w:rsid w:val="00A304E8"/>
    <w:rsid w:val="00A3286E"/>
    <w:rsid w:val="00A3345B"/>
    <w:rsid w:val="00A37348"/>
    <w:rsid w:val="00A40A1D"/>
    <w:rsid w:val="00A455A5"/>
    <w:rsid w:val="00A45D53"/>
    <w:rsid w:val="00A55B78"/>
    <w:rsid w:val="00A56047"/>
    <w:rsid w:val="00A57DCB"/>
    <w:rsid w:val="00A57F2D"/>
    <w:rsid w:val="00A743E7"/>
    <w:rsid w:val="00A76702"/>
    <w:rsid w:val="00A908F0"/>
    <w:rsid w:val="00A97217"/>
    <w:rsid w:val="00A97738"/>
    <w:rsid w:val="00AA30BB"/>
    <w:rsid w:val="00AA3BE0"/>
    <w:rsid w:val="00AA7788"/>
    <w:rsid w:val="00AB2160"/>
    <w:rsid w:val="00AB2812"/>
    <w:rsid w:val="00AB63DF"/>
    <w:rsid w:val="00AC189A"/>
    <w:rsid w:val="00AC1C87"/>
    <w:rsid w:val="00AC30D8"/>
    <w:rsid w:val="00AC34B5"/>
    <w:rsid w:val="00AC4D66"/>
    <w:rsid w:val="00AC6C3E"/>
    <w:rsid w:val="00AD2351"/>
    <w:rsid w:val="00AD4E75"/>
    <w:rsid w:val="00AE579B"/>
    <w:rsid w:val="00AE6B05"/>
    <w:rsid w:val="00AF200B"/>
    <w:rsid w:val="00AF26F1"/>
    <w:rsid w:val="00AF2DF7"/>
    <w:rsid w:val="00AF3499"/>
    <w:rsid w:val="00AF5237"/>
    <w:rsid w:val="00AF5E92"/>
    <w:rsid w:val="00AF640B"/>
    <w:rsid w:val="00B00375"/>
    <w:rsid w:val="00B0087A"/>
    <w:rsid w:val="00B027B1"/>
    <w:rsid w:val="00B0641B"/>
    <w:rsid w:val="00B113A9"/>
    <w:rsid w:val="00B12BC5"/>
    <w:rsid w:val="00B13A1D"/>
    <w:rsid w:val="00B20613"/>
    <w:rsid w:val="00B20802"/>
    <w:rsid w:val="00B25E0D"/>
    <w:rsid w:val="00B3072E"/>
    <w:rsid w:val="00B33621"/>
    <w:rsid w:val="00B36548"/>
    <w:rsid w:val="00B368E6"/>
    <w:rsid w:val="00B41DE3"/>
    <w:rsid w:val="00B42497"/>
    <w:rsid w:val="00B56548"/>
    <w:rsid w:val="00B57E21"/>
    <w:rsid w:val="00B660BB"/>
    <w:rsid w:val="00B70C35"/>
    <w:rsid w:val="00B7341A"/>
    <w:rsid w:val="00B76D5C"/>
    <w:rsid w:val="00B77B51"/>
    <w:rsid w:val="00B821E9"/>
    <w:rsid w:val="00B82A9F"/>
    <w:rsid w:val="00B94F6B"/>
    <w:rsid w:val="00BA0F7B"/>
    <w:rsid w:val="00BA3ABC"/>
    <w:rsid w:val="00BA67A6"/>
    <w:rsid w:val="00BB2EB8"/>
    <w:rsid w:val="00BB4AC6"/>
    <w:rsid w:val="00BB7939"/>
    <w:rsid w:val="00BC3CE8"/>
    <w:rsid w:val="00BD3638"/>
    <w:rsid w:val="00BD3819"/>
    <w:rsid w:val="00BD64B4"/>
    <w:rsid w:val="00BE237B"/>
    <w:rsid w:val="00BE54EB"/>
    <w:rsid w:val="00BF1549"/>
    <w:rsid w:val="00C00E95"/>
    <w:rsid w:val="00C02889"/>
    <w:rsid w:val="00C045A0"/>
    <w:rsid w:val="00C04D74"/>
    <w:rsid w:val="00C108E5"/>
    <w:rsid w:val="00C15CF5"/>
    <w:rsid w:val="00C20EAC"/>
    <w:rsid w:val="00C20FD8"/>
    <w:rsid w:val="00C215A5"/>
    <w:rsid w:val="00C264A8"/>
    <w:rsid w:val="00C31FD8"/>
    <w:rsid w:val="00C35CA5"/>
    <w:rsid w:val="00C42D69"/>
    <w:rsid w:val="00C4530E"/>
    <w:rsid w:val="00C457CC"/>
    <w:rsid w:val="00C45B61"/>
    <w:rsid w:val="00C50017"/>
    <w:rsid w:val="00C5185E"/>
    <w:rsid w:val="00C52144"/>
    <w:rsid w:val="00C61B59"/>
    <w:rsid w:val="00C62236"/>
    <w:rsid w:val="00C64220"/>
    <w:rsid w:val="00C6771D"/>
    <w:rsid w:val="00C71D46"/>
    <w:rsid w:val="00C726F7"/>
    <w:rsid w:val="00C80AB3"/>
    <w:rsid w:val="00C83E77"/>
    <w:rsid w:val="00C86B02"/>
    <w:rsid w:val="00C921A8"/>
    <w:rsid w:val="00C92736"/>
    <w:rsid w:val="00CA0216"/>
    <w:rsid w:val="00CA442B"/>
    <w:rsid w:val="00CA4C56"/>
    <w:rsid w:val="00CB21B7"/>
    <w:rsid w:val="00CB50C7"/>
    <w:rsid w:val="00CB5F61"/>
    <w:rsid w:val="00CC164A"/>
    <w:rsid w:val="00CC175D"/>
    <w:rsid w:val="00CD272B"/>
    <w:rsid w:val="00CD2873"/>
    <w:rsid w:val="00CD2A5C"/>
    <w:rsid w:val="00CD3A28"/>
    <w:rsid w:val="00CE0022"/>
    <w:rsid w:val="00CE666A"/>
    <w:rsid w:val="00CF1E36"/>
    <w:rsid w:val="00CF1E5D"/>
    <w:rsid w:val="00CF2394"/>
    <w:rsid w:val="00CF6098"/>
    <w:rsid w:val="00D03762"/>
    <w:rsid w:val="00D07F3A"/>
    <w:rsid w:val="00D17626"/>
    <w:rsid w:val="00D2023E"/>
    <w:rsid w:val="00D214B4"/>
    <w:rsid w:val="00D23CD0"/>
    <w:rsid w:val="00D31A5A"/>
    <w:rsid w:val="00D323B1"/>
    <w:rsid w:val="00D329D6"/>
    <w:rsid w:val="00D34BBC"/>
    <w:rsid w:val="00D426BF"/>
    <w:rsid w:val="00D42C06"/>
    <w:rsid w:val="00D44C01"/>
    <w:rsid w:val="00D537DF"/>
    <w:rsid w:val="00D5634B"/>
    <w:rsid w:val="00D63CC0"/>
    <w:rsid w:val="00D756B6"/>
    <w:rsid w:val="00D80F88"/>
    <w:rsid w:val="00D8424E"/>
    <w:rsid w:val="00D85CC8"/>
    <w:rsid w:val="00D86CB8"/>
    <w:rsid w:val="00D90A38"/>
    <w:rsid w:val="00D9508D"/>
    <w:rsid w:val="00D96C63"/>
    <w:rsid w:val="00DA03E9"/>
    <w:rsid w:val="00DA36C9"/>
    <w:rsid w:val="00DA616A"/>
    <w:rsid w:val="00DA725E"/>
    <w:rsid w:val="00DB0BCE"/>
    <w:rsid w:val="00DB1C92"/>
    <w:rsid w:val="00DB424E"/>
    <w:rsid w:val="00DB58E2"/>
    <w:rsid w:val="00DC02AF"/>
    <w:rsid w:val="00DC0605"/>
    <w:rsid w:val="00DC7012"/>
    <w:rsid w:val="00DD4DAF"/>
    <w:rsid w:val="00DD6846"/>
    <w:rsid w:val="00DD6C55"/>
    <w:rsid w:val="00DD6F69"/>
    <w:rsid w:val="00DD702F"/>
    <w:rsid w:val="00DE1A5E"/>
    <w:rsid w:val="00DE3C47"/>
    <w:rsid w:val="00DF153D"/>
    <w:rsid w:val="00E03CB5"/>
    <w:rsid w:val="00E07A3C"/>
    <w:rsid w:val="00E1044C"/>
    <w:rsid w:val="00E12F77"/>
    <w:rsid w:val="00E15F41"/>
    <w:rsid w:val="00E17BEF"/>
    <w:rsid w:val="00E17E49"/>
    <w:rsid w:val="00E22F37"/>
    <w:rsid w:val="00E24352"/>
    <w:rsid w:val="00E25202"/>
    <w:rsid w:val="00E25F5B"/>
    <w:rsid w:val="00E30ADE"/>
    <w:rsid w:val="00E32EDD"/>
    <w:rsid w:val="00E34621"/>
    <w:rsid w:val="00E34AE1"/>
    <w:rsid w:val="00E37E4D"/>
    <w:rsid w:val="00E4195E"/>
    <w:rsid w:val="00E467EA"/>
    <w:rsid w:val="00E5086F"/>
    <w:rsid w:val="00E51C30"/>
    <w:rsid w:val="00E57318"/>
    <w:rsid w:val="00E66D03"/>
    <w:rsid w:val="00E71ADE"/>
    <w:rsid w:val="00E71C1E"/>
    <w:rsid w:val="00E77244"/>
    <w:rsid w:val="00E77471"/>
    <w:rsid w:val="00E82D85"/>
    <w:rsid w:val="00E8317D"/>
    <w:rsid w:val="00E84D49"/>
    <w:rsid w:val="00E858C9"/>
    <w:rsid w:val="00E8598C"/>
    <w:rsid w:val="00E87535"/>
    <w:rsid w:val="00E87A2A"/>
    <w:rsid w:val="00E941DC"/>
    <w:rsid w:val="00E95A89"/>
    <w:rsid w:val="00E96FE2"/>
    <w:rsid w:val="00EA3263"/>
    <w:rsid w:val="00EB418A"/>
    <w:rsid w:val="00EB7A4C"/>
    <w:rsid w:val="00EC1B3A"/>
    <w:rsid w:val="00EC7DC0"/>
    <w:rsid w:val="00ED0753"/>
    <w:rsid w:val="00ED1709"/>
    <w:rsid w:val="00ED34F8"/>
    <w:rsid w:val="00ED6AC5"/>
    <w:rsid w:val="00EE0E11"/>
    <w:rsid w:val="00EE5733"/>
    <w:rsid w:val="00EF1468"/>
    <w:rsid w:val="00EF22AE"/>
    <w:rsid w:val="00EF2AAA"/>
    <w:rsid w:val="00EF2DA8"/>
    <w:rsid w:val="00EF3E8B"/>
    <w:rsid w:val="00EF7C40"/>
    <w:rsid w:val="00F01006"/>
    <w:rsid w:val="00F028DD"/>
    <w:rsid w:val="00F0327F"/>
    <w:rsid w:val="00F07BCC"/>
    <w:rsid w:val="00F07F68"/>
    <w:rsid w:val="00F13481"/>
    <w:rsid w:val="00F21797"/>
    <w:rsid w:val="00F27D1C"/>
    <w:rsid w:val="00F32517"/>
    <w:rsid w:val="00F32655"/>
    <w:rsid w:val="00F33FBC"/>
    <w:rsid w:val="00F352D0"/>
    <w:rsid w:val="00F35390"/>
    <w:rsid w:val="00F421E7"/>
    <w:rsid w:val="00F472FD"/>
    <w:rsid w:val="00F50FB2"/>
    <w:rsid w:val="00F51D73"/>
    <w:rsid w:val="00F53F74"/>
    <w:rsid w:val="00F649B7"/>
    <w:rsid w:val="00F65C5C"/>
    <w:rsid w:val="00F671CE"/>
    <w:rsid w:val="00F67F23"/>
    <w:rsid w:val="00F71B12"/>
    <w:rsid w:val="00F7353D"/>
    <w:rsid w:val="00F740D6"/>
    <w:rsid w:val="00F7674E"/>
    <w:rsid w:val="00F8249A"/>
    <w:rsid w:val="00F82BEC"/>
    <w:rsid w:val="00F842C6"/>
    <w:rsid w:val="00F87440"/>
    <w:rsid w:val="00F91390"/>
    <w:rsid w:val="00F92128"/>
    <w:rsid w:val="00F92386"/>
    <w:rsid w:val="00F92A34"/>
    <w:rsid w:val="00F95A3B"/>
    <w:rsid w:val="00FA0F89"/>
    <w:rsid w:val="00FA6097"/>
    <w:rsid w:val="00FB195E"/>
    <w:rsid w:val="00FB255D"/>
    <w:rsid w:val="00FB29E7"/>
    <w:rsid w:val="00FB3219"/>
    <w:rsid w:val="00FB5CD2"/>
    <w:rsid w:val="00FC30F0"/>
    <w:rsid w:val="00FC55E1"/>
    <w:rsid w:val="00FD05D7"/>
    <w:rsid w:val="00FD3D03"/>
    <w:rsid w:val="00FD51CE"/>
    <w:rsid w:val="00FD54AD"/>
    <w:rsid w:val="00FD76C9"/>
    <w:rsid w:val="00FE0B55"/>
    <w:rsid w:val="00FE17A7"/>
    <w:rsid w:val="00FE4848"/>
    <w:rsid w:val="00FE6264"/>
    <w:rsid w:val="00FE65ED"/>
    <w:rsid w:val="00FF4AB4"/>
    <w:rsid w:val="00FF5507"/>
    <w:rsid w:val="00FF7CDE"/>
    <w:rsid w:val="00FF7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9D1CAB99-CBBF-4D79-A875-07C8272F1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EFD"/>
    <w:rPr>
      <w:sz w:val="24"/>
    </w:rPr>
  </w:style>
  <w:style w:type="paragraph" w:styleId="Heading1">
    <w:name w:val="heading 1"/>
    <w:basedOn w:val="Normal"/>
    <w:next w:val="Normal"/>
    <w:qFormat/>
    <w:rsid w:val="00816FA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16FA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816FAC"/>
    <w:pPr>
      <w:keepNext/>
      <w:spacing w:before="240" w:after="60"/>
      <w:outlineLvl w:val="2"/>
    </w:pPr>
    <w:rPr>
      <w:rFonts w:ascii="Arial" w:hAnsi="Arial" w:cs="Arial"/>
      <w:b/>
      <w:bCs/>
      <w:sz w:val="26"/>
      <w:szCs w:val="26"/>
    </w:rPr>
  </w:style>
  <w:style w:type="paragraph" w:styleId="Heading8">
    <w:name w:val="heading 8"/>
    <w:basedOn w:val="Normal"/>
    <w:next w:val="Normal"/>
    <w:qFormat/>
    <w:rsid w:val="004C5EFD"/>
    <w:pPr>
      <w:spacing w:before="240" w:after="60"/>
      <w:outlineLvl w:val="7"/>
    </w:pPr>
    <w:rPr>
      <w:i/>
      <w:iCs/>
      <w:szCs w:val="24"/>
    </w:rPr>
  </w:style>
  <w:style w:type="paragraph" w:styleId="Heading9">
    <w:name w:val="heading 9"/>
    <w:basedOn w:val="Normal"/>
    <w:next w:val="Normal"/>
    <w:qFormat/>
    <w:rsid w:val="004C5EF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rsid w:val="004C5EFD"/>
    <w:pPr>
      <w:tabs>
        <w:tab w:val="center" w:pos="4320"/>
        <w:tab w:val="right" w:pos="9923"/>
      </w:tabs>
    </w:pPr>
    <w:rPr>
      <w:color w:val="999999"/>
      <w:szCs w:val="24"/>
    </w:rPr>
  </w:style>
  <w:style w:type="paragraph" w:styleId="Footer">
    <w:name w:val="footer"/>
    <w:basedOn w:val="Normal"/>
    <w:rsid w:val="004C5EFD"/>
    <w:pPr>
      <w:tabs>
        <w:tab w:val="center" w:pos="4320"/>
        <w:tab w:val="right" w:pos="8640"/>
      </w:tabs>
    </w:pPr>
  </w:style>
  <w:style w:type="paragraph" w:customStyle="1" w:styleId="Nervous1">
    <w:name w:val="Nervous 1"/>
    <w:basedOn w:val="Normal"/>
    <w:rsid w:val="004C5EFD"/>
    <w:pPr>
      <w:shd w:val="pct25" w:color="000000" w:fill="FFFFFF"/>
      <w:spacing w:before="120" w:after="120"/>
      <w:jc w:val="center"/>
    </w:pPr>
    <w:rPr>
      <w:b/>
      <w:caps/>
      <w:sz w:val="32"/>
    </w:rPr>
  </w:style>
  <w:style w:type="paragraph" w:styleId="TOC1">
    <w:name w:val="toc 1"/>
    <w:basedOn w:val="Normal"/>
    <w:next w:val="Normal"/>
    <w:autoRedefine/>
    <w:uiPriority w:val="39"/>
    <w:rsid w:val="004C5EFD"/>
    <w:rPr>
      <w:b/>
      <w:smallCaps/>
      <w:lang w:val="lt-LT"/>
    </w:rPr>
  </w:style>
  <w:style w:type="paragraph" w:styleId="TOC2">
    <w:name w:val="toc 2"/>
    <w:basedOn w:val="Normal"/>
    <w:next w:val="Normal"/>
    <w:autoRedefine/>
    <w:uiPriority w:val="39"/>
    <w:rsid w:val="004C5EFD"/>
    <w:pPr>
      <w:ind w:left="200"/>
    </w:pPr>
    <w:rPr>
      <w:smallCaps/>
    </w:rPr>
  </w:style>
  <w:style w:type="paragraph" w:customStyle="1" w:styleId="Nervous2">
    <w:name w:val="Nervous 2"/>
    <w:basedOn w:val="Normal"/>
    <w:autoRedefine/>
    <w:rsid w:val="004C5EFD"/>
    <w:rPr>
      <w:b/>
      <w:caps/>
      <w:color w:val="0000FF"/>
      <w:sz w:val="28"/>
    </w:rPr>
  </w:style>
  <w:style w:type="paragraph" w:customStyle="1" w:styleId="Antrat">
    <w:name w:val="Antraštė"/>
    <w:basedOn w:val="Normal"/>
    <w:rsid w:val="004C5EFD"/>
    <w:pPr>
      <w:spacing w:before="240" w:after="240"/>
      <w:jc w:val="center"/>
    </w:pPr>
    <w:rPr>
      <w:b/>
      <w:caps/>
      <w:sz w:val="40"/>
      <w:u w:val="single" w:color="FF0000"/>
    </w:rPr>
  </w:style>
  <w:style w:type="paragraph" w:customStyle="1" w:styleId="Nervous3">
    <w:name w:val="Nervous 3"/>
    <w:basedOn w:val="Normal"/>
    <w:rsid w:val="004C5EFD"/>
    <w:rPr>
      <w:b/>
      <w:caps/>
      <w:sz w:val="28"/>
      <w:u w:val="double"/>
    </w:rPr>
  </w:style>
  <w:style w:type="character" w:styleId="Hyperlink">
    <w:name w:val="Hyperlink"/>
    <w:basedOn w:val="DefaultParagraphFont"/>
    <w:uiPriority w:val="99"/>
    <w:rsid w:val="004C5EFD"/>
    <w:rPr>
      <w:color w:val="999999"/>
      <w:u w:val="none"/>
    </w:rPr>
  </w:style>
  <w:style w:type="paragraph" w:customStyle="1" w:styleId="Nervous4">
    <w:name w:val="Nervous 4"/>
    <w:basedOn w:val="Normal"/>
    <w:rsid w:val="004C5EFD"/>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4C5EFD"/>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styleId="Title">
    <w:name w:val="Title"/>
    <w:basedOn w:val="Normal"/>
    <w:qFormat/>
    <w:rsid w:val="004C5EFD"/>
    <w:pPr>
      <w:spacing w:before="240"/>
      <w:jc w:val="center"/>
    </w:pPr>
    <w:rPr>
      <w:b/>
      <w:bCs/>
      <w:i/>
      <w:iCs/>
      <w:sz w:val="44"/>
    </w:rPr>
  </w:style>
  <w:style w:type="paragraph" w:customStyle="1" w:styleId="Drugname">
    <w:name w:val="Drug name"/>
    <w:basedOn w:val="NormalWeb"/>
    <w:link w:val="DrugnameChar"/>
    <w:autoRedefine/>
    <w:rsid w:val="004C5EFD"/>
    <w:rPr>
      <w:b/>
      <w:bCs/>
      <w:caps/>
      <w:color w:val="FF0000"/>
      <w:lang w:val="en-GB"/>
      <w14:shadow w14:blurRad="50800" w14:dist="38100" w14:dir="2700000" w14:sx="100000" w14:sy="100000" w14:kx="0" w14:ky="0" w14:algn="tl">
        <w14:srgbClr w14:val="000000">
          <w14:alpha w14:val="60000"/>
        </w14:srgbClr>
      </w14:shadow>
    </w:rPr>
  </w:style>
  <w:style w:type="paragraph" w:styleId="NormalWeb">
    <w:name w:val="Normal (Web)"/>
    <w:basedOn w:val="Normal"/>
    <w:link w:val="NormalWebChar"/>
    <w:rsid w:val="004C5EFD"/>
    <w:rPr>
      <w:szCs w:val="24"/>
    </w:rPr>
  </w:style>
  <w:style w:type="character" w:customStyle="1" w:styleId="NormalWebChar">
    <w:name w:val="Normal (Web) Char"/>
    <w:basedOn w:val="DefaultParagraphFont"/>
    <w:link w:val="NormalWeb"/>
    <w:rsid w:val="00F50FB2"/>
    <w:rPr>
      <w:sz w:val="24"/>
      <w:szCs w:val="24"/>
    </w:rPr>
  </w:style>
  <w:style w:type="character" w:customStyle="1" w:styleId="DrugnameChar">
    <w:name w:val="Drug name Char"/>
    <w:basedOn w:val="NormalWebChar"/>
    <w:link w:val="Drugname"/>
    <w:rsid w:val="00F472FD"/>
    <w:rPr>
      <w:b/>
      <w:bCs/>
      <w:caps/>
      <w:color w:val="FF0000"/>
      <w:sz w:val="24"/>
      <w:szCs w:val="24"/>
      <w:lang w:val="en-GB"/>
      <w14:shadow w14:blurRad="50800" w14:dist="38100" w14:dir="2700000" w14:sx="100000" w14:sy="100000" w14:kx="0" w14:ky="0" w14:algn="tl">
        <w14:srgbClr w14:val="000000">
          <w14:alpha w14:val="60000"/>
        </w14:srgbClr>
      </w14:shadow>
    </w:rPr>
  </w:style>
  <w:style w:type="paragraph" w:customStyle="1" w:styleId="Nervous7">
    <w:name w:val="Nervous 7"/>
    <w:basedOn w:val="Normal"/>
    <w:rsid w:val="004C5EFD"/>
    <w:pPr>
      <w:shd w:val="clear" w:color="auto" w:fill="FFFF00"/>
    </w:pPr>
    <w:rPr>
      <w:b/>
      <w:bCs/>
      <w:smallCaps/>
    </w:rPr>
  </w:style>
  <w:style w:type="paragraph" w:customStyle="1" w:styleId="Drugname2">
    <w:name w:val="Drug name 2"/>
    <w:basedOn w:val="Drugname"/>
    <w:link w:val="Drugname2Char"/>
    <w:rsid w:val="004C5EFD"/>
    <w:rPr>
      <w:b w:val="0"/>
      <w:caps w:val="0"/>
      <w:smallCaps/>
    </w:rPr>
  </w:style>
  <w:style w:type="character" w:customStyle="1" w:styleId="Drugname2Char">
    <w:name w:val="Drug name 2 Char"/>
    <w:basedOn w:val="DefaultParagraphFont"/>
    <w:link w:val="Drugname2"/>
    <w:rsid w:val="00E1044C"/>
    <w:rPr>
      <w:bCs/>
      <w:smallCaps/>
      <w:color w:val="FF0000"/>
      <w:sz w:val="24"/>
      <w:szCs w:val="24"/>
      <w:lang w:val="en-GB"/>
      <w14:shadow w14:blurRad="50800" w14:dist="38100" w14:dir="2700000" w14:sx="100000" w14:sy="100000" w14:kx="0" w14:ky="0" w14:algn="tl">
        <w14:srgbClr w14:val="000000">
          <w14:alpha w14:val="60000"/>
        </w14:srgbClr>
      </w14:shadow>
    </w:rPr>
  </w:style>
  <w:style w:type="character" w:styleId="FollowedHyperlink">
    <w:name w:val="FollowedHyperlink"/>
    <w:basedOn w:val="DefaultParagraphFont"/>
    <w:rsid w:val="004C5EFD"/>
    <w:rPr>
      <w:color w:val="999999"/>
      <w:u w:val="none"/>
    </w:rPr>
  </w:style>
  <w:style w:type="paragraph" w:customStyle="1" w:styleId="Nervous6">
    <w:name w:val="Nervous 6"/>
    <w:basedOn w:val="Normal"/>
    <w:rsid w:val="004C5EFD"/>
    <w:pPr>
      <w:shd w:val="clear" w:color="auto" w:fill="000000"/>
      <w:spacing w:before="120" w:after="60"/>
      <w:ind w:right="7796"/>
      <w:jc w:val="center"/>
    </w:pPr>
    <w:rPr>
      <w:b/>
      <w:bCs/>
      <w:smallCaps/>
      <w:color w:val="CCFFCC"/>
    </w:rPr>
  </w:style>
  <w:style w:type="paragraph" w:styleId="TOC3">
    <w:name w:val="toc 3"/>
    <w:basedOn w:val="Normal"/>
    <w:next w:val="Normal"/>
    <w:autoRedefine/>
    <w:uiPriority w:val="39"/>
    <w:rsid w:val="00816FAC"/>
    <w:pPr>
      <w:ind w:left="480"/>
    </w:pPr>
  </w:style>
  <w:style w:type="table" w:styleId="TableGrid">
    <w:name w:val="Table Grid"/>
    <w:basedOn w:val="TableNormal"/>
    <w:rsid w:val="00CF2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rvous9">
    <w:name w:val="Nervous 9"/>
    <w:link w:val="Nervous9Char"/>
    <w:rsid w:val="004C5EFD"/>
    <w:rPr>
      <w:sz w:val="24"/>
      <w:szCs w:val="24"/>
      <w:u w:val="double" w:color="FF0000"/>
    </w:rPr>
  </w:style>
  <w:style w:type="character" w:customStyle="1" w:styleId="Nervous9Char">
    <w:name w:val="Nervous 9 Char"/>
    <w:basedOn w:val="DefaultParagraphFont"/>
    <w:link w:val="Nervous9"/>
    <w:rsid w:val="00FD54AD"/>
    <w:rPr>
      <w:sz w:val="24"/>
      <w:szCs w:val="24"/>
      <w:u w:val="double" w:color="FF0000"/>
      <w:lang w:val="en-US" w:eastAsia="en-US" w:bidi="ar-SA"/>
    </w:rPr>
  </w:style>
  <w:style w:type="paragraph" w:styleId="TOC4">
    <w:name w:val="toc 4"/>
    <w:basedOn w:val="Normal"/>
    <w:next w:val="Normal"/>
    <w:autoRedefine/>
    <w:uiPriority w:val="39"/>
    <w:rsid w:val="004C5EFD"/>
    <w:pPr>
      <w:tabs>
        <w:tab w:val="right" w:leader="dot" w:pos="9912"/>
      </w:tabs>
      <w:spacing w:line="240" w:lineRule="atLeast"/>
      <w:ind w:left="1134"/>
    </w:pPr>
  </w:style>
  <w:style w:type="paragraph" w:customStyle="1" w:styleId="Nervous8">
    <w:name w:val="Nervous 8"/>
    <w:basedOn w:val="Normal"/>
    <w:rsid w:val="004C5EFD"/>
    <w:rPr>
      <w:i/>
      <w:smallCaps/>
      <w:color w:val="999999"/>
      <w:szCs w:val="24"/>
    </w:rPr>
  </w:style>
  <w:style w:type="paragraph" w:styleId="BalloonText">
    <w:name w:val="Balloon Text"/>
    <w:basedOn w:val="Normal"/>
    <w:link w:val="BalloonTextChar"/>
    <w:rsid w:val="004C5EFD"/>
    <w:rPr>
      <w:rFonts w:ascii="Tahoma" w:hAnsi="Tahoma" w:cs="Tahoma"/>
      <w:sz w:val="16"/>
      <w:szCs w:val="16"/>
    </w:rPr>
  </w:style>
  <w:style w:type="character" w:customStyle="1" w:styleId="BalloonTextChar">
    <w:name w:val="Balloon Text Char"/>
    <w:basedOn w:val="DefaultParagraphFont"/>
    <w:link w:val="BalloonText"/>
    <w:rsid w:val="004C5E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7"/>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urosurgeryresident.net/A.%20Neuroscience%20Basics\A30-35.%20Autonomic%20PNS\A35.%20Autonomic%20Nervous%20System%20Pharmacology.pdf" TargetMode="External"/><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hyperlink" Target="http://www.neurosurgeryresident.net/A.%20Neuroscience%20Basics\A30-35.%20Autonomic%20PNS\A35.%20Autonomic%20Nervous%20System%20Pharmacology.pdf" TargetMode="External"/><Relationship Id="rId39" Type="http://schemas.openxmlformats.org/officeDocument/2006/relationships/hyperlink" Target="http://www.neurosurgeryresident.net"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www.neurosurgeryresident.net/Rx.%20Treatment%20Modalities\Rx1.%20Benzodiazepines.pdf"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hyperlink" Target="http://www.neurosurgeryresident.net/Psy.%20Psychiatry\Psy21.%20Alcohol.pdf" TargetMode="External"/><Relationship Id="rId12" Type="http://schemas.openxmlformats.org/officeDocument/2006/relationships/hyperlink" Target="http://www.neurosurgeryresident.net/A.%20Neuroscience%20Basics\A30-35.%20Autonomic%20PNS\A35.%20Autonomic%20Nervous%20System%20Pharmacology.pdf"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hyperlink" Target="http://www.neurosurgeryresident.net/Rx.%20Treatment%20Modalities\Rx2.%20Barbiturates.pdf" TargetMode="External"/><Relationship Id="rId38" Type="http://schemas.openxmlformats.org/officeDocument/2006/relationships/hyperlink" Target="http://www.neurosurgeryresident.net/"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neurosurgeryresident.net/S.%20Symptoms,%20Signs,%20Syndromes\S20-29.%20Pain,%20Headache,%20Opioids,%20Sensory%20Disorders\S20.%20Pain.pdf" TargetMode="External"/><Relationship Id="rId20" Type="http://schemas.openxmlformats.org/officeDocument/2006/relationships/image" Target="media/image8.jpeg"/><Relationship Id="rId29" Type="http://schemas.openxmlformats.org/officeDocument/2006/relationships/hyperlink" Target="http://www.neurosurgeryresident.net/A.%20Neuroscience%20Basics\A30-35.%20Autonomic%20PNS\A35.%20Autonomic%20Nervous%20System%20Pharmacology.pdf" TargetMode="Externa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2.jpg"/><Relationship Id="rId32" Type="http://schemas.openxmlformats.org/officeDocument/2006/relationships/hyperlink" Target="http://www.neurosurgeryresident.net/Rx.%20Treatment%20Modalities\Rx1.%20Benzodiazepines.pdf" TargetMode="External"/><Relationship Id="rId37" Type="http://schemas.openxmlformats.org/officeDocument/2006/relationships/hyperlink" Target="http://www.neurosurgeryresident.net/Psy.%20Psychiatry\Psy.%20Bibliography.pdf"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neurosurgeryresident.net/A.%20Neuroscience%20Basics\A3-5.%20Neuron,%20Synapsis,%20Neurochemistry\A4b.%20Neurochemistry.pdf" TargetMode="External"/><Relationship Id="rId23" Type="http://schemas.openxmlformats.org/officeDocument/2006/relationships/image" Target="media/image11.jpeg"/><Relationship Id="rId28" Type="http://schemas.openxmlformats.org/officeDocument/2006/relationships/image" Target="media/image14.jpg"/><Relationship Id="rId36" Type="http://schemas.openxmlformats.org/officeDocument/2006/relationships/hyperlink" Target="http://www.neurosurgeryresident.net/Psy.%20Psychiatry\Psy21.%20Alcohol.pdf" TargetMode="External"/><Relationship Id="rId10" Type="http://schemas.openxmlformats.org/officeDocument/2006/relationships/image" Target="media/image1.jpg"/><Relationship Id="rId19" Type="http://schemas.openxmlformats.org/officeDocument/2006/relationships/image" Target="media/image7.jpeg"/><Relationship Id="rId31" Type="http://schemas.openxmlformats.org/officeDocument/2006/relationships/hyperlink" Target="http://www.neurosurgeryresident.net/A.%20Neuroscience%20Basics\A30-35.%20Autonomic%20PNS\A35.%20Autonomic%20Nervous%20System%20Pharmacology.pdf"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NEUROSURGERYRESIDENT.NET/A.%20Neuroscience%20Basics/A135%20(8)%20-139.%20Limbic%20System,%20Emotions,%20Instinctual%20Behavior/A139.%20Instinctual%20Behavior,%20Emotions.pdf" TargetMode="External"/><Relationship Id="rId14" Type="http://schemas.openxmlformats.org/officeDocument/2006/relationships/image" Target="media/image4.jpg"/><Relationship Id="rId22" Type="http://schemas.openxmlformats.org/officeDocument/2006/relationships/image" Target="media/image10.jpeg"/><Relationship Id="rId27" Type="http://schemas.openxmlformats.org/officeDocument/2006/relationships/hyperlink" Target="http://www.neurosurgeryresident.net/A.%20Neuroscience%20Basics\A30-35.%20Autonomic%20PNS\A35.%20Autonomic%20Nervous%20System%20Pharmacology.pdf" TargetMode="External"/><Relationship Id="rId30" Type="http://schemas.openxmlformats.org/officeDocument/2006/relationships/image" Target="media/image15.jpg"/><Relationship Id="rId35" Type="http://schemas.openxmlformats.org/officeDocument/2006/relationships/hyperlink" Target="http://www.neurosurgeryresident.net/Psy.%20Psychiatry\Psy21.%20Alcohol.pdf" TargetMode="External"/><Relationship Id="rId43"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hyperlink" Target="http://www.neurosurgeryresident.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17</TotalTime>
  <Pages>16</Pages>
  <Words>10307</Words>
  <Characters>58751</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Viktor's Notes – Substance-related Disorders</vt:lpstr>
    </vt:vector>
  </TitlesOfParts>
  <Company>www.NeurosurgeryResident.net</Company>
  <LinksUpToDate>false</LinksUpToDate>
  <CharactersWithSpaces>68921</CharactersWithSpaces>
  <SharedDoc>false</SharedDoc>
  <HLinks>
    <vt:vector size="432" baseType="variant">
      <vt:variant>
        <vt:i4>5242973</vt:i4>
      </vt:variant>
      <vt:variant>
        <vt:i4>324</vt:i4>
      </vt:variant>
      <vt:variant>
        <vt:i4>0</vt:i4>
      </vt:variant>
      <vt:variant>
        <vt:i4>5</vt:i4>
      </vt:variant>
      <vt:variant>
        <vt:lpwstr>http://www.neurosurgeryresident.net/</vt:lpwstr>
      </vt:variant>
      <vt:variant>
        <vt:lpwstr/>
      </vt:variant>
      <vt:variant>
        <vt:i4>5242973</vt:i4>
      </vt:variant>
      <vt:variant>
        <vt:i4>321</vt:i4>
      </vt:variant>
      <vt:variant>
        <vt:i4>0</vt:i4>
      </vt:variant>
      <vt:variant>
        <vt:i4>5</vt:i4>
      </vt:variant>
      <vt:variant>
        <vt:lpwstr>http://www.neurosurgeryresident.net/</vt:lpwstr>
      </vt:variant>
      <vt:variant>
        <vt:lpwstr/>
      </vt:variant>
      <vt:variant>
        <vt:i4>1769564</vt:i4>
      </vt:variant>
      <vt:variant>
        <vt:i4>318</vt:i4>
      </vt:variant>
      <vt:variant>
        <vt:i4>0</vt:i4>
      </vt:variant>
      <vt:variant>
        <vt:i4>5</vt:i4>
      </vt:variant>
      <vt:variant>
        <vt:lpwstr>Psy. Bibliography.doc</vt:lpwstr>
      </vt:variant>
      <vt:variant>
        <vt:lpwstr/>
      </vt:variant>
      <vt:variant>
        <vt:i4>2097269</vt:i4>
      </vt:variant>
      <vt:variant>
        <vt:i4>315</vt:i4>
      </vt:variant>
      <vt:variant>
        <vt:i4>0</vt:i4>
      </vt:variant>
      <vt:variant>
        <vt:i4>5</vt:i4>
      </vt:variant>
      <vt:variant>
        <vt:lpwstr>Psy21. Alcohol.doc</vt:lpwstr>
      </vt:variant>
      <vt:variant>
        <vt:lpwstr>Treatment_of_withdrawal</vt:lpwstr>
      </vt:variant>
      <vt:variant>
        <vt:i4>2097269</vt:i4>
      </vt:variant>
      <vt:variant>
        <vt:i4>312</vt:i4>
      </vt:variant>
      <vt:variant>
        <vt:i4>0</vt:i4>
      </vt:variant>
      <vt:variant>
        <vt:i4>5</vt:i4>
      </vt:variant>
      <vt:variant>
        <vt:lpwstr>Psy21. Alcohol.doc</vt:lpwstr>
      </vt:variant>
      <vt:variant>
        <vt:lpwstr>Treatment_of_withdrawal</vt:lpwstr>
      </vt:variant>
      <vt:variant>
        <vt:i4>1114181</vt:i4>
      </vt:variant>
      <vt:variant>
        <vt:i4>309</vt:i4>
      </vt:variant>
      <vt:variant>
        <vt:i4>0</vt:i4>
      </vt:variant>
      <vt:variant>
        <vt:i4>5</vt:i4>
      </vt:variant>
      <vt:variant>
        <vt:lpwstr>../Rx. Treatment Modalities/Rx1. Benzodiazepines.doc</vt:lpwstr>
      </vt:variant>
      <vt:variant>
        <vt:lpwstr/>
      </vt:variant>
      <vt:variant>
        <vt:i4>4325394</vt:i4>
      </vt:variant>
      <vt:variant>
        <vt:i4>306</vt:i4>
      </vt:variant>
      <vt:variant>
        <vt:i4>0</vt:i4>
      </vt:variant>
      <vt:variant>
        <vt:i4>5</vt:i4>
      </vt:variant>
      <vt:variant>
        <vt:lpwstr>../Rx. Treatment Modalities/Rx2. Barbiturates.doc</vt:lpwstr>
      </vt:variant>
      <vt:variant>
        <vt:lpwstr/>
      </vt:variant>
      <vt:variant>
        <vt:i4>1114181</vt:i4>
      </vt:variant>
      <vt:variant>
        <vt:i4>303</vt:i4>
      </vt:variant>
      <vt:variant>
        <vt:i4>0</vt:i4>
      </vt:variant>
      <vt:variant>
        <vt:i4>5</vt:i4>
      </vt:variant>
      <vt:variant>
        <vt:lpwstr>../Rx. Treatment Modalities/Rx1. Benzodiazepines.doc</vt:lpwstr>
      </vt:variant>
      <vt:variant>
        <vt:lpwstr/>
      </vt:variant>
      <vt:variant>
        <vt:i4>5111821</vt:i4>
      </vt:variant>
      <vt:variant>
        <vt:i4>300</vt:i4>
      </vt:variant>
      <vt:variant>
        <vt:i4>0</vt:i4>
      </vt:variant>
      <vt:variant>
        <vt:i4>5</vt:i4>
      </vt:variant>
      <vt:variant>
        <vt:lpwstr>../A. Neuroscience Basics/A3-5. Neuron, Synapsis, Neurochemistry/A4b. Neurochemistry.doc</vt:lpwstr>
      </vt:variant>
      <vt:variant>
        <vt:lpwstr>Cannabinoids</vt:lpwstr>
      </vt:variant>
      <vt:variant>
        <vt:i4>7012477</vt:i4>
      </vt:variant>
      <vt:variant>
        <vt:i4>297</vt:i4>
      </vt:variant>
      <vt:variant>
        <vt:i4>0</vt:i4>
      </vt:variant>
      <vt:variant>
        <vt:i4>5</vt:i4>
      </vt:variant>
      <vt:variant>
        <vt:lpwstr>../A. Neuroscience Basics/A30-35. Autonomic PNS/A35. Autonomic Nervous System Pharmacology.doc</vt:lpwstr>
      </vt:variant>
      <vt:variant>
        <vt:lpwstr>Amphetamines</vt:lpwstr>
      </vt:variant>
      <vt:variant>
        <vt:i4>7012477</vt:i4>
      </vt:variant>
      <vt:variant>
        <vt:i4>291</vt:i4>
      </vt:variant>
      <vt:variant>
        <vt:i4>0</vt:i4>
      </vt:variant>
      <vt:variant>
        <vt:i4>5</vt:i4>
      </vt:variant>
      <vt:variant>
        <vt:lpwstr>../A. Neuroscience Basics/A30-35. Autonomic PNS/A35. Autonomic Nervous System Pharmacology.doc</vt:lpwstr>
      </vt:variant>
      <vt:variant>
        <vt:lpwstr>Amphetamines</vt:lpwstr>
      </vt:variant>
      <vt:variant>
        <vt:i4>6291571</vt:i4>
      </vt:variant>
      <vt:variant>
        <vt:i4>285</vt:i4>
      </vt:variant>
      <vt:variant>
        <vt:i4>0</vt:i4>
      </vt:variant>
      <vt:variant>
        <vt:i4>5</vt:i4>
      </vt:variant>
      <vt:variant>
        <vt:lpwstr>../A. Neuroscience Basics/A30-35. Autonomic PNS/A35. Autonomic Nervous System Pharmacology.doc</vt:lpwstr>
      </vt:variant>
      <vt:variant>
        <vt:lpwstr>Nicotine</vt:lpwstr>
      </vt:variant>
      <vt:variant>
        <vt:i4>6291571</vt:i4>
      </vt:variant>
      <vt:variant>
        <vt:i4>282</vt:i4>
      </vt:variant>
      <vt:variant>
        <vt:i4>0</vt:i4>
      </vt:variant>
      <vt:variant>
        <vt:i4>5</vt:i4>
      </vt:variant>
      <vt:variant>
        <vt:lpwstr>../A. Neuroscience Basics/A30-35. Autonomic PNS/A35. Autonomic Nervous System Pharmacology.doc</vt:lpwstr>
      </vt:variant>
      <vt:variant>
        <vt:lpwstr>Nicotine</vt:lpwstr>
      </vt:variant>
      <vt:variant>
        <vt:i4>3538963</vt:i4>
      </vt:variant>
      <vt:variant>
        <vt:i4>252</vt:i4>
      </vt:variant>
      <vt:variant>
        <vt:i4>0</vt:i4>
      </vt:variant>
      <vt:variant>
        <vt:i4>5</vt:i4>
      </vt:variant>
      <vt:variant>
        <vt:lpwstr/>
      </vt:variant>
      <vt:variant>
        <vt:lpwstr>Complications_of_substance_abuse</vt:lpwstr>
      </vt:variant>
      <vt:variant>
        <vt:i4>8061054</vt:i4>
      </vt:variant>
      <vt:variant>
        <vt:i4>249</vt:i4>
      </vt:variant>
      <vt:variant>
        <vt:i4>0</vt:i4>
      </vt:variant>
      <vt:variant>
        <vt:i4>5</vt:i4>
      </vt:variant>
      <vt:variant>
        <vt:lpwstr>../S. Symptoms, Signs, Syndromes/S20-22. Pain, Opioids, Sensory Disorders/S20. Pain.doc</vt:lpwstr>
      </vt:variant>
      <vt:variant>
        <vt:lpwstr/>
      </vt:variant>
      <vt:variant>
        <vt:i4>5701635</vt:i4>
      </vt:variant>
      <vt:variant>
        <vt:i4>246</vt:i4>
      </vt:variant>
      <vt:variant>
        <vt:i4>0</vt:i4>
      </vt:variant>
      <vt:variant>
        <vt:i4>5</vt:i4>
      </vt:variant>
      <vt:variant>
        <vt:lpwstr>../A. Neuroscience Basics/A3-5. Neuron, Synapsis, Neurochemistry/A4b. Neurochemistry.doc</vt:lpwstr>
      </vt:variant>
      <vt:variant>
        <vt:lpwstr/>
      </vt:variant>
      <vt:variant>
        <vt:i4>6946916</vt:i4>
      </vt:variant>
      <vt:variant>
        <vt:i4>237</vt:i4>
      </vt:variant>
      <vt:variant>
        <vt:i4>0</vt:i4>
      </vt:variant>
      <vt:variant>
        <vt:i4>5</vt:i4>
      </vt:variant>
      <vt:variant>
        <vt:lpwstr>../A. Neuroscience Basics/A30-35. Autonomic PNS/A35. Autonomic Nervous System Pharmacology.doc</vt:lpwstr>
      </vt:variant>
      <vt:variant>
        <vt:lpwstr/>
      </vt:variant>
      <vt:variant>
        <vt:i4>4587537</vt:i4>
      </vt:variant>
      <vt:variant>
        <vt:i4>228</vt:i4>
      </vt:variant>
      <vt:variant>
        <vt:i4>0</vt:i4>
      </vt:variant>
      <vt:variant>
        <vt:i4>5</vt:i4>
      </vt:variant>
      <vt:variant>
        <vt:lpwstr>../A. Anatomy-histology-physiology-development/A135 (8) -139. Limbic System, Emotions, Instinctual Behavior/A139. Instinctual Behavior, Emotions.doc</vt:lpwstr>
      </vt:variant>
      <vt:variant>
        <vt:lpwstr>Addiction</vt:lpwstr>
      </vt:variant>
      <vt:variant>
        <vt:i4>6946916</vt:i4>
      </vt:variant>
      <vt:variant>
        <vt:i4>225</vt:i4>
      </vt:variant>
      <vt:variant>
        <vt:i4>0</vt:i4>
      </vt:variant>
      <vt:variant>
        <vt:i4>5</vt:i4>
      </vt:variant>
      <vt:variant>
        <vt:lpwstr>../A. Neuroscience Basics/A30-35. Autonomic PNS/A35. Autonomic Nervous System Pharmacology.doc</vt:lpwstr>
      </vt:variant>
      <vt:variant>
        <vt:lpwstr/>
      </vt:variant>
      <vt:variant>
        <vt:i4>7209013</vt:i4>
      </vt:variant>
      <vt:variant>
        <vt:i4>222</vt:i4>
      </vt:variant>
      <vt:variant>
        <vt:i4>0</vt:i4>
      </vt:variant>
      <vt:variant>
        <vt:i4>5</vt:i4>
      </vt:variant>
      <vt:variant>
        <vt:lpwstr>Psy21. Alcohol.doc</vt:lpwstr>
      </vt:variant>
      <vt:variant>
        <vt:lpwstr/>
      </vt:variant>
      <vt:variant>
        <vt:i4>1638450</vt:i4>
      </vt:variant>
      <vt:variant>
        <vt:i4>215</vt:i4>
      </vt:variant>
      <vt:variant>
        <vt:i4>0</vt:i4>
      </vt:variant>
      <vt:variant>
        <vt:i4>5</vt:i4>
      </vt:variant>
      <vt:variant>
        <vt:lpwstr/>
      </vt:variant>
      <vt:variant>
        <vt:lpwstr>_Toc240645492</vt:lpwstr>
      </vt:variant>
      <vt:variant>
        <vt:i4>1638450</vt:i4>
      </vt:variant>
      <vt:variant>
        <vt:i4>209</vt:i4>
      </vt:variant>
      <vt:variant>
        <vt:i4>0</vt:i4>
      </vt:variant>
      <vt:variant>
        <vt:i4>5</vt:i4>
      </vt:variant>
      <vt:variant>
        <vt:lpwstr/>
      </vt:variant>
      <vt:variant>
        <vt:lpwstr>_Toc240645491</vt:lpwstr>
      </vt:variant>
      <vt:variant>
        <vt:i4>1638450</vt:i4>
      </vt:variant>
      <vt:variant>
        <vt:i4>203</vt:i4>
      </vt:variant>
      <vt:variant>
        <vt:i4>0</vt:i4>
      </vt:variant>
      <vt:variant>
        <vt:i4>5</vt:i4>
      </vt:variant>
      <vt:variant>
        <vt:lpwstr/>
      </vt:variant>
      <vt:variant>
        <vt:lpwstr>_Toc240645490</vt:lpwstr>
      </vt:variant>
      <vt:variant>
        <vt:i4>1572914</vt:i4>
      </vt:variant>
      <vt:variant>
        <vt:i4>197</vt:i4>
      </vt:variant>
      <vt:variant>
        <vt:i4>0</vt:i4>
      </vt:variant>
      <vt:variant>
        <vt:i4>5</vt:i4>
      </vt:variant>
      <vt:variant>
        <vt:lpwstr/>
      </vt:variant>
      <vt:variant>
        <vt:lpwstr>_Toc240645489</vt:lpwstr>
      </vt:variant>
      <vt:variant>
        <vt:i4>1572914</vt:i4>
      </vt:variant>
      <vt:variant>
        <vt:i4>191</vt:i4>
      </vt:variant>
      <vt:variant>
        <vt:i4>0</vt:i4>
      </vt:variant>
      <vt:variant>
        <vt:i4>5</vt:i4>
      </vt:variant>
      <vt:variant>
        <vt:lpwstr/>
      </vt:variant>
      <vt:variant>
        <vt:lpwstr>_Toc240645488</vt:lpwstr>
      </vt:variant>
      <vt:variant>
        <vt:i4>1572914</vt:i4>
      </vt:variant>
      <vt:variant>
        <vt:i4>185</vt:i4>
      </vt:variant>
      <vt:variant>
        <vt:i4>0</vt:i4>
      </vt:variant>
      <vt:variant>
        <vt:i4>5</vt:i4>
      </vt:variant>
      <vt:variant>
        <vt:lpwstr/>
      </vt:variant>
      <vt:variant>
        <vt:lpwstr>_Toc240645487</vt:lpwstr>
      </vt:variant>
      <vt:variant>
        <vt:i4>1572914</vt:i4>
      </vt:variant>
      <vt:variant>
        <vt:i4>179</vt:i4>
      </vt:variant>
      <vt:variant>
        <vt:i4>0</vt:i4>
      </vt:variant>
      <vt:variant>
        <vt:i4>5</vt:i4>
      </vt:variant>
      <vt:variant>
        <vt:lpwstr/>
      </vt:variant>
      <vt:variant>
        <vt:lpwstr>_Toc240645486</vt:lpwstr>
      </vt:variant>
      <vt:variant>
        <vt:i4>1572914</vt:i4>
      </vt:variant>
      <vt:variant>
        <vt:i4>173</vt:i4>
      </vt:variant>
      <vt:variant>
        <vt:i4>0</vt:i4>
      </vt:variant>
      <vt:variant>
        <vt:i4>5</vt:i4>
      </vt:variant>
      <vt:variant>
        <vt:lpwstr/>
      </vt:variant>
      <vt:variant>
        <vt:lpwstr>_Toc240645485</vt:lpwstr>
      </vt:variant>
      <vt:variant>
        <vt:i4>1572914</vt:i4>
      </vt:variant>
      <vt:variant>
        <vt:i4>167</vt:i4>
      </vt:variant>
      <vt:variant>
        <vt:i4>0</vt:i4>
      </vt:variant>
      <vt:variant>
        <vt:i4>5</vt:i4>
      </vt:variant>
      <vt:variant>
        <vt:lpwstr/>
      </vt:variant>
      <vt:variant>
        <vt:lpwstr>_Toc240645484</vt:lpwstr>
      </vt:variant>
      <vt:variant>
        <vt:i4>1572914</vt:i4>
      </vt:variant>
      <vt:variant>
        <vt:i4>161</vt:i4>
      </vt:variant>
      <vt:variant>
        <vt:i4>0</vt:i4>
      </vt:variant>
      <vt:variant>
        <vt:i4>5</vt:i4>
      </vt:variant>
      <vt:variant>
        <vt:lpwstr/>
      </vt:variant>
      <vt:variant>
        <vt:lpwstr>_Toc240645483</vt:lpwstr>
      </vt:variant>
      <vt:variant>
        <vt:i4>1572914</vt:i4>
      </vt:variant>
      <vt:variant>
        <vt:i4>155</vt:i4>
      </vt:variant>
      <vt:variant>
        <vt:i4>0</vt:i4>
      </vt:variant>
      <vt:variant>
        <vt:i4>5</vt:i4>
      </vt:variant>
      <vt:variant>
        <vt:lpwstr/>
      </vt:variant>
      <vt:variant>
        <vt:lpwstr>_Toc240645482</vt:lpwstr>
      </vt:variant>
      <vt:variant>
        <vt:i4>1572914</vt:i4>
      </vt:variant>
      <vt:variant>
        <vt:i4>149</vt:i4>
      </vt:variant>
      <vt:variant>
        <vt:i4>0</vt:i4>
      </vt:variant>
      <vt:variant>
        <vt:i4>5</vt:i4>
      </vt:variant>
      <vt:variant>
        <vt:lpwstr/>
      </vt:variant>
      <vt:variant>
        <vt:lpwstr>_Toc240645481</vt:lpwstr>
      </vt:variant>
      <vt:variant>
        <vt:i4>1572914</vt:i4>
      </vt:variant>
      <vt:variant>
        <vt:i4>143</vt:i4>
      </vt:variant>
      <vt:variant>
        <vt:i4>0</vt:i4>
      </vt:variant>
      <vt:variant>
        <vt:i4>5</vt:i4>
      </vt:variant>
      <vt:variant>
        <vt:lpwstr/>
      </vt:variant>
      <vt:variant>
        <vt:lpwstr>_Toc240645480</vt:lpwstr>
      </vt:variant>
      <vt:variant>
        <vt:i4>1507378</vt:i4>
      </vt:variant>
      <vt:variant>
        <vt:i4>137</vt:i4>
      </vt:variant>
      <vt:variant>
        <vt:i4>0</vt:i4>
      </vt:variant>
      <vt:variant>
        <vt:i4>5</vt:i4>
      </vt:variant>
      <vt:variant>
        <vt:lpwstr/>
      </vt:variant>
      <vt:variant>
        <vt:lpwstr>_Toc240645479</vt:lpwstr>
      </vt:variant>
      <vt:variant>
        <vt:i4>1507378</vt:i4>
      </vt:variant>
      <vt:variant>
        <vt:i4>131</vt:i4>
      </vt:variant>
      <vt:variant>
        <vt:i4>0</vt:i4>
      </vt:variant>
      <vt:variant>
        <vt:i4>5</vt:i4>
      </vt:variant>
      <vt:variant>
        <vt:lpwstr/>
      </vt:variant>
      <vt:variant>
        <vt:lpwstr>_Toc240645478</vt:lpwstr>
      </vt:variant>
      <vt:variant>
        <vt:i4>1507378</vt:i4>
      </vt:variant>
      <vt:variant>
        <vt:i4>125</vt:i4>
      </vt:variant>
      <vt:variant>
        <vt:i4>0</vt:i4>
      </vt:variant>
      <vt:variant>
        <vt:i4>5</vt:i4>
      </vt:variant>
      <vt:variant>
        <vt:lpwstr/>
      </vt:variant>
      <vt:variant>
        <vt:lpwstr>_Toc240645477</vt:lpwstr>
      </vt:variant>
      <vt:variant>
        <vt:i4>1507378</vt:i4>
      </vt:variant>
      <vt:variant>
        <vt:i4>119</vt:i4>
      </vt:variant>
      <vt:variant>
        <vt:i4>0</vt:i4>
      </vt:variant>
      <vt:variant>
        <vt:i4>5</vt:i4>
      </vt:variant>
      <vt:variant>
        <vt:lpwstr/>
      </vt:variant>
      <vt:variant>
        <vt:lpwstr>_Toc240645476</vt:lpwstr>
      </vt:variant>
      <vt:variant>
        <vt:i4>1507378</vt:i4>
      </vt:variant>
      <vt:variant>
        <vt:i4>113</vt:i4>
      </vt:variant>
      <vt:variant>
        <vt:i4>0</vt:i4>
      </vt:variant>
      <vt:variant>
        <vt:i4>5</vt:i4>
      </vt:variant>
      <vt:variant>
        <vt:lpwstr/>
      </vt:variant>
      <vt:variant>
        <vt:lpwstr>_Toc240645475</vt:lpwstr>
      </vt:variant>
      <vt:variant>
        <vt:i4>1507378</vt:i4>
      </vt:variant>
      <vt:variant>
        <vt:i4>107</vt:i4>
      </vt:variant>
      <vt:variant>
        <vt:i4>0</vt:i4>
      </vt:variant>
      <vt:variant>
        <vt:i4>5</vt:i4>
      </vt:variant>
      <vt:variant>
        <vt:lpwstr/>
      </vt:variant>
      <vt:variant>
        <vt:lpwstr>_Toc240645474</vt:lpwstr>
      </vt:variant>
      <vt:variant>
        <vt:i4>1507378</vt:i4>
      </vt:variant>
      <vt:variant>
        <vt:i4>101</vt:i4>
      </vt:variant>
      <vt:variant>
        <vt:i4>0</vt:i4>
      </vt:variant>
      <vt:variant>
        <vt:i4>5</vt:i4>
      </vt:variant>
      <vt:variant>
        <vt:lpwstr/>
      </vt:variant>
      <vt:variant>
        <vt:lpwstr>_Toc240645473</vt:lpwstr>
      </vt:variant>
      <vt:variant>
        <vt:i4>1507378</vt:i4>
      </vt:variant>
      <vt:variant>
        <vt:i4>95</vt:i4>
      </vt:variant>
      <vt:variant>
        <vt:i4>0</vt:i4>
      </vt:variant>
      <vt:variant>
        <vt:i4>5</vt:i4>
      </vt:variant>
      <vt:variant>
        <vt:lpwstr/>
      </vt:variant>
      <vt:variant>
        <vt:lpwstr>_Toc240645472</vt:lpwstr>
      </vt:variant>
      <vt:variant>
        <vt:i4>1507378</vt:i4>
      </vt:variant>
      <vt:variant>
        <vt:i4>89</vt:i4>
      </vt:variant>
      <vt:variant>
        <vt:i4>0</vt:i4>
      </vt:variant>
      <vt:variant>
        <vt:i4>5</vt:i4>
      </vt:variant>
      <vt:variant>
        <vt:lpwstr/>
      </vt:variant>
      <vt:variant>
        <vt:lpwstr>_Toc240645471</vt:lpwstr>
      </vt:variant>
      <vt:variant>
        <vt:i4>1507378</vt:i4>
      </vt:variant>
      <vt:variant>
        <vt:i4>83</vt:i4>
      </vt:variant>
      <vt:variant>
        <vt:i4>0</vt:i4>
      </vt:variant>
      <vt:variant>
        <vt:i4>5</vt:i4>
      </vt:variant>
      <vt:variant>
        <vt:lpwstr/>
      </vt:variant>
      <vt:variant>
        <vt:lpwstr>_Toc240645470</vt:lpwstr>
      </vt:variant>
      <vt:variant>
        <vt:i4>1441842</vt:i4>
      </vt:variant>
      <vt:variant>
        <vt:i4>77</vt:i4>
      </vt:variant>
      <vt:variant>
        <vt:i4>0</vt:i4>
      </vt:variant>
      <vt:variant>
        <vt:i4>5</vt:i4>
      </vt:variant>
      <vt:variant>
        <vt:lpwstr/>
      </vt:variant>
      <vt:variant>
        <vt:lpwstr>_Toc240645469</vt:lpwstr>
      </vt:variant>
      <vt:variant>
        <vt:i4>1441842</vt:i4>
      </vt:variant>
      <vt:variant>
        <vt:i4>71</vt:i4>
      </vt:variant>
      <vt:variant>
        <vt:i4>0</vt:i4>
      </vt:variant>
      <vt:variant>
        <vt:i4>5</vt:i4>
      </vt:variant>
      <vt:variant>
        <vt:lpwstr/>
      </vt:variant>
      <vt:variant>
        <vt:lpwstr>_Toc240645468</vt:lpwstr>
      </vt:variant>
      <vt:variant>
        <vt:i4>1441842</vt:i4>
      </vt:variant>
      <vt:variant>
        <vt:i4>65</vt:i4>
      </vt:variant>
      <vt:variant>
        <vt:i4>0</vt:i4>
      </vt:variant>
      <vt:variant>
        <vt:i4>5</vt:i4>
      </vt:variant>
      <vt:variant>
        <vt:lpwstr/>
      </vt:variant>
      <vt:variant>
        <vt:lpwstr>_Toc240645467</vt:lpwstr>
      </vt:variant>
      <vt:variant>
        <vt:i4>1441842</vt:i4>
      </vt:variant>
      <vt:variant>
        <vt:i4>59</vt:i4>
      </vt:variant>
      <vt:variant>
        <vt:i4>0</vt:i4>
      </vt:variant>
      <vt:variant>
        <vt:i4>5</vt:i4>
      </vt:variant>
      <vt:variant>
        <vt:lpwstr/>
      </vt:variant>
      <vt:variant>
        <vt:lpwstr>_Toc240645466</vt:lpwstr>
      </vt:variant>
      <vt:variant>
        <vt:i4>1441842</vt:i4>
      </vt:variant>
      <vt:variant>
        <vt:i4>53</vt:i4>
      </vt:variant>
      <vt:variant>
        <vt:i4>0</vt:i4>
      </vt:variant>
      <vt:variant>
        <vt:i4>5</vt:i4>
      </vt:variant>
      <vt:variant>
        <vt:lpwstr/>
      </vt:variant>
      <vt:variant>
        <vt:lpwstr>_Toc240645465</vt:lpwstr>
      </vt:variant>
      <vt:variant>
        <vt:i4>1441842</vt:i4>
      </vt:variant>
      <vt:variant>
        <vt:i4>47</vt:i4>
      </vt:variant>
      <vt:variant>
        <vt:i4>0</vt:i4>
      </vt:variant>
      <vt:variant>
        <vt:i4>5</vt:i4>
      </vt:variant>
      <vt:variant>
        <vt:lpwstr/>
      </vt:variant>
      <vt:variant>
        <vt:lpwstr>_Toc240645464</vt:lpwstr>
      </vt:variant>
      <vt:variant>
        <vt:i4>1441842</vt:i4>
      </vt:variant>
      <vt:variant>
        <vt:i4>41</vt:i4>
      </vt:variant>
      <vt:variant>
        <vt:i4>0</vt:i4>
      </vt:variant>
      <vt:variant>
        <vt:i4>5</vt:i4>
      </vt:variant>
      <vt:variant>
        <vt:lpwstr/>
      </vt:variant>
      <vt:variant>
        <vt:lpwstr>_Toc240645463</vt:lpwstr>
      </vt:variant>
      <vt:variant>
        <vt:i4>1441842</vt:i4>
      </vt:variant>
      <vt:variant>
        <vt:i4>35</vt:i4>
      </vt:variant>
      <vt:variant>
        <vt:i4>0</vt:i4>
      </vt:variant>
      <vt:variant>
        <vt:i4>5</vt:i4>
      </vt:variant>
      <vt:variant>
        <vt:lpwstr/>
      </vt:variant>
      <vt:variant>
        <vt:lpwstr>_Toc240645462</vt:lpwstr>
      </vt:variant>
      <vt:variant>
        <vt:i4>1441842</vt:i4>
      </vt:variant>
      <vt:variant>
        <vt:i4>29</vt:i4>
      </vt:variant>
      <vt:variant>
        <vt:i4>0</vt:i4>
      </vt:variant>
      <vt:variant>
        <vt:i4>5</vt:i4>
      </vt:variant>
      <vt:variant>
        <vt:lpwstr/>
      </vt:variant>
      <vt:variant>
        <vt:lpwstr>_Toc240645461</vt:lpwstr>
      </vt:variant>
      <vt:variant>
        <vt:i4>1441842</vt:i4>
      </vt:variant>
      <vt:variant>
        <vt:i4>23</vt:i4>
      </vt:variant>
      <vt:variant>
        <vt:i4>0</vt:i4>
      </vt:variant>
      <vt:variant>
        <vt:i4>5</vt:i4>
      </vt:variant>
      <vt:variant>
        <vt:lpwstr/>
      </vt:variant>
      <vt:variant>
        <vt:lpwstr>_Toc240645460</vt:lpwstr>
      </vt:variant>
      <vt:variant>
        <vt:i4>1376306</vt:i4>
      </vt:variant>
      <vt:variant>
        <vt:i4>17</vt:i4>
      </vt:variant>
      <vt:variant>
        <vt:i4>0</vt:i4>
      </vt:variant>
      <vt:variant>
        <vt:i4>5</vt:i4>
      </vt:variant>
      <vt:variant>
        <vt:lpwstr/>
      </vt:variant>
      <vt:variant>
        <vt:lpwstr>_Toc240645459</vt:lpwstr>
      </vt:variant>
      <vt:variant>
        <vt:i4>1376306</vt:i4>
      </vt:variant>
      <vt:variant>
        <vt:i4>11</vt:i4>
      </vt:variant>
      <vt:variant>
        <vt:i4>0</vt:i4>
      </vt:variant>
      <vt:variant>
        <vt:i4>5</vt:i4>
      </vt:variant>
      <vt:variant>
        <vt:lpwstr/>
      </vt:variant>
      <vt:variant>
        <vt:lpwstr>_Toc240645458</vt:lpwstr>
      </vt:variant>
      <vt:variant>
        <vt:i4>1376306</vt:i4>
      </vt:variant>
      <vt:variant>
        <vt:i4>5</vt:i4>
      </vt:variant>
      <vt:variant>
        <vt:i4>0</vt:i4>
      </vt:variant>
      <vt:variant>
        <vt:i4>5</vt:i4>
      </vt:variant>
      <vt:variant>
        <vt:lpwstr/>
      </vt:variant>
      <vt:variant>
        <vt:lpwstr>_Toc240645457</vt:lpwstr>
      </vt:variant>
      <vt:variant>
        <vt:i4>4980836</vt:i4>
      </vt:variant>
      <vt:variant>
        <vt:i4>12662</vt:i4>
      </vt:variant>
      <vt:variant>
        <vt:i4>1039</vt:i4>
      </vt:variant>
      <vt:variant>
        <vt:i4>1</vt:i4>
      </vt:variant>
      <vt:variant>
        <vt:lpwstr>D:\Viktoro\Neuroscience\Psy. Psychiatry\00. Pictures\Potential for dependence.jpg</vt:lpwstr>
      </vt:variant>
      <vt:variant>
        <vt:lpwstr/>
      </vt:variant>
      <vt:variant>
        <vt:i4>3866688</vt:i4>
      </vt:variant>
      <vt:variant>
        <vt:i4>12809</vt:i4>
      </vt:variant>
      <vt:variant>
        <vt:i4>1038</vt:i4>
      </vt:variant>
      <vt:variant>
        <vt:i4>1</vt:i4>
      </vt:variant>
      <vt:variant>
        <vt:lpwstr>D:\Viktoro\Neuroscience\Psy. Psychiatry\00. Pictures\Relative potential for dependence.jpg</vt:lpwstr>
      </vt:variant>
      <vt:variant>
        <vt:lpwstr/>
      </vt:variant>
      <vt:variant>
        <vt:i4>5308455</vt:i4>
      </vt:variant>
      <vt:variant>
        <vt:i4>27465</vt:i4>
      </vt:variant>
      <vt:variant>
        <vt:i4>1037</vt:i4>
      </vt:variant>
      <vt:variant>
        <vt:i4>1</vt:i4>
      </vt:variant>
      <vt:variant>
        <vt:lpwstr>D:\Viktoro\Neuroscience\Psy. Psychiatry\00. Pictures\Subcutaneous hemorrhage.jpg</vt:lpwstr>
      </vt:variant>
      <vt:variant>
        <vt:lpwstr/>
      </vt:variant>
      <vt:variant>
        <vt:i4>5963818</vt:i4>
      </vt:variant>
      <vt:variant>
        <vt:i4>27656</vt:i4>
      </vt:variant>
      <vt:variant>
        <vt:i4>1036</vt:i4>
      </vt:variant>
      <vt:variant>
        <vt:i4>1</vt:i4>
      </vt:variant>
      <vt:variant>
        <vt:lpwstr>D:\Viktoro\Neuroscience\Psy. Psychiatry\00. Pictures\Scars from skin popping.jpg</vt:lpwstr>
      </vt:variant>
      <vt:variant>
        <vt:lpwstr/>
      </vt:variant>
      <vt:variant>
        <vt:i4>5636148</vt:i4>
      </vt:variant>
      <vt:variant>
        <vt:i4>44644</vt:i4>
      </vt:variant>
      <vt:variant>
        <vt:i4>1035</vt:i4>
      </vt:variant>
      <vt:variant>
        <vt:i4>1</vt:i4>
      </vt:variant>
      <vt:variant>
        <vt:lpwstr>D:\Viktoro\Neuroscience\Psy. Psychiatry\00. Pictures\Talc granulomatosis of lungs (1).jpg</vt:lpwstr>
      </vt:variant>
      <vt:variant>
        <vt:lpwstr/>
      </vt:variant>
      <vt:variant>
        <vt:i4>5570612</vt:i4>
      </vt:variant>
      <vt:variant>
        <vt:i4>44756</vt:i4>
      </vt:variant>
      <vt:variant>
        <vt:i4>1034</vt:i4>
      </vt:variant>
      <vt:variant>
        <vt:i4>1</vt:i4>
      </vt:variant>
      <vt:variant>
        <vt:lpwstr>D:\Viktoro\Neuroscience\Psy. Psychiatry\00. Pictures\Talc granulomatosis of lungs (2).jpg</vt:lpwstr>
      </vt:variant>
      <vt:variant>
        <vt:lpwstr/>
      </vt:variant>
      <vt:variant>
        <vt:i4>6553604</vt:i4>
      </vt:variant>
      <vt:variant>
        <vt:i4>44870</vt:i4>
      </vt:variant>
      <vt:variant>
        <vt:i4>1033</vt:i4>
      </vt:variant>
      <vt:variant>
        <vt:i4>1</vt:i4>
      </vt:variant>
      <vt:variant>
        <vt:lpwstr>D:\Viktoro\Neuroscience\Psy. Psychiatry\00. Pictures\Heroin addiction - lung (micro) 1.jpg</vt:lpwstr>
      </vt:variant>
      <vt:variant>
        <vt:lpwstr/>
      </vt:variant>
      <vt:variant>
        <vt:i4>6750212</vt:i4>
      </vt:variant>
      <vt:variant>
        <vt:i4>44983</vt:i4>
      </vt:variant>
      <vt:variant>
        <vt:i4>1032</vt:i4>
      </vt:variant>
      <vt:variant>
        <vt:i4>1</vt:i4>
      </vt:variant>
      <vt:variant>
        <vt:lpwstr>D:\Viktoro\Neuroscience\Psy. Psychiatry\00. Pictures\Heroin addiction - lung (micro) 2.jpg</vt:lpwstr>
      </vt:variant>
      <vt:variant>
        <vt:lpwstr/>
      </vt:variant>
      <vt:variant>
        <vt:i4>6684676</vt:i4>
      </vt:variant>
      <vt:variant>
        <vt:i4>45096</vt:i4>
      </vt:variant>
      <vt:variant>
        <vt:i4>1031</vt:i4>
      </vt:variant>
      <vt:variant>
        <vt:i4>1</vt:i4>
      </vt:variant>
      <vt:variant>
        <vt:lpwstr>D:\Viktoro\Neuroscience\Psy. Psychiatry\00. Pictures\Heroin addiction - lung (micro) 3.jpg</vt:lpwstr>
      </vt:variant>
      <vt:variant>
        <vt:lpwstr/>
      </vt:variant>
      <vt:variant>
        <vt:i4>917628</vt:i4>
      </vt:variant>
      <vt:variant>
        <vt:i4>45211</vt:i4>
      </vt:variant>
      <vt:variant>
        <vt:i4>1030</vt:i4>
      </vt:variant>
      <vt:variant>
        <vt:i4>1</vt:i4>
      </vt:variant>
      <vt:variant>
        <vt:lpwstr>D:\Viktoro\Neuroscience\Psy. Psychiatry\00. Pictures\Heroin addiction - spleen (micro) 2.jpg</vt:lpwstr>
      </vt:variant>
      <vt:variant>
        <vt:lpwstr/>
      </vt:variant>
      <vt:variant>
        <vt:i4>3932252</vt:i4>
      </vt:variant>
      <vt:variant>
        <vt:i4>45322</vt:i4>
      </vt:variant>
      <vt:variant>
        <vt:i4>1029</vt:i4>
      </vt:variant>
      <vt:variant>
        <vt:i4>1</vt:i4>
      </vt:variant>
      <vt:variant>
        <vt:lpwstr>D:\Viktoro\Neuroscience\Psy. Psychiatry\00. Pictures\Heroin addiction - spleen (micro).jpg</vt:lpwstr>
      </vt:variant>
      <vt:variant>
        <vt:lpwstr/>
      </vt:variant>
      <vt:variant>
        <vt:i4>7536654</vt:i4>
      </vt:variant>
      <vt:variant>
        <vt:i4>45465</vt:i4>
      </vt:variant>
      <vt:variant>
        <vt:i4>1028</vt:i4>
      </vt:variant>
      <vt:variant>
        <vt:i4>1</vt:i4>
      </vt:variant>
      <vt:variant>
        <vt:lpwstr>D:\Viktoro\Neuroscience\Psy. Psychiatry\00. Pictures\Heroin nephropathy.jpg</vt:lpwstr>
      </vt:variant>
      <vt:variant>
        <vt:lpwstr/>
      </vt:variant>
      <vt:variant>
        <vt:i4>5832748</vt:i4>
      </vt:variant>
      <vt:variant>
        <vt:i4>45668</vt:i4>
      </vt:variant>
      <vt:variant>
        <vt:i4>1027</vt:i4>
      </vt:variant>
      <vt:variant>
        <vt:i4>1</vt:i4>
      </vt:variant>
      <vt:variant>
        <vt:lpwstr>D:\Viktoro\Neuroscience\Psy. Psychiatry\00. Pictures\Talc granulomatosis of liver.jpg</vt:lpwstr>
      </vt:variant>
      <vt:variant>
        <vt:lpwstr/>
      </vt:variant>
      <vt:variant>
        <vt:i4>7864409</vt:i4>
      </vt:variant>
      <vt:variant>
        <vt:i4>62674</vt:i4>
      </vt:variant>
      <vt:variant>
        <vt:i4>1026</vt:i4>
      </vt:variant>
      <vt:variant>
        <vt:i4>1</vt:i4>
      </vt:variant>
      <vt:variant>
        <vt:lpwstr>D:\Viktoro\Neuroscience\Psy. Psychiatry\00. Pictures\Nicotine release rate.jpg</vt:lpwstr>
      </vt:variant>
      <vt:variant>
        <vt:lpwstr/>
      </vt:variant>
      <vt:variant>
        <vt:i4>6684699</vt:i4>
      </vt:variant>
      <vt:variant>
        <vt:i4>68358</vt:i4>
      </vt:variant>
      <vt:variant>
        <vt:i4>1025</vt:i4>
      </vt:variant>
      <vt:variant>
        <vt:i4>1</vt:i4>
      </vt:variant>
      <vt:variant>
        <vt:lpwstr>D:\Viktoro\Neuroscience\Psy. Psychiatry\00. Pictures\Ecstasy - ischemic myocardial changes.jpg</vt:lpwstr>
      </vt:variant>
      <vt:variant>
        <vt:lpwstr/>
      </vt:variant>
      <vt:variant>
        <vt:i4>5242973</vt:i4>
      </vt:variant>
      <vt:variant>
        <vt:i4>-1</vt:i4>
      </vt:variant>
      <vt:variant>
        <vt:i4>2049</vt:i4>
      </vt:variant>
      <vt:variant>
        <vt:i4>4</vt:i4>
      </vt:variant>
      <vt:variant>
        <vt:lpwstr>http://www.neurosurgeryresident.net/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Viktor's Notes – Substance-related Disorders</dc:title>
  <dc:subject/>
  <dc:creator>Viktoras Palys, MD</dc:creator>
  <cp:keywords/>
  <cp:lastModifiedBy>Viktoras Palys</cp:lastModifiedBy>
  <cp:revision>10</cp:revision>
  <cp:lastPrinted>2019-04-25T04:04:00Z</cp:lastPrinted>
  <dcterms:created xsi:type="dcterms:W3CDTF">2016-03-15T01:13:00Z</dcterms:created>
  <dcterms:modified xsi:type="dcterms:W3CDTF">2019-04-25T04:04:00Z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