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47" w:rsidRDefault="00E06C47">
      <w:pPr>
        <w:pStyle w:val="Title"/>
        <w:spacing w:after="120"/>
      </w:pPr>
      <w:bookmarkStart w:id="0" w:name="_GoBack"/>
      <w:r>
        <w:t>Parasomnias</w:t>
      </w:r>
    </w:p>
    <w:p w:rsidR="00F25801" w:rsidRDefault="00F25801" w:rsidP="00F2580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243E0">
        <w:rPr>
          <w:noProof/>
        </w:rPr>
        <w:t>May 8, 2019</w:t>
      </w:r>
      <w:r>
        <w:fldChar w:fldCharType="end"/>
      </w:r>
    </w:p>
    <w:p w:rsidR="005D4040" w:rsidRDefault="00905248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TOC \h \z \t "Nervous 1,1,Nervous 5,2,Nervous 6,3" </w:instrText>
      </w:r>
      <w:r>
        <w:rPr>
          <w:lang w:val="lt-LT"/>
        </w:rPr>
        <w:fldChar w:fldCharType="separate"/>
      </w:r>
      <w:hyperlink w:anchor="_Toc5996794" w:history="1">
        <w:r w:rsidR="005D4040" w:rsidRPr="00126D21">
          <w:rPr>
            <w:rStyle w:val="Hyperlink"/>
            <w:noProof/>
          </w:rPr>
          <w:t>Clinical Features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_Toc5996794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 w:rsidR="003243E0">
          <w:rPr>
            <w:noProof/>
            <w:webHidden/>
          </w:rPr>
          <w:t>2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95" w:history="1">
        <w:r w:rsidR="005D4040" w:rsidRPr="00126D21">
          <w:rPr>
            <w:rStyle w:val="Hyperlink"/>
            <w:noProof/>
          </w:rPr>
          <w:t>Sleep terrors (s. Pavor Nocturnus)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_Toc5996795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96" w:history="1">
        <w:r w:rsidR="005D4040" w:rsidRPr="00126D21">
          <w:rPr>
            <w:rStyle w:val="Hyperlink"/>
            <w:noProof/>
          </w:rPr>
          <w:t>Sleepwalking (s. Somnambulism)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_Toc5996796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97" w:history="1">
        <w:r w:rsidR="005D4040" w:rsidRPr="00126D21">
          <w:rPr>
            <w:rStyle w:val="Hyperlink"/>
            <w:noProof/>
          </w:rPr>
          <w:t>Confusional arousals (s. sleep drunkenness, severe sleep inertia)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_Toc5996797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6798" w:history="1">
        <w:r w:rsidR="005D4040" w:rsidRPr="00126D21">
          <w:rPr>
            <w:rStyle w:val="Hyperlink"/>
            <w:noProof/>
          </w:rPr>
          <w:t>Diagnosis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_Toc5996798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6799" w:history="1">
        <w:r w:rsidR="005D4040" w:rsidRPr="00126D21">
          <w:rPr>
            <w:rStyle w:val="Hyperlink"/>
            <w:noProof/>
          </w:rPr>
          <w:t>Management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_Toc5996799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0" w:history="1">
        <w:r w:rsidR="005D4040" w:rsidRPr="00126D21">
          <w:rPr>
            <w:rStyle w:val="Hyperlink"/>
            <w:noProof/>
          </w:rPr>
          <w:t>Hypnic Jerks (s. Sleep Starts)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_Toc5996800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1" w:history="1">
        <w:r w:rsidR="005D4040" w:rsidRPr="00126D21">
          <w:rPr>
            <w:rStyle w:val="Hyperlink"/>
            <w:noProof/>
          </w:rPr>
          <w:t>Rhythmic Movement Disorder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_Toc5996801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2" w:history="1">
        <w:r w:rsidR="005D4040" w:rsidRPr="00126D21">
          <w:rPr>
            <w:rStyle w:val="Hyperlink"/>
            <w:noProof/>
          </w:rPr>
          <w:t>Sleep Talking (s. Somniloquy)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_Toc5996802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3" w:history="1">
        <w:r w:rsidR="005D4040" w:rsidRPr="00126D21">
          <w:rPr>
            <w:rStyle w:val="Hyperlink"/>
            <w:noProof/>
          </w:rPr>
          <w:t>Nocturnal Leg Cramps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_Toc5996803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4" w:history="1">
        <w:r w:rsidR="005D4040" w:rsidRPr="00126D21">
          <w:rPr>
            <w:rStyle w:val="Hyperlink"/>
            <w:noProof/>
          </w:rPr>
          <w:t>REM Sleep Behavioral Disorder (RBD)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_Toc5996804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6805" w:history="1">
        <w:r w:rsidR="005D4040" w:rsidRPr="00126D21">
          <w:rPr>
            <w:rStyle w:val="Hyperlink"/>
            <w:noProof/>
          </w:rPr>
          <w:t>Treatment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_Toc5996805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6" w:history="1">
        <w:r w:rsidR="005D4040" w:rsidRPr="00126D21">
          <w:rPr>
            <w:rStyle w:val="Hyperlink"/>
            <w:noProof/>
          </w:rPr>
          <w:t>Nightmares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_Toc5996806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7" w:history="1">
        <w:r w:rsidR="005D4040" w:rsidRPr="00126D21">
          <w:rPr>
            <w:rStyle w:val="Hyperlink"/>
            <w:noProof/>
          </w:rPr>
          <w:t>Hypnogenic (s. nocturnal) Paroxysmal Dystonia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_Toc5996807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8" w:history="1">
        <w:r w:rsidR="005D4040" w:rsidRPr="00126D21">
          <w:rPr>
            <w:rStyle w:val="Hyperlink"/>
            <w:noProof/>
          </w:rPr>
          <w:t>Sleep Bruxism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_Toc5996808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D4040">
          <w:rPr>
            <w:noProof/>
            <w:webHidden/>
          </w:rPr>
          <w:fldChar w:fldCharType="end"/>
        </w:r>
      </w:hyperlink>
    </w:p>
    <w:p w:rsidR="005D4040" w:rsidRDefault="003243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809" w:history="1">
        <w:r w:rsidR="005D4040" w:rsidRPr="00126D21">
          <w:rPr>
            <w:rStyle w:val="Hyperlink"/>
            <w:noProof/>
          </w:rPr>
          <w:t>Sleep Enuresis</w:t>
        </w:r>
        <w:r w:rsidR="005D4040">
          <w:rPr>
            <w:noProof/>
            <w:webHidden/>
          </w:rPr>
          <w:tab/>
        </w:r>
        <w:r w:rsidR="005D4040">
          <w:rPr>
            <w:noProof/>
            <w:webHidden/>
          </w:rPr>
          <w:fldChar w:fldCharType="begin"/>
        </w:r>
        <w:r w:rsidR="005D4040">
          <w:rPr>
            <w:noProof/>
            <w:webHidden/>
          </w:rPr>
          <w:instrText xml:space="preserve"> PAGEREF _Toc5996809 \h </w:instrText>
        </w:r>
        <w:r w:rsidR="005D4040">
          <w:rPr>
            <w:noProof/>
            <w:webHidden/>
          </w:rPr>
        </w:r>
        <w:r w:rsidR="005D404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D4040">
          <w:rPr>
            <w:noProof/>
            <w:webHidden/>
          </w:rPr>
          <w:fldChar w:fldCharType="end"/>
        </w:r>
      </w:hyperlink>
    </w:p>
    <w:p w:rsidR="00E06C47" w:rsidRDefault="00905248">
      <w:r>
        <w:rPr>
          <w:lang w:val="lt-LT"/>
        </w:rPr>
        <w:fldChar w:fldCharType="end"/>
      </w:r>
    </w:p>
    <w:p w:rsidR="00E06C47" w:rsidRDefault="00E06C47"/>
    <w:p w:rsidR="00E06C47" w:rsidRDefault="00E06C47">
      <w:r w:rsidRPr="00F25801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Parasomnias</w:t>
      </w:r>
      <w:r>
        <w:t xml:space="preserve"> - </w:t>
      </w:r>
      <w:r>
        <w:rPr>
          <w:highlight w:val="yellow"/>
        </w:rPr>
        <w:t>undesirable behavioral (physical &amp; mental) phenomena</w:t>
      </w:r>
      <w:r>
        <w:t xml:space="preserve"> that occur mainly (or exclusively) during sleep - disorders of </w:t>
      </w:r>
      <w:r>
        <w:rPr>
          <w:smallCaps/>
        </w:rPr>
        <w:t>arousal</w:t>
      </w:r>
      <w:r>
        <w:t xml:space="preserve">, </w:t>
      </w:r>
      <w:r>
        <w:rPr>
          <w:smallCaps/>
        </w:rPr>
        <w:t>partial arousal</w:t>
      </w:r>
      <w:r>
        <w:t xml:space="preserve">, and </w:t>
      </w:r>
      <w:r>
        <w:rPr>
          <w:smallCaps/>
        </w:rPr>
        <w:t>sleep-stage transition</w:t>
      </w:r>
      <w:r>
        <w:t>.</w:t>
      </w:r>
    </w:p>
    <w:p w:rsidR="00E06C47" w:rsidRDefault="00E06C47">
      <w:pPr>
        <w:numPr>
          <w:ilvl w:val="0"/>
          <w:numId w:val="4"/>
        </w:numPr>
      </w:pPr>
      <w:r>
        <w:t xml:space="preserve">feature of many of parasomnias is </w:t>
      </w:r>
      <w:r>
        <w:rPr>
          <w:b/>
          <w:bCs/>
          <w:i/>
          <w:iCs/>
          <w:color w:val="0000FF"/>
        </w:rPr>
        <w:t>abnormal muscle activation behaviors</w:t>
      </w:r>
      <w:r>
        <w:t xml:space="preserve"> during sleep.</w:t>
      </w:r>
    </w:p>
    <w:p w:rsidR="00E06C47" w:rsidRDefault="00E06C47">
      <w:pPr>
        <w:numPr>
          <w:ilvl w:val="0"/>
          <w:numId w:val="4"/>
        </w:numPr>
      </w:pPr>
      <w:r>
        <w:t>main presenting complaint is related to behavior itself (i.e. parasomnias do not cause insomnia or daytime sleepiness).</w:t>
      </w:r>
    </w:p>
    <w:p w:rsidR="00E06C47" w:rsidRDefault="00E06C47">
      <w:pPr>
        <w:pStyle w:val="Header"/>
        <w:tabs>
          <w:tab w:val="clear" w:pos="4320"/>
        </w:tabs>
      </w:pPr>
    </w:p>
    <w:p w:rsidR="00E06C47" w:rsidRDefault="00E06C47">
      <w:pPr>
        <w:pStyle w:val="Heading2"/>
        <w:ind w:left="284" w:hanging="284"/>
        <w:rPr>
          <w:sz w:val="24"/>
        </w:rPr>
      </w:pPr>
      <w:r>
        <w:rPr>
          <w:sz w:val="24"/>
        </w:rPr>
        <w:t xml:space="preserve">I. </w:t>
      </w:r>
      <w:r>
        <w:rPr>
          <w:smallCaps/>
          <w:sz w:val="24"/>
          <w:u w:val="single"/>
        </w:rPr>
        <w:t>Arousal</w:t>
      </w:r>
      <w:r>
        <w:rPr>
          <w:sz w:val="24"/>
          <w:u w:val="single"/>
        </w:rPr>
        <w:t xml:space="preserve"> disorders</w:t>
      </w:r>
      <w:r>
        <w:rPr>
          <w:b w:val="0"/>
          <w:bCs w:val="0"/>
          <w:sz w:val="24"/>
        </w:rPr>
        <w:t xml:space="preserve"> - behaviors related to </w:t>
      </w:r>
      <w:r>
        <w:rPr>
          <w:color w:val="FF0000"/>
          <w:sz w:val="24"/>
        </w:rPr>
        <w:t>sleep stages 3-4</w:t>
      </w:r>
      <w:r>
        <w:rPr>
          <w:b w:val="0"/>
          <w:bCs w:val="0"/>
          <w:sz w:val="24"/>
        </w:rPr>
        <w:t xml:space="preserve"> (occur during first third of night when deep sleep predominates):</w:t>
      </w:r>
    </w:p>
    <w:p w:rsidR="00E06C47" w:rsidRDefault="00E06C4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Confusional Arousals</w:t>
      </w:r>
    </w:p>
    <w:p w:rsidR="00E06C47" w:rsidRDefault="00E06C4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Sleepwalking (s. Somnambulism)</w:t>
      </w:r>
    </w:p>
    <w:p w:rsidR="00E06C47" w:rsidRDefault="00E06C4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Sleep Terrors (s. Pavor Nocturnus)</w:t>
      </w:r>
    </w:p>
    <w:p w:rsidR="00E06C47" w:rsidRDefault="00E06C47">
      <w:pPr>
        <w:numPr>
          <w:ilvl w:val="0"/>
          <w:numId w:val="4"/>
        </w:numPr>
      </w:pPr>
      <w:r>
        <w:t xml:space="preserve">usually affect </w:t>
      </w:r>
      <w:r>
        <w:rPr>
          <w:i/>
          <w:iCs/>
          <w:color w:val="0000FF"/>
        </w:rPr>
        <w:t>children &amp; adolescents</w:t>
      </w:r>
      <w:r>
        <w:t>; resolve during adulthood (sometimes may carry over into adulthood or arise secondary to medications).</w:t>
      </w:r>
    </w:p>
    <w:p w:rsidR="00E06C47" w:rsidRDefault="00E06C47">
      <w:pPr>
        <w:pStyle w:val="Header"/>
        <w:tabs>
          <w:tab w:val="clear" w:pos="4320"/>
          <w:tab w:val="num" w:pos="2160"/>
        </w:tabs>
      </w:pPr>
    </w:p>
    <w:p w:rsidR="00E06C47" w:rsidRDefault="00E06C47">
      <w:pPr>
        <w:pStyle w:val="Heading2"/>
        <w:ind w:left="284" w:hanging="284"/>
        <w:rPr>
          <w:b w:val="0"/>
          <w:bCs w:val="0"/>
          <w:sz w:val="24"/>
        </w:rPr>
      </w:pPr>
      <w:r>
        <w:rPr>
          <w:sz w:val="24"/>
        </w:rPr>
        <w:t xml:space="preserve">II. </w:t>
      </w:r>
      <w:r>
        <w:rPr>
          <w:smallCaps/>
          <w:sz w:val="24"/>
          <w:u w:val="single"/>
        </w:rPr>
        <w:t>Sleep-Wake Transition</w:t>
      </w:r>
      <w:r>
        <w:rPr>
          <w:sz w:val="24"/>
          <w:u w:val="single"/>
        </w:rPr>
        <w:t xml:space="preserve"> disorders</w:t>
      </w:r>
      <w:r>
        <w:t xml:space="preserve"> </w:t>
      </w:r>
      <w:r>
        <w:rPr>
          <w:b w:val="0"/>
          <w:bCs w:val="0"/>
          <w:sz w:val="24"/>
        </w:rPr>
        <w:t xml:space="preserve">- occur at </w:t>
      </w:r>
      <w:r>
        <w:rPr>
          <w:color w:val="FF0000"/>
          <w:sz w:val="24"/>
        </w:rPr>
        <w:t>sleep onset</w:t>
      </w:r>
      <w:r>
        <w:rPr>
          <w:b w:val="0"/>
          <w:bCs w:val="0"/>
          <w:sz w:val="24"/>
        </w:rPr>
        <w:t>, during transition from wakefulness to sleep (some also occur during wakefulness):</w:t>
      </w:r>
    </w:p>
    <w:p w:rsidR="00E06C47" w:rsidRDefault="00E06C47">
      <w:pPr>
        <w:numPr>
          <w:ilvl w:val="3"/>
          <w:numId w:val="3"/>
        </w:numPr>
        <w:tabs>
          <w:tab w:val="num" w:pos="2880"/>
        </w:tabs>
        <w:rPr>
          <w:b/>
          <w:bCs/>
        </w:rPr>
      </w:pPr>
      <w:r>
        <w:rPr>
          <w:b/>
          <w:bCs/>
        </w:rPr>
        <w:t>Rhythmic Movement Disorder</w:t>
      </w:r>
      <w:r>
        <w:t xml:space="preserve"> (nocturnal head banging [jactatio capitis nocturna], body rocking, head rolling)</w:t>
      </w:r>
    </w:p>
    <w:p w:rsidR="00E06C47" w:rsidRDefault="00E06C47">
      <w:pPr>
        <w:numPr>
          <w:ilvl w:val="3"/>
          <w:numId w:val="3"/>
        </w:numPr>
        <w:tabs>
          <w:tab w:val="num" w:pos="2880"/>
        </w:tabs>
        <w:rPr>
          <w:b/>
          <w:bCs/>
        </w:rPr>
      </w:pPr>
      <w:r>
        <w:rPr>
          <w:b/>
          <w:bCs/>
        </w:rPr>
        <w:t>Hypnic Jerks (s. Sleep Starts)</w:t>
      </w:r>
    </w:p>
    <w:p w:rsidR="00E06C47" w:rsidRDefault="00E06C47">
      <w:pPr>
        <w:numPr>
          <w:ilvl w:val="3"/>
          <w:numId w:val="3"/>
        </w:numPr>
        <w:tabs>
          <w:tab w:val="num" w:pos="2880"/>
        </w:tabs>
        <w:rPr>
          <w:b/>
          <w:bCs/>
        </w:rPr>
      </w:pPr>
      <w:r>
        <w:rPr>
          <w:b/>
          <w:bCs/>
        </w:rPr>
        <w:t>Sleep Talking (s. Somniloquy)</w:t>
      </w:r>
    </w:p>
    <w:p w:rsidR="00E06C47" w:rsidRDefault="00E06C47">
      <w:pPr>
        <w:numPr>
          <w:ilvl w:val="3"/>
          <w:numId w:val="3"/>
        </w:numPr>
        <w:tabs>
          <w:tab w:val="num" w:pos="2880"/>
        </w:tabs>
        <w:rPr>
          <w:b/>
          <w:bCs/>
        </w:rPr>
      </w:pPr>
      <w:r>
        <w:rPr>
          <w:b/>
          <w:bCs/>
        </w:rPr>
        <w:t>Nocturnal Leg Cramps</w:t>
      </w:r>
    </w:p>
    <w:p w:rsidR="00E06C47" w:rsidRDefault="00E06C47">
      <w:pPr>
        <w:numPr>
          <w:ilvl w:val="0"/>
          <w:numId w:val="4"/>
        </w:numPr>
      </w:pPr>
      <w:r>
        <w:t xml:space="preserve">often affect </w:t>
      </w:r>
      <w:r>
        <w:rPr>
          <w:i/>
          <w:iCs/>
          <w:color w:val="0000FF"/>
        </w:rPr>
        <w:t>healthy individuals</w:t>
      </w:r>
      <w:r>
        <w:t>.</w:t>
      </w:r>
    </w:p>
    <w:p w:rsidR="00E06C47" w:rsidRDefault="00E06C47">
      <w:pPr>
        <w:pStyle w:val="Header"/>
        <w:tabs>
          <w:tab w:val="clear" w:pos="4320"/>
          <w:tab w:val="num" w:pos="2160"/>
        </w:tabs>
      </w:pPr>
    </w:p>
    <w:p w:rsidR="00E06C47" w:rsidRDefault="00E06C47">
      <w:pPr>
        <w:pStyle w:val="Heading2"/>
        <w:ind w:left="284" w:hanging="284"/>
        <w:rPr>
          <w:b w:val="0"/>
          <w:bCs w:val="0"/>
          <w:sz w:val="24"/>
        </w:rPr>
      </w:pPr>
      <w:r>
        <w:rPr>
          <w:sz w:val="24"/>
        </w:rPr>
        <w:t xml:space="preserve">III. </w:t>
      </w:r>
      <w:r>
        <w:rPr>
          <w:sz w:val="24"/>
          <w:u w:val="single"/>
        </w:rPr>
        <w:t>Parasomnias associated with REM Sleep</w:t>
      </w:r>
      <w:r>
        <w:t xml:space="preserve"> </w:t>
      </w:r>
      <w:r>
        <w:rPr>
          <w:b w:val="0"/>
          <w:bCs w:val="0"/>
          <w:sz w:val="24"/>
        </w:rPr>
        <w:t xml:space="preserve">- occur later in night, when </w:t>
      </w:r>
      <w:r>
        <w:rPr>
          <w:color w:val="FF0000"/>
          <w:sz w:val="24"/>
        </w:rPr>
        <w:t>REM sleep</w:t>
      </w:r>
      <w:r>
        <w:rPr>
          <w:b w:val="0"/>
          <w:bCs w:val="0"/>
          <w:sz w:val="24"/>
        </w:rPr>
        <w:t xml:space="preserve"> predominates:</w:t>
      </w:r>
    </w:p>
    <w:p w:rsidR="00E06C47" w:rsidRDefault="00E06C47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Nightmares</w:t>
      </w:r>
    </w:p>
    <w:p w:rsidR="00E06C47" w:rsidRDefault="00E06C47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Sleep Paralysis</w:t>
      </w:r>
    </w:p>
    <w:p w:rsidR="00E06C47" w:rsidRDefault="00E06C47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REM Sleep Behavior Disorder (RBD)</w:t>
      </w:r>
    </w:p>
    <w:p w:rsidR="00E06C47" w:rsidRDefault="00E06C47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Impaired Sleep-Related Penile Erections</w:t>
      </w:r>
    </w:p>
    <w:p w:rsidR="00E06C47" w:rsidRDefault="00E06C47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Sleep-Related Painful Erections</w:t>
      </w:r>
    </w:p>
    <w:p w:rsidR="00E06C47" w:rsidRDefault="00E06C47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REM Sleep-Related Sinus Arrest</w:t>
      </w:r>
    </w:p>
    <w:p w:rsidR="00E06C47" w:rsidRDefault="00E06C47">
      <w:pPr>
        <w:pStyle w:val="Header"/>
        <w:tabs>
          <w:tab w:val="clear" w:pos="4320"/>
          <w:tab w:val="num" w:pos="2160"/>
        </w:tabs>
      </w:pPr>
    </w:p>
    <w:p w:rsidR="00E06C47" w:rsidRDefault="00E06C47">
      <w:pPr>
        <w:pStyle w:val="Heading2"/>
        <w:ind w:left="284" w:hanging="284"/>
        <w:rPr>
          <w:sz w:val="24"/>
        </w:rPr>
      </w:pPr>
      <w:r>
        <w:rPr>
          <w:sz w:val="24"/>
        </w:rPr>
        <w:t xml:space="preserve">IV. </w:t>
      </w:r>
      <w:r>
        <w:rPr>
          <w:smallCaps/>
          <w:sz w:val="24"/>
          <w:u w:val="single"/>
        </w:rPr>
        <w:t>Other</w:t>
      </w:r>
      <w:r>
        <w:rPr>
          <w:sz w:val="24"/>
          <w:u w:val="single"/>
        </w:rPr>
        <w:t xml:space="preserve"> parasomnias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Sleep Bruxism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Sleep Enuresis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Sleep-Related Abnormal Swallowing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Nocturnal Paroxysmal Dystonia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Sudden Unexplained Nocturnal Death Syndrome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Primary Snoring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Infant Sleep Apnea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Congenital Central Hypoventilation Syndrome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Sudden Infant Death Syndrome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Benign Neonatal Sleep Myoclonus</w:t>
      </w:r>
    </w:p>
    <w:p w:rsidR="00E06C47" w:rsidRDefault="00E06C47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Other Parasomnia NOS</w:t>
      </w:r>
    </w:p>
    <w:p w:rsidR="00E06C47" w:rsidRDefault="00E06C47">
      <w:pPr>
        <w:pStyle w:val="NormalWeb"/>
      </w:pPr>
    </w:p>
    <w:p w:rsidR="00E06C47" w:rsidRDefault="00E06C47">
      <w:pPr>
        <w:pStyle w:val="Antrat"/>
      </w:pPr>
      <w:r>
        <w:t>Arousal Disorders</w:t>
      </w:r>
    </w:p>
    <w:p w:rsidR="00E06C47" w:rsidRDefault="00E06C47">
      <w:pPr>
        <w:pStyle w:val="NormalWeb"/>
        <w:spacing w:after="120"/>
      </w:pPr>
      <w:r>
        <w:t xml:space="preserve">- </w:t>
      </w:r>
      <w:r>
        <w:rPr>
          <w:highlight w:val="yellow"/>
        </w:rPr>
        <w:t xml:space="preserve">impaired ability to </w:t>
      </w:r>
      <w:r>
        <w:rPr>
          <w:b/>
          <w:bCs/>
          <w:highlight w:val="yellow"/>
        </w:rPr>
        <w:t>arouse fully</w:t>
      </w:r>
      <w:r>
        <w:rPr>
          <w:highlight w:val="yellow"/>
        </w:rPr>
        <w:t xml:space="preserve"> from slow-wave sleep</w:t>
      </w:r>
      <w:r>
        <w:t xml:space="preserve"> → confusion and amnesia during and following arousal.</w:t>
      </w:r>
    </w:p>
    <w:p w:rsidR="00E06C47" w:rsidRDefault="00E06C47">
      <w:pPr>
        <w:pStyle w:val="NormalWeb"/>
        <w:numPr>
          <w:ilvl w:val="0"/>
          <w:numId w:val="7"/>
        </w:numPr>
      </w:pPr>
      <w:r>
        <w:t xml:space="preserve">related to </w:t>
      </w:r>
      <w:r>
        <w:rPr>
          <w:b/>
          <w:bCs/>
          <w:color w:val="FF0000"/>
        </w:rPr>
        <w:t>sleep stages 3-4</w:t>
      </w:r>
      <w:r>
        <w:t xml:space="preserve"> - occur during first third of night (when deep sleep predominates).</w:t>
      </w:r>
    </w:p>
    <w:p w:rsidR="00E06C47" w:rsidRDefault="00E06C47">
      <w:pPr>
        <w:pStyle w:val="NormalWeb"/>
        <w:numPr>
          <w:ilvl w:val="0"/>
          <w:numId w:val="7"/>
        </w:numPr>
      </w:pPr>
      <w:r>
        <w:t xml:space="preserve">peak </w:t>
      </w:r>
      <w:r>
        <w:rPr>
          <w:smallCaps/>
        </w:rPr>
        <w:t>incidence</w:t>
      </w:r>
      <w:r>
        <w:t xml:space="preserve"> at </w:t>
      </w:r>
      <w:r>
        <w:rPr>
          <w:i/>
          <w:iCs/>
          <w:color w:val="0000FF"/>
        </w:rPr>
        <w:t>ages 4-10 years</w:t>
      </w:r>
      <w:r>
        <w:t xml:space="preserve"> (esp. boys) - amount of slow-wave sleep is at its peak</w:t>
      </w:r>
    </w:p>
    <w:p w:rsidR="00E06C47" w:rsidRDefault="00E06C47">
      <w:pPr>
        <w:pStyle w:val="NormalWeb"/>
        <w:numPr>
          <w:ilvl w:val="0"/>
          <w:numId w:val="7"/>
        </w:numPr>
      </w:pPr>
      <w:r>
        <w:t xml:space="preserve">increased </w:t>
      </w:r>
      <w:r>
        <w:rPr>
          <w:smallCaps/>
        </w:rPr>
        <w:t>prevalence</w:t>
      </w:r>
      <w:r>
        <w:t xml:space="preserve"> in first-degree relatives - genetic factors may play role.</w:t>
      </w:r>
    </w:p>
    <w:p w:rsidR="00E06C47" w:rsidRDefault="00E06C47">
      <w:pPr>
        <w:pStyle w:val="NormalWeb"/>
        <w:numPr>
          <w:ilvl w:val="0"/>
          <w:numId w:val="7"/>
        </w:numPr>
      </w:pPr>
      <w:r>
        <w:t xml:space="preserve">almost always self-limited - </w:t>
      </w:r>
      <w:r>
        <w:rPr>
          <w:b/>
          <w:bCs/>
          <w:i/>
          <w:iCs/>
          <w:color w:val="008000"/>
        </w:rPr>
        <w:t>resolve during adulthood</w:t>
      </w:r>
      <w:r>
        <w:t xml:space="preserve"> (sometimes may carry over into adulthood* or arise secondary to medications).</w:t>
      </w:r>
    </w:p>
    <w:p w:rsidR="00E06C47" w:rsidRDefault="00E06C47">
      <w:pPr>
        <w:pStyle w:val="NormalWeb"/>
        <w:jc w:val="right"/>
      </w:pPr>
      <w:r>
        <w:t>* underlying psychologic disorder or alcoholism should be considered.</w:t>
      </w:r>
    </w:p>
    <w:p w:rsidR="00E06C47" w:rsidRDefault="00E06C47">
      <w:pPr>
        <w:pStyle w:val="NormalWeb"/>
        <w:numPr>
          <w:ilvl w:val="0"/>
          <w:numId w:val="7"/>
        </w:numPr>
      </w:pPr>
      <w:r>
        <w:rPr>
          <w:u w:val="single"/>
        </w:rPr>
        <w:t>risk factors</w:t>
      </w:r>
      <w:r>
        <w:t>: Tourette syndrome, post-traumatic stress disorder, violent &amp; abusive families.</w:t>
      </w:r>
    </w:p>
    <w:p w:rsidR="00E06C47" w:rsidRDefault="00E06C47">
      <w:pPr>
        <w:pStyle w:val="NormalWeb"/>
        <w:numPr>
          <w:ilvl w:val="0"/>
          <w:numId w:val="7"/>
        </w:numPr>
      </w:pPr>
      <w:r>
        <w:t xml:space="preserve">may be </w:t>
      </w:r>
      <w:r>
        <w:rPr>
          <w:u w:val="single"/>
        </w:rPr>
        <w:t>precipitated / aggravated</w:t>
      </w:r>
      <w:r>
        <w:t xml:space="preserve"> by stress, sleep deprivation, fever, sleep apnea, noise.</w:t>
      </w:r>
    </w:p>
    <w:p w:rsidR="00E06C47" w:rsidRDefault="00E06C47">
      <w:pPr>
        <w:pStyle w:val="NormalWeb"/>
        <w:ind w:left="2160"/>
      </w:pPr>
      <w:r>
        <w:t>N.B. most affected children do not have severe psychopathology!</w:t>
      </w:r>
    </w:p>
    <w:p w:rsidR="00E06C47" w:rsidRDefault="00E06C47">
      <w:pPr>
        <w:pStyle w:val="NormalWeb"/>
      </w:pPr>
    </w:p>
    <w:p w:rsidR="00E06C47" w:rsidRDefault="00E06C47">
      <w:pPr>
        <w:pStyle w:val="Nervous6"/>
      </w:pPr>
      <w:bookmarkStart w:id="1" w:name="_Toc5996794"/>
      <w:r>
        <w:t>Clinical Features</w:t>
      </w:r>
      <w:bookmarkEnd w:id="1"/>
    </w:p>
    <w:p w:rsidR="00E06C47" w:rsidRDefault="00E06C47">
      <w:pPr>
        <w:pStyle w:val="NormalWeb"/>
      </w:pPr>
      <w:r>
        <w:t>- exist as continuum (with considerable overlap):</w:t>
      </w:r>
    </w:p>
    <w:p w:rsidR="00E06C47" w:rsidRDefault="00E06C47">
      <w:pPr>
        <w:pStyle w:val="NormalWeb"/>
        <w:numPr>
          <w:ilvl w:val="0"/>
          <w:numId w:val="8"/>
        </w:numPr>
      </w:pPr>
      <w:r>
        <w:rPr>
          <w:b/>
          <w:bCs/>
        </w:rPr>
        <w:t>Confusional arousals</w:t>
      </w:r>
      <w:r>
        <w:t xml:space="preserve"> - low levels of motoric and autonomic activation.</w:t>
      </w:r>
    </w:p>
    <w:p w:rsidR="00E06C47" w:rsidRDefault="00E06C47">
      <w:pPr>
        <w:pStyle w:val="NormalWeb"/>
        <w:numPr>
          <w:ilvl w:val="0"/>
          <w:numId w:val="8"/>
        </w:numPr>
      </w:pPr>
      <w:r>
        <w:rPr>
          <w:b/>
          <w:bCs/>
        </w:rPr>
        <w:t>Sleepwalking</w:t>
      </w:r>
      <w:r>
        <w:t xml:space="preserve"> - motoric activation with little autonomic activation; affects 10% children.</w:t>
      </w:r>
    </w:p>
    <w:p w:rsidR="00E06C47" w:rsidRDefault="00E06C47">
      <w:pPr>
        <w:pStyle w:val="NormalWeb"/>
        <w:numPr>
          <w:ilvl w:val="0"/>
          <w:numId w:val="8"/>
        </w:numPr>
      </w:pPr>
      <w:r>
        <w:rPr>
          <w:b/>
          <w:bCs/>
        </w:rPr>
        <w:t>Sleep terrors</w:t>
      </w:r>
      <w:r>
        <w:t xml:space="preserve"> - pronounced motoric, autonomic, and emotional activation; affects 1-6% children.</w:t>
      </w:r>
    </w:p>
    <w:p w:rsidR="00E06C47" w:rsidRDefault="00E06C47">
      <w:pPr>
        <w:pStyle w:val="NormalWeb"/>
      </w:pPr>
    </w:p>
    <w:p w:rsidR="00E06C47" w:rsidRDefault="00E06C47">
      <w:pPr>
        <w:pStyle w:val="Nervous5"/>
        <w:tabs>
          <w:tab w:val="left" w:pos="5245"/>
        </w:tabs>
        <w:ind w:right="4252"/>
      </w:pPr>
      <w:bookmarkStart w:id="2" w:name="_Toc5996795"/>
      <w:r>
        <w:t>Sleep terrors (</w:t>
      </w:r>
      <w:r>
        <w:rPr>
          <w:caps w:val="0"/>
        </w:rPr>
        <w:t>s</w:t>
      </w:r>
      <w:r>
        <w:t>. Pavor Nocturnus)</w:t>
      </w:r>
      <w:bookmarkEnd w:id="2"/>
    </w:p>
    <w:p w:rsidR="00E06C47" w:rsidRDefault="00E06C47">
      <w:pPr>
        <w:pStyle w:val="NormalWeb"/>
      </w:pPr>
      <w:r>
        <w:t xml:space="preserve">– abrupt </w:t>
      </w:r>
      <w:r>
        <w:rPr>
          <w:b/>
          <w:bCs/>
          <w:i/>
          <w:iCs/>
          <w:color w:val="0000FF"/>
        </w:rPr>
        <w:t>fearful agitation</w:t>
      </w:r>
      <w:r>
        <w:t xml:space="preserve"> with decreased responsiveness (to parents or surroundings) and inconsolability. </w:t>
      </w:r>
    </w:p>
    <w:p w:rsidR="00E06C47" w:rsidRDefault="00E06C47">
      <w:pPr>
        <w:pStyle w:val="NormalWeb"/>
        <w:numPr>
          <w:ilvl w:val="1"/>
          <w:numId w:val="7"/>
        </w:numPr>
      </w:pPr>
      <w:r>
        <w:t xml:space="preserve">accompanied by loud, high-pitched </w:t>
      </w:r>
      <w:r>
        <w:rPr>
          <w:b/>
          <w:bCs/>
          <w:i/>
          <w:iCs/>
        </w:rPr>
        <w:t>screaming</w:t>
      </w:r>
      <w:r>
        <w:t xml:space="preserve"> and attempts to leave bed or room.</w:t>
      </w:r>
    </w:p>
    <w:p w:rsidR="00E06C47" w:rsidRDefault="00E06C47">
      <w:pPr>
        <w:pStyle w:val="NormalWeb"/>
        <w:numPr>
          <w:ilvl w:val="1"/>
          <w:numId w:val="7"/>
        </w:numPr>
      </w:pPr>
      <w:r>
        <w:t>patients may fall down stairs and may react violently to attempts to restrain them.</w:t>
      </w:r>
    </w:p>
    <w:p w:rsidR="00E06C47" w:rsidRDefault="00E06C47">
      <w:pPr>
        <w:pStyle w:val="NormalWeb"/>
        <w:numPr>
          <w:ilvl w:val="1"/>
          <w:numId w:val="7"/>
        </w:numPr>
      </w:pPr>
      <w:r>
        <w:t xml:space="preserve">accompanied by </w:t>
      </w:r>
      <w:r>
        <w:rPr>
          <w:b/>
          <w:bCs/>
          <w:i/>
          <w:iCs/>
        </w:rPr>
        <w:t>autonomic changes</w:t>
      </w:r>
      <w:r>
        <w:t xml:space="preserve"> (</w:t>
      </w:r>
      <w:r>
        <w:rPr>
          <w:szCs w:val="20"/>
        </w:rPr>
        <w:t>tachycardia, hyperventilation</w:t>
      </w:r>
      <w:r>
        <w:t>, sweating, pupillary dilation).</w:t>
      </w:r>
    </w:p>
    <w:p w:rsidR="00E06C47" w:rsidRDefault="00E06C47">
      <w:pPr>
        <w:pStyle w:val="NormalWeb"/>
        <w:numPr>
          <w:ilvl w:val="1"/>
          <w:numId w:val="7"/>
        </w:numPr>
      </w:pPr>
      <w:r>
        <w:t>after several minutes patient calms down and returns to sleep.</w:t>
      </w:r>
    </w:p>
    <w:p w:rsidR="00E06C47" w:rsidRDefault="00E06C47">
      <w:pPr>
        <w:pStyle w:val="NormalWeb"/>
        <w:numPr>
          <w:ilvl w:val="1"/>
          <w:numId w:val="7"/>
        </w:numPr>
      </w:pPr>
      <w:r>
        <w:rPr>
          <w:i/>
          <w:iCs/>
          <w:color w:val="008000"/>
        </w:rPr>
        <w:t>morning recall is absent</w:t>
      </w:r>
      <w:r>
        <w:t xml:space="preserve"> (some patients have vague recollection of terrifying situation); vs. </w:t>
      </w:r>
      <w:r>
        <w:rPr>
          <w:b/>
          <w:bCs/>
        </w:rPr>
        <w:t>nightmares</w:t>
      </w:r>
      <w:r>
        <w:t xml:space="preserve"> (occur in REM sleep) – clear graphically remembered dreams.</w:t>
      </w:r>
    </w:p>
    <w:p w:rsidR="00E06C47" w:rsidRDefault="00E06C47">
      <w:pPr>
        <w:pStyle w:val="NormalWeb"/>
      </w:pPr>
    </w:p>
    <w:p w:rsidR="00E06C47" w:rsidRDefault="00E06C47">
      <w:pPr>
        <w:pStyle w:val="Nervous5"/>
        <w:ind w:right="4677"/>
      </w:pPr>
      <w:bookmarkStart w:id="3" w:name="_Toc5996796"/>
      <w:r>
        <w:lastRenderedPageBreak/>
        <w:t>Sleepwalking (</w:t>
      </w:r>
      <w:r>
        <w:rPr>
          <w:caps w:val="0"/>
        </w:rPr>
        <w:t>s</w:t>
      </w:r>
      <w:r>
        <w:t>. Somnambulism)</w:t>
      </w:r>
      <w:bookmarkEnd w:id="3"/>
    </w:p>
    <w:p w:rsidR="00E06C47" w:rsidRDefault="00E06C47">
      <w:pPr>
        <w:pStyle w:val="NormalWeb"/>
      </w:pPr>
      <w:r>
        <w:t xml:space="preserve">- </w:t>
      </w:r>
      <w:r>
        <w:rPr>
          <w:b/>
          <w:bCs/>
          <w:i/>
          <w:iCs/>
          <w:color w:val="0000FF"/>
        </w:rPr>
        <w:t>complex automatisms</w:t>
      </w:r>
      <w:r>
        <w:t xml:space="preserve"> during sleep (typically getting out of bed and walking).</w:t>
      </w:r>
    </w:p>
    <w:p w:rsidR="00E06C47" w:rsidRDefault="00E06C47">
      <w:pPr>
        <w:pStyle w:val="NormalWeb"/>
        <w:numPr>
          <w:ilvl w:val="1"/>
          <w:numId w:val="7"/>
        </w:numPr>
      </w:pPr>
      <w:r>
        <w:t>some patients sit or stand in bed without getting out of bed.</w:t>
      </w:r>
    </w:p>
    <w:p w:rsidR="00E06C47" w:rsidRDefault="00E06C47">
      <w:pPr>
        <w:pStyle w:val="NormalWeb"/>
        <w:numPr>
          <w:ilvl w:val="1"/>
          <w:numId w:val="7"/>
        </w:numPr>
      </w:pPr>
      <w:r>
        <w:t>some patients prepare food and eat.</w:t>
      </w:r>
    </w:p>
    <w:p w:rsidR="00E06C47" w:rsidRDefault="00E06C47">
      <w:pPr>
        <w:pStyle w:val="NormalWeb"/>
        <w:numPr>
          <w:ilvl w:val="1"/>
          <w:numId w:val="7"/>
        </w:numPr>
      </w:pPr>
      <w:r>
        <w:t xml:space="preserve">subgroup of patients (usually young adult men) perform acts that are destructive or harmful to themselves, e.g., breaking furniture, throwing objects, climbing out or walking through window → </w:t>
      </w:r>
      <w:r>
        <w:rPr>
          <w:b/>
          <w:bCs/>
          <w:i/>
          <w:iCs/>
          <w:color w:val="FF0000"/>
        </w:rPr>
        <w:t>injuries</w:t>
      </w:r>
      <w:r>
        <w:t>.</w:t>
      </w:r>
    </w:p>
    <w:p w:rsidR="00E06C47" w:rsidRDefault="00E06C47">
      <w:pPr>
        <w:pStyle w:val="NormalWeb"/>
        <w:numPr>
          <w:ilvl w:val="1"/>
          <w:numId w:val="7"/>
        </w:numPr>
      </w:pPr>
      <w:r>
        <w:t>although sleepwalkers often respond inappropriately, they sometimes follow instructions to return to bed.</w:t>
      </w:r>
    </w:p>
    <w:p w:rsidR="00E06C47" w:rsidRDefault="00E06C47">
      <w:pPr>
        <w:pStyle w:val="NormalWeb"/>
        <w:ind w:left="2160"/>
      </w:pPr>
      <w:r>
        <w:t>N.B. somnambulists walk with open eyes and avoid obstacles; difficult to arouse, but when awakened cannot recall episodes.</w:t>
      </w:r>
    </w:p>
    <w:p w:rsidR="00E06C47" w:rsidRDefault="00E06C47">
      <w:pPr>
        <w:pStyle w:val="NormalWeb"/>
      </w:pPr>
    </w:p>
    <w:p w:rsidR="00E06C47" w:rsidRDefault="00E06C47" w:rsidP="00905248">
      <w:pPr>
        <w:pStyle w:val="Nervous5"/>
        <w:ind w:right="2125"/>
      </w:pPr>
      <w:bookmarkStart w:id="4" w:name="_Toc5996797"/>
      <w:r>
        <w:t>Confusional arousals</w:t>
      </w:r>
      <w:r w:rsidR="00905248" w:rsidRPr="00905248">
        <w:t xml:space="preserve"> </w:t>
      </w:r>
      <w:r w:rsidR="00905248">
        <w:t>(</w:t>
      </w:r>
      <w:r w:rsidR="00905248" w:rsidRPr="00905248">
        <w:rPr>
          <w:caps w:val="0"/>
        </w:rPr>
        <w:t>s.</w:t>
      </w:r>
      <w:r w:rsidR="00905248">
        <w:t xml:space="preserve"> sleep drunkenness, severe sleep inertia)</w:t>
      </w:r>
      <w:bookmarkEnd w:id="4"/>
    </w:p>
    <w:p w:rsidR="00E06C47" w:rsidRDefault="00E06C47">
      <w:pPr>
        <w:pStyle w:val="NormalWeb"/>
      </w:pPr>
      <w:r>
        <w:t xml:space="preserve">- confusion and disorientation, with </w:t>
      </w:r>
      <w:r w:rsidR="00905248">
        <w:t>inappropriate behavior (</w:t>
      </w:r>
      <w:r>
        <w:t>talking / moaning / agitation</w:t>
      </w:r>
      <w:r w:rsidR="00905248">
        <w:t>)</w:t>
      </w:r>
      <w:r w:rsidR="00905248" w:rsidRPr="00905248">
        <w:t xml:space="preserve"> </w:t>
      </w:r>
      <w:r w:rsidR="00905248">
        <w:t>during or following arousals from sleep, typically from slow-wave sleep in the first part of the night, but also upon awakening in the morning.</w:t>
      </w:r>
    </w:p>
    <w:p w:rsidR="00905248" w:rsidRDefault="00905248" w:rsidP="00905248">
      <w:pPr>
        <w:pStyle w:val="NormalWeb"/>
        <w:numPr>
          <w:ilvl w:val="0"/>
          <w:numId w:val="9"/>
        </w:numPr>
      </w:pPr>
      <w:r>
        <w:t>episode can be triggered by a forced awakening and may even cause violent behavior during sleep or amnesia of the episode.</w:t>
      </w:r>
    </w:p>
    <w:p w:rsidR="00E06C47" w:rsidRDefault="00905248" w:rsidP="00905248">
      <w:pPr>
        <w:pStyle w:val="NormalWeb"/>
        <w:numPr>
          <w:ilvl w:val="0"/>
          <w:numId w:val="9"/>
        </w:numPr>
      </w:pPr>
      <w:r>
        <w:t>it is not considered a disorder in DSM-V.</w:t>
      </w:r>
    </w:p>
    <w:p w:rsidR="00905248" w:rsidRDefault="00905248" w:rsidP="00905248">
      <w:pPr>
        <w:pStyle w:val="NormalWeb"/>
      </w:pPr>
    </w:p>
    <w:p w:rsidR="00E06C47" w:rsidRDefault="00E06C47">
      <w:pPr>
        <w:pStyle w:val="Nervous6"/>
        <w:ind w:right="8788"/>
      </w:pPr>
      <w:bookmarkStart w:id="5" w:name="_Toc5996798"/>
      <w:r>
        <w:t>Diagnosis</w:t>
      </w:r>
      <w:bookmarkEnd w:id="5"/>
    </w:p>
    <w:p w:rsidR="00E06C47" w:rsidRDefault="00E06C47">
      <w:pPr>
        <w:pStyle w:val="NormalWeb"/>
        <w:numPr>
          <w:ilvl w:val="0"/>
          <w:numId w:val="9"/>
        </w:numPr>
      </w:pPr>
      <w:r>
        <w:t xml:space="preserve">can usually be made based on </w:t>
      </w:r>
      <w:r>
        <w:rPr>
          <w:b/>
          <w:bCs/>
          <w:color w:val="0000FF"/>
        </w:rPr>
        <w:t>clinical criteria</w:t>
      </w:r>
      <w:r>
        <w:t>.</w:t>
      </w:r>
    </w:p>
    <w:p w:rsidR="00E06C47" w:rsidRDefault="00E06C47">
      <w:pPr>
        <w:pStyle w:val="NormalWeb"/>
        <w:numPr>
          <w:ilvl w:val="0"/>
          <w:numId w:val="9"/>
        </w:numPr>
      </w:pPr>
      <w:r>
        <w:t xml:space="preserve">if diagnosis is uncertain → </w:t>
      </w:r>
      <w:r>
        <w:rPr>
          <w:b/>
          <w:bCs/>
          <w:color w:val="0000FF"/>
        </w:rPr>
        <w:t>polysomnography</w:t>
      </w:r>
      <w:r>
        <w:t xml:space="preserve"> with simultaneous </w:t>
      </w:r>
      <w:r>
        <w:rPr>
          <w:b/>
          <w:bCs/>
          <w:color w:val="0000FF"/>
        </w:rPr>
        <w:t>video monitoring</w:t>
      </w:r>
      <w:r>
        <w:t xml:space="preserve"> and several </w:t>
      </w:r>
      <w:r>
        <w:rPr>
          <w:b/>
          <w:bCs/>
          <w:color w:val="0000FF"/>
        </w:rPr>
        <w:t>additional EEG channels</w:t>
      </w:r>
      <w:r>
        <w:t xml:space="preserve"> (onset of episodes during stage 3-4 sleep).</w:t>
      </w:r>
    </w:p>
    <w:p w:rsidR="00E06C47" w:rsidRDefault="00E06C47">
      <w:pPr>
        <w:pStyle w:val="NormalWeb"/>
        <w:ind w:left="1440"/>
      </w:pPr>
      <w:r>
        <w:t>N.B. standard polysomnography is generally insufficient for definitive diagnosis!</w:t>
      </w:r>
    </w:p>
    <w:p w:rsidR="00E06C47" w:rsidRDefault="00E06C47">
      <w:pPr>
        <w:pStyle w:val="NormalWeb"/>
        <w:ind w:left="567"/>
      </w:pPr>
      <w:r>
        <w:rPr>
          <w:b/>
          <w:bCs/>
          <w:i/>
          <w:iCs/>
        </w:rPr>
        <w:t>psychogenic dissociative episodes</w:t>
      </w:r>
      <w:r>
        <w:t xml:space="preserve"> – EEG shows waking activity;</w:t>
      </w:r>
    </w:p>
    <w:p w:rsidR="00E06C47" w:rsidRDefault="00E06C47">
      <w:pPr>
        <w:pStyle w:val="NormalWeb"/>
        <w:ind w:left="567"/>
      </w:pPr>
      <w:r>
        <w:rPr>
          <w:b/>
          <w:bCs/>
          <w:i/>
          <w:iCs/>
        </w:rPr>
        <w:t>RBD</w:t>
      </w:r>
      <w:r>
        <w:t xml:space="preserve"> – EEG shows REM sleep activity;</w:t>
      </w:r>
    </w:p>
    <w:p w:rsidR="00E06C47" w:rsidRDefault="00E06C47">
      <w:pPr>
        <w:pStyle w:val="NormalWeb"/>
        <w:ind w:left="567"/>
      </w:pPr>
      <w:r>
        <w:rPr>
          <w:b/>
          <w:bCs/>
          <w:i/>
          <w:iCs/>
        </w:rPr>
        <w:t>nocturnal epilepsy</w:t>
      </w:r>
      <w:r>
        <w:t xml:space="preserve"> – EEG shows seizure activity.</w:t>
      </w:r>
    </w:p>
    <w:p w:rsidR="00E06C47" w:rsidRDefault="00E06C47">
      <w:pPr>
        <w:pStyle w:val="NormalWeb"/>
      </w:pPr>
    </w:p>
    <w:p w:rsidR="00E06C47" w:rsidRDefault="00E06C47">
      <w:pPr>
        <w:pStyle w:val="NormalWeb"/>
      </w:pPr>
    </w:p>
    <w:p w:rsidR="00E06C47" w:rsidRDefault="00E06C47">
      <w:pPr>
        <w:pStyle w:val="Nervous6"/>
        <w:ind w:right="8362"/>
      </w:pPr>
      <w:bookmarkStart w:id="6" w:name="_Toc5996799"/>
      <w:r>
        <w:t>Management</w:t>
      </w:r>
      <w:bookmarkEnd w:id="6"/>
    </w:p>
    <w:p w:rsidR="00E06C47" w:rsidRDefault="00E06C47">
      <w:pPr>
        <w:pStyle w:val="NormalWeb"/>
      </w:pPr>
      <w:r>
        <w:t xml:space="preserve">Treatment is required if behaviors are </w:t>
      </w:r>
      <w:r>
        <w:rPr>
          <w:b/>
          <w:bCs/>
          <w:i/>
          <w:iCs/>
          <w:color w:val="FF0000"/>
        </w:rPr>
        <w:t>potentially injurious</w:t>
      </w:r>
      <w:r>
        <w:t xml:space="preserve"> or </w:t>
      </w:r>
      <w:r>
        <w:rPr>
          <w:b/>
          <w:bCs/>
          <w:i/>
          <w:iCs/>
          <w:color w:val="FF0000"/>
        </w:rPr>
        <w:t>excessively disruptive to family</w:t>
      </w:r>
      <w:r>
        <w:t>.</w:t>
      </w:r>
    </w:p>
    <w:p w:rsidR="00E06C47" w:rsidRDefault="00E06C47">
      <w:pPr>
        <w:pStyle w:val="NormalWeb"/>
        <w:numPr>
          <w:ilvl w:val="0"/>
          <w:numId w:val="10"/>
        </w:numPr>
      </w:pPr>
      <w:r>
        <w:t>confusional arousals rarely require treatment.</w:t>
      </w:r>
    </w:p>
    <w:p w:rsidR="00E06C47" w:rsidRDefault="00E06C47">
      <w:pPr>
        <w:pStyle w:val="NormalWeb"/>
        <w:numPr>
          <w:ilvl w:val="0"/>
          <w:numId w:val="11"/>
        </w:numPr>
        <w:spacing w:before="120"/>
      </w:pPr>
      <w:r>
        <w:t xml:space="preserve">Good </w:t>
      </w:r>
      <w:r>
        <w:rPr>
          <w:b/>
          <w:bCs/>
        </w:rPr>
        <w:t>sleep hygiene</w:t>
      </w:r>
      <w:r>
        <w:t>!</w:t>
      </w:r>
    </w:p>
    <w:p w:rsidR="00E06C47" w:rsidRDefault="00E06C47">
      <w:pPr>
        <w:pStyle w:val="NormalWeb"/>
        <w:numPr>
          <w:ilvl w:val="0"/>
          <w:numId w:val="11"/>
        </w:numPr>
      </w:pPr>
      <w:r>
        <w:t>Ground floor bedrooms, window locks, absence of sharp objects or toys on bedroom floor.</w:t>
      </w:r>
    </w:p>
    <w:p w:rsidR="00E06C47" w:rsidRDefault="00E06C47">
      <w:pPr>
        <w:pStyle w:val="NormalWeb"/>
        <w:numPr>
          <w:ilvl w:val="0"/>
          <w:numId w:val="11"/>
        </w:numPr>
      </w:pPr>
      <w:r>
        <w:t xml:space="preserve">Bedtime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>
        <w:t xml:space="preserve">,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imipramine</w:t>
      </w:r>
      <w:r>
        <w:t xml:space="preserve">,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clonazepam</w:t>
      </w:r>
      <w:r>
        <w:t>.</w:t>
      </w:r>
    </w:p>
    <w:p w:rsidR="00E06C47" w:rsidRDefault="00E06C47">
      <w:pPr>
        <w:pStyle w:val="NormalWeb"/>
        <w:numPr>
          <w:ilvl w:val="0"/>
          <w:numId w:val="11"/>
        </w:numPr>
      </w:pPr>
      <w:r>
        <w:rPr>
          <w:b/>
          <w:bCs/>
        </w:rPr>
        <w:t>Hypnosis</w:t>
      </w:r>
      <w:r>
        <w:t xml:space="preserve"> (or other behavioral treatments) may be helpful for some patients.</w:t>
      </w:r>
    </w:p>
    <w:p w:rsidR="000B7CFC" w:rsidRDefault="000B7CFC" w:rsidP="000B7CFC">
      <w:pPr>
        <w:pStyle w:val="NormalWeb"/>
      </w:pPr>
    </w:p>
    <w:p w:rsidR="00E06C47" w:rsidRDefault="00E06C47">
      <w:pPr>
        <w:pStyle w:val="NormalWeb"/>
      </w:pPr>
    </w:p>
    <w:p w:rsidR="00E06C47" w:rsidRDefault="00E06C47">
      <w:pPr>
        <w:pStyle w:val="Antrat"/>
      </w:pPr>
      <w:r>
        <w:t>Sleep-Wake Transition disorders</w:t>
      </w:r>
    </w:p>
    <w:p w:rsidR="00E06C47" w:rsidRDefault="00E06C47">
      <w:pPr>
        <w:pStyle w:val="Heading2"/>
        <w:ind w:left="284" w:hanging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occur at </w:t>
      </w:r>
      <w:r>
        <w:rPr>
          <w:color w:val="FF0000"/>
          <w:sz w:val="24"/>
        </w:rPr>
        <w:t>sleep onset</w:t>
      </w:r>
      <w:r>
        <w:rPr>
          <w:b w:val="0"/>
          <w:bCs w:val="0"/>
          <w:sz w:val="24"/>
        </w:rPr>
        <w:t>, during transition from wakefulness to sleep (some also occur during wakefulness).</w:t>
      </w:r>
    </w:p>
    <w:p w:rsidR="00E06C47" w:rsidRDefault="00E06C47">
      <w:pPr>
        <w:numPr>
          <w:ilvl w:val="0"/>
          <w:numId w:val="4"/>
        </w:numPr>
      </w:pPr>
      <w:r>
        <w:t xml:space="preserve">often affect </w:t>
      </w:r>
      <w:r>
        <w:rPr>
          <w:i/>
          <w:iCs/>
          <w:color w:val="0000FF"/>
        </w:rPr>
        <w:t>healthy individuals</w:t>
      </w:r>
      <w:r>
        <w:t>.</w:t>
      </w:r>
    </w:p>
    <w:p w:rsidR="00E06C47" w:rsidRDefault="00E06C47"/>
    <w:p w:rsidR="00E06C47" w:rsidRDefault="00E06C47">
      <w:pPr>
        <w:pStyle w:val="Nervous5"/>
        <w:ind w:right="5244"/>
      </w:pPr>
      <w:bookmarkStart w:id="7" w:name="_Toc5996800"/>
      <w:r>
        <w:t>Hypnic Jerks (</w:t>
      </w:r>
      <w:r>
        <w:rPr>
          <w:caps w:val="0"/>
        </w:rPr>
        <w:t>s</w:t>
      </w:r>
      <w:r>
        <w:t>. Sleep Starts)</w:t>
      </w:r>
      <w:bookmarkEnd w:id="7"/>
    </w:p>
    <w:p w:rsidR="00E06C47" w:rsidRDefault="00E06C47">
      <w:pPr>
        <w:pStyle w:val="NormalWeb"/>
      </w:pPr>
      <w:r>
        <w:t>- myoclonic jerks at sleep onset.</w:t>
      </w:r>
    </w:p>
    <w:p w:rsidR="00E06C47" w:rsidRDefault="00E06C47">
      <w:pPr>
        <w:pStyle w:val="NormalWeb"/>
        <w:numPr>
          <w:ilvl w:val="0"/>
          <w:numId w:val="1"/>
        </w:numPr>
      </w:pPr>
      <w:r>
        <w:t>do not recur periodically.</w:t>
      </w:r>
    </w:p>
    <w:p w:rsidR="00E06C47" w:rsidRDefault="00E06C47">
      <w:pPr>
        <w:pStyle w:val="NormalWeb"/>
        <w:numPr>
          <w:ilvl w:val="0"/>
          <w:numId w:val="1"/>
        </w:numPr>
      </w:pPr>
      <w:r>
        <w:t>simultaneously run through most of body.</w:t>
      </w:r>
    </w:p>
    <w:p w:rsidR="00E06C47" w:rsidRDefault="00E06C47">
      <w:pPr>
        <w:pStyle w:val="NormalWeb"/>
        <w:numPr>
          <w:ilvl w:val="0"/>
          <w:numId w:val="1"/>
        </w:numPr>
      </w:pPr>
      <w:r>
        <w:t>sometimes associated with sensation / illusion of falling.</w:t>
      </w:r>
    </w:p>
    <w:p w:rsidR="00E06C47" w:rsidRDefault="00E06C47">
      <w:pPr>
        <w:pStyle w:val="NormalWeb"/>
        <w:numPr>
          <w:ilvl w:val="0"/>
          <w:numId w:val="1"/>
        </w:numPr>
      </w:pPr>
      <w:r>
        <w:t>normal phenomenon (experienced by most people on occasion).</w:t>
      </w:r>
    </w:p>
    <w:p w:rsidR="00E06C47" w:rsidRDefault="00E06C47">
      <w:pPr>
        <w:pStyle w:val="NormalWeb"/>
      </w:pPr>
    </w:p>
    <w:p w:rsidR="00E06C47" w:rsidRDefault="00E06C47">
      <w:pPr>
        <w:pStyle w:val="Nervous5"/>
        <w:ind w:right="4960"/>
      </w:pPr>
      <w:bookmarkStart w:id="8" w:name="_Toc5996801"/>
      <w:r>
        <w:t>Rhythmic Movement Disorder</w:t>
      </w:r>
      <w:bookmarkEnd w:id="8"/>
    </w:p>
    <w:p w:rsidR="00E06C47" w:rsidRDefault="00E06C4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Nocturnal head banging (s. jactatio capitis nocturna)</w:t>
      </w:r>
    </w:p>
    <w:p w:rsidR="00E06C47" w:rsidRDefault="00E06C4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Head / body rocking</w:t>
      </w:r>
    </w:p>
    <w:p w:rsidR="00E06C47" w:rsidRDefault="00E06C4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Head / body rolling</w:t>
      </w:r>
    </w:p>
    <w:p w:rsidR="00E06C47" w:rsidRDefault="00E06C47">
      <w:pPr>
        <w:pStyle w:val="TOC1"/>
        <w:rPr>
          <w:bCs/>
          <w:smallCaps w:val="0"/>
        </w:rPr>
      </w:pPr>
    </w:p>
    <w:p w:rsidR="00E06C47" w:rsidRDefault="00E06C47">
      <w:pPr>
        <w:pStyle w:val="Nervous5"/>
        <w:ind w:right="5102"/>
      </w:pPr>
      <w:bookmarkStart w:id="9" w:name="_Toc5996802"/>
      <w:r>
        <w:t>Sleep Talking (</w:t>
      </w:r>
      <w:r>
        <w:rPr>
          <w:caps w:val="0"/>
        </w:rPr>
        <w:t>s</w:t>
      </w:r>
      <w:r>
        <w:t>. Somniloquy)</w:t>
      </w:r>
      <w:bookmarkEnd w:id="9"/>
    </w:p>
    <w:p w:rsidR="00E06C47" w:rsidRDefault="00E06C47">
      <w:r>
        <w:t>- talking during sleep (usually during arousals); little clinical significance.</w:t>
      </w:r>
    </w:p>
    <w:p w:rsidR="00E06C47" w:rsidRDefault="00E06C47">
      <w:pPr>
        <w:pStyle w:val="Heading4"/>
        <w:spacing w:before="0" w:after="0"/>
        <w:rPr>
          <w:szCs w:val="20"/>
        </w:rPr>
      </w:pPr>
    </w:p>
    <w:p w:rsidR="00E06C47" w:rsidRDefault="00E06C47">
      <w:pPr>
        <w:pStyle w:val="Nervous5"/>
        <w:ind w:right="6094"/>
      </w:pPr>
      <w:bookmarkStart w:id="10" w:name="_Toc5996803"/>
      <w:r>
        <w:t>Nocturnal Leg Cramps</w:t>
      </w:r>
      <w:bookmarkEnd w:id="10"/>
    </w:p>
    <w:p w:rsidR="00E06C47" w:rsidRDefault="00E06C47">
      <w:pPr>
        <w:pStyle w:val="NormalWeb"/>
      </w:pPr>
      <w:r>
        <w:t xml:space="preserve">- painful cramps of foot / calf that produce awakenings. </w:t>
      </w:r>
      <w:r>
        <w:rPr>
          <w:color w:val="808080"/>
        </w:rPr>
        <w:t>see Mov3 p.</w:t>
      </w:r>
    </w:p>
    <w:p w:rsidR="00E06C47" w:rsidRDefault="00E06C47">
      <w:pPr>
        <w:pStyle w:val="NormalWeb"/>
      </w:pPr>
    </w:p>
    <w:p w:rsidR="00251F16" w:rsidRDefault="00251F16">
      <w:pPr>
        <w:pStyle w:val="NormalWeb"/>
      </w:pPr>
    </w:p>
    <w:p w:rsidR="00E06C47" w:rsidRDefault="00E06C47">
      <w:pPr>
        <w:pStyle w:val="Antrat"/>
      </w:pPr>
      <w:r>
        <w:t>Parasomnias associated with REM Sleep</w:t>
      </w:r>
    </w:p>
    <w:p w:rsidR="00E06C47" w:rsidRDefault="00E06C47">
      <w:pPr>
        <w:pStyle w:val="Heading2"/>
        <w:ind w:left="284" w:hanging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occur later in night, when </w:t>
      </w:r>
      <w:r>
        <w:rPr>
          <w:color w:val="FF0000"/>
          <w:sz w:val="24"/>
        </w:rPr>
        <w:t>REM sleep</w:t>
      </w:r>
      <w:r>
        <w:rPr>
          <w:b w:val="0"/>
          <w:bCs w:val="0"/>
          <w:sz w:val="24"/>
        </w:rPr>
        <w:t xml:space="preserve"> predominates:</w:t>
      </w:r>
    </w:p>
    <w:p w:rsidR="00E06C47" w:rsidRDefault="00E06C47">
      <w:pPr>
        <w:pStyle w:val="NormalWeb"/>
      </w:pPr>
    </w:p>
    <w:p w:rsidR="00E06C47" w:rsidRDefault="00E06C47">
      <w:pPr>
        <w:pStyle w:val="Nervous5"/>
        <w:ind w:right="3826"/>
      </w:pPr>
      <w:bookmarkStart w:id="11" w:name="_Toc5996804"/>
      <w:r>
        <w:t>REM Sleep Behavioral Disorder (RBD)</w:t>
      </w:r>
      <w:bookmarkEnd w:id="11"/>
    </w:p>
    <w:p w:rsidR="00E06C47" w:rsidRDefault="00E06C47">
      <w:pPr>
        <w:pStyle w:val="NormalWeb"/>
        <w:numPr>
          <w:ilvl w:val="0"/>
          <w:numId w:val="12"/>
        </w:numPr>
      </w:pPr>
      <w:r>
        <w:t xml:space="preserve">intermittent </w:t>
      </w:r>
      <w:r>
        <w:rPr>
          <w:b/>
          <w:bCs/>
          <w:color w:val="0000FF"/>
        </w:rPr>
        <w:t>loss of normal muscle atonia</w:t>
      </w:r>
      <w:r>
        <w:t xml:space="preserve"> during REM sleep.</w:t>
      </w:r>
    </w:p>
    <w:p w:rsidR="00E06C47" w:rsidRDefault="00E06C47">
      <w:pPr>
        <w:pStyle w:val="NormalWeb"/>
        <w:numPr>
          <w:ilvl w:val="0"/>
          <w:numId w:val="12"/>
        </w:numPr>
      </w:pPr>
      <w:r>
        <w:rPr>
          <w:b/>
          <w:bCs/>
          <w:color w:val="0000FF"/>
        </w:rPr>
        <w:t>motor automatisms</w:t>
      </w:r>
      <w:r>
        <w:t xml:space="preserve"> (vocalizations, nocturnal shouting, movements, violent behavior, jumping out of bed) - patients appear to act out their dreams (</w:t>
      </w:r>
      <w:r>
        <w:rPr>
          <w:smallCaps/>
          <w:highlight w:val="yellow"/>
        </w:rPr>
        <w:t>dream-enacting behavior</w:t>
      </w:r>
      <w:r>
        <w:t>).</w:t>
      </w:r>
    </w:p>
    <w:p w:rsidR="00E06C47" w:rsidRDefault="00E06C47">
      <w:pPr>
        <w:pStyle w:val="NormalWeb"/>
        <w:numPr>
          <w:ilvl w:val="0"/>
          <w:numId w:val="14"/>
        </w:numPr>
      </w:pPr>
      <w:r>
        <w:t>episodes usually last few minutes.</w:t>
      </w:r>
    </w:p>
    <w:p w:rsidR="00E06C47" w:rsidRDefault="00E06C47">
      <w:pPr>
        <w:pStyle w:val="NormalWeb"/>
        <w:numPr>
          <w:ilvl w:val="0"/>
          <w:numId w:val="14"/>
        </w:numPr>
      </w:pPr>
      <w:r>
        <w:t>patients can easily be awakened from episode without confusion and with vivid imagery reported (vs. sleep terrors).</w:t>
      </w:r>
    </w:p>
    <w:p w:rsidR="00E06C47" w:rsidRDefault="00E06C47">
      <w:pPr>
        <w:pStyle w:val="NormalWeb"/>
        <w:numPr>
          <w:ilvl w:val="0"/>
          <w:numId w:val="14"/>
        </w:numPr>
      </w:pPr>
      <w:r>
        <w:t>timing and duration of episodes parallel distribution of REM sleep across night.</w:t>
      </w:r>
    </w:p>
    <w:p w:rsidR="00E06C47" w:rsidRDefault="00E06C47">
      <w:pPr>
        <w:pStyle w:val="NormalWeb"/>
        <w:numPr>
          <w:ilvl w:val="0"/>
          <w:numId w:val="14"/>
        </w:numPr>
      </w:pPr>
      <w:r>
        <w:t xml:space="preserve">causes </w:t>
      </w:r>
      <w:r>
        <w:rPr>
          <w:b/>
          <w:bCs/>
          <w:i/>
          <w:iCs/>
          <w:color w:val="FF0000"/>
        </w:rPr>
        <w:t>frequent</w:t>
      </w:r>
      <w:r>
        <w:t xml:space="preserve"> </w:t>
      </w:r>
      <w:r>
        <w:rPr>
          <w:b/>
          <w:bCs/>
          <w:i/>
          <w:iCs/>
          <w:color w:val="FF0000"/>
        </w:rPr>
        <w:t>injuries</w:t>
      </w:r>
      <w:r>
        <w:t xml:space="preserve"> to patient or bed partner!</w:t>
      </w:r>
    </w:p>
    <w:p w:rsidR="00E06C47" w:rsidRDefault="00E06C47">
      <w:pPr>
        <w:pStyle w:val="NormalWeb"/>
        <w:numPr>
          <w:ilvl w:val="0"/>
          <w:numId w:val="14"/>
        </w:numPr>
      </w:pPr>
      <w:r>
        <w:t>“</w:t>
      </w:r>
      <w:r>
        <w:rPr>
          <w:b/>
          <w:bCs/>
          <w:color w:val="008000"/>
        </w:rPr>
        <w:t>Jekyll and Hyde syndrome</w:t>
      </w:r>
      <w:r>
        <w:t xml:space="preserve">” - </w:t>
      </w:r>
      <w:r>
        <w:rPr>
          <w:b/>
          <w:bCs/>
          <w:i/>
          <w:iCs/>
        </w:rPr>
        <w:t>quiet peaceable behavior</w:t>
      </w:r>
      <w:r>
        <w:t xml:space="preserve"> during day + </w:t>
      </w:r>
      <w:r>
        <w:rPr>
          <w:b/>
          <w:bCs/>
          <w:i/>
          <w:iCs/>
        </w:rPr>
        <w:t>violence</w:t>
      </w:r>
      <w:r>
        <w:t xml:space="preserve"> during REM sleep.</w:t>
      </w:r>
    </w:p>
    <w:p w:rsidR="00E06C47" w:rsidRDefault="00E06C47">
      <w:pPr>
        <w:pStyle w:val="NormalWeb"/>
        <w:numPr>
          <w:ilvl w:val="0"/>
          <w:numId w:val="14"/>
        </w:numPr>
      </w:pPr>
      <w:r>
        <w:t xml:space="preserve">resemble </w:t>
      </w:r>
      <w:r>
        <w:rPr>
          <w:i/>
          <w:iCs/>
        </w:rPr>
        <w:t>oneiric activity</w:t>
      </w:r>
      <w:r>
        <w:t xml:space="preserve"> in animals following selective </w:t>
      </w:r>
      <w:r>
        <w:rPr>
          <w:i/>
          <w:iCs/>
          <w:color w:val="FF0000"/>
        </w:rPr>
        <w:t>lesions of pontine nuclei controlling motor atonia</w:t>
      </w:r>
      <w:r>
        <w:t>.</w:t>
      </w:r>
    </w:p>
    <w:p w:rsidR="00E06C47" w:rsidRDefault="00E06C47">
      <w:pPr>
        <w:pStyle w:val="NormalWeb"/>
      </w:pPr>
    </w:p>
    <w:p w:rsidR="00E06C47" w:rsidRDefault="00E06C47">
      <w:pPr>
        <w:pStyle w:val="NormalWeb"/>
        <w:numPr>
          <w:ilvl w:val="0"/>
          <w:numId w:val="13"/>
        </w:numPr>
      </w:pPr>
      <w:r>
        <w:t>chronic disorder with few if any remissions.</w:t>
      </w:r>
    </w:p>
    <w:p w:rsidR="00E06C47" w:rsidRDefault="00E06C47">
      <w:pPr>
        <w:pStyle w:val="NormalWeb"/>
        <w:numPr>
          <w:ilvl w:val="0"/>
          <w:numId w:val="13"/>
        </w:numPr>
      </w:pPr>
      <w:r>
        <w:t xml:space="preserve">occurs mainly in </w:t>
      </w:r>
      <w:r>
        <w:rPr>
          <w:i/>
          <w:iCs/>
          <w:color w:val="0000FF"/>
        </w:rPr>
        <w:t>older persons</w:t>
      </w:r>
      <w:r>
        <w:t xml:space="preserve"> (vs. other parasomnias!); men &gt; women.</w:t>
      </w:r>
    </w:p>
    <w:p w:rsidR="00E06C47" w:rsidRDefault="00E06C47">
      <w:pPr>
        <w:pStyle w:val="NormalWeb"/>
        <w:numPr>
          <w:ilvl w:val="0"/>
          <w:numId w:val="13"/>
        </w:numPr>
      </w:pPr>
      <w:r>
        <w:rPr>
          <w:u w:val="single"/>
        </w:rPr>
        <w:t>associated disorders</w:t>
      </w:r>
      <w:r>
        <w:t>: Parkinson's disease, Alzheimer's disease, multi-infarct dementia, multiple system atrophy, olivopontocerebellar degeneration, narcolepsy, focal brain stem lesions.</w:t>
      </w:r>
    </w:p>
    <w:p w:rsidR="00E06C47" w:rsidRDefault="00E06C47">
      <w:pPr>
        <w:pStyle w:val="NormalWeb"/>
        <w:ind w:left="720"/>
      </w:pPr>
      <w:r>
        <w:t xml:space="preserve">N.B. 50% patients have no major abnormality on neurological examination or MRI (but substantial proportion of patients </w:t>
      </w:r>
      <w:r>
        <w:rPr>
          <w:i/>
          <w:iCs/>
          <w:color w:val="0000FF"/>
        </w:rPr>
        <w:t>develop Parkinson's disease</w:t>
      </w:r>
      <w:r>
        <w:t xml:space="preserve"> over next several years!!!)</w:t>
      </w:r>
    </w:p>
    <w:p w:rsidR="00E06C47" w:rsidRDefault="00E06C47">
      <w:pPr>
        <w:pStyle w:val="NormalWeb"/>
        <w:numPr>
          <w:ilvl w:val="0"/>
          <w:numId w:val="13"/>
        </w:numPr>
      </w:pPr>
      <w:r>
        <w:rPr>
          <w:b/>
          <w:bCs/>
        </w:rPr>
        <w:t>polysomnography</w:t>
      </w:r>
      <w:r>
        <w:t xml:space="preserve"> - during REM sleep atonia is disrupted by periods of increased tone and increased phasic muscle activity (even without apparent disruptive behavior).</w:t>
      </w:r>
    </w:p>
    <w:p w:rsidR="00E06C47" w:rsidRDefault="00E06C47">
      <w:pPr>
        <w:pStyle w:val="NormalWeb"/>
        <w:numPr>
          <w:ilvl w:val="0"/>
          <w:numId w:val="13"/>
        </w:numPr>
      </w:pPr>
      <w:r>
        <w:rPr>
          <w:szCs w:val="20"/>
        </w:rPr>
        <w:t xml:space="preserve">principal </w:t>
      </w:r>
      <w:r>
        <w:rPr>
          <w:szCs w:val="20"/>
          <w:u w:val="single"/>
        </w:rPr>
        <w:t>differential diagnosis</w:t>
      </w:r>
      <w:r>
        <w:rPr>
          <w:szCs w:val="20"/>
        </w:rPr>
        <w:t xml:space="preserve"> - nocturnal seizures.</w:t>
      </w:r>
    </w:p>
    <w:p w:rsidR="00E06C47" w:rsidRDefault="00E06C47">
      <w:pPr>
        <w:pStyle w:val="NormalWeb"/>
      </w:pPr>
    </w:p>
    <w:p w:rsidR="00E06C47" w:rsidRDefault="00E06C47">
      <w:pPr>
        <w:pStyle w:val="Nervous6"/>
        <w:ind w:right="8646"/>
      </w:pPr>
      <w:bookmarkStart w:id="12" w:name="_Toc5996805"/>
      <w:r>
        <w:t>Treatment</w:t>
      </w:r>
      <w:bookmarkEnd w:id="12"/>
    </w:p>
    <w:p w:rsidR="00E06C47" w:rsidRDefault="00E06C47">
      <w:pPr>
        <w:pStyle w:val="NormalWeb"/>
        <w:numPr>
          <w:ilvl w:val="1"/>
          <w:numId w:val="13"/>
        </w:numPr>
      </w:pPr>
      <w:r>
        <w:t xml:space="preserve">bedtime doses of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clonazepam</w:t>
      </w:r>
      <w:r>
        <w:t>!!! – almost universally effective.</w:t>
      </w:r>
    </w:p>
    <w:p w:rsidR="00E06C47" w:rsidRDefault="00E06C47">
      <w:pPr>
        <w:pStyle w:val="NormalWeb"/>
        <w:numPr>
          <w:ilvl w:val="1"/>
          <w:numId w:val="13"/>
        </w:numPr>
      </w:pPr>
      <w:r>
        <w:t xml:space="preserve">alternatives -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imipramine</w:t>
      </w:r>
      <w:r>
        <w:t xml:space="preserve">,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levodopa</w:t>
      </w:r>
      <w:r>
        <w:t>-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carbidopa</w:t>
      </w:r>
      <w:r>
        <w:t xml:space="preserve">,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>
        <w:t xml:space="preserve">,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temazepam</w:t>
      </w:r>
      <w:r>
        <w:t xml:space="preserve">,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clonidine</w:t>
      </w:r>
      <w:r>
        <w:t xml:space="preserve">,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>
        <w:t>.</w:t>
      </w:r>
    </w:p>
    <w:p w:rsidR="00E06C47" w:rsidRDefault="00E06C47">
      <w:pPr>
        <w:pStyle w:val="Header"/>
        <w:tabs>
          <w:tab w:val="clear" w:pos="4320"/>
        </w:tabs>
      </w:pPr>
    </w:p>
    <w:p w:rsidR="00E06C47" w:rsidRDefault="00E06C47">
      <w:pPr>
        <w:pStyle w:val="NormalWeb"/>
      </w:pPr>
    </w:p>
    <w:p w:rsidR="00E06C47" w:rsidRDefault="00E06C47">
      <w:pPr>
        <w:pStyle w:val="Nervous5"/>
        <w:ind w:right="7937"/>
      </w:pPr>
      <w:bookmarkStart w:id="13" w:name="_Toc126508139"/>
      <w:bookmarkStart w:id="14" w:name="_Toc5996806"/>
      <w:r>
        <w:t>Nightmares</w:t>
      </w:r>
      <w:bookmarkEnd w:id="13"/>
      <w:bookmarkEnd w:id="14"/>
    </w:p>
    <w:p w:rsidR="00E06C47" w:rsidRDefault="00E06C47">
      <w:r>
        <w:t xml:space="preserve">- </w:t>
      </w:r>
      <w:r>
        <w:rPr>
          <w:smallCaps/>
          <w:highlight w:val="yellow"/>
        </w:rPr>
        <w:t>frightening dreams</w:t>
      </w:r>
      <w:r>
        <w:t xml:space="preserve"> during </w:t>
      </w:r>
      <w:r>
        <w:rPr>
          <w:b/>
          <w:bCs/>
          <w:i/>
          <w:iCs/>
          <w:color w:val="0000FF"/>
        </w:rPr>
        <w:t>REM sleep</w:t>
      </w:r>
      <w:r>
        <w:t xml:space="preserve"> (vs. sleep terrors – NREM sleep).</w:t>
      </w:r>
    </w:p>
    <w:p w:rsidR="00E06C47" w:rsidRDefault="00E06C47">
      <w:pPr>
        <w:numPr>
          <w:ilvl w:val="1"/>
          <w:numId w:val="15"/>
        </w:numPr>
      </w:pPr>
      <w:r>
        <w:t>motor activity is limited, vocalization is much less intense (than in sleep terrors).</w:t>
      </w:r>
    </w:p>
    <w:p w:rsidR="00E06C47" w:rsidRDefault="00E06C47">
      <w:pPr>
        <w:numPr>
          <w:ilvl w:val="1"/>
          <w:numId w:val="15"/>
        </w:numPr>
      </w:pPr>
      <w:r>
        <w:t xml:space="preserve">patients are </w:t>
      </w:r>
      <w:r w:rsidRPr="003F48AB">
        <w:rPr>
          <w:b/>
          <w:i/>
        </w:rPr>
        <w:t>easily fully aroused</w:t>
      </w:r>
      <w:r>
        <w:t xml:space="preserve"> with </w:t>
      </w:r>
      <w:r w:rsidRPr="003F48AB">
        <w:rPr>
          <w:b/>
          <w:i/>
        </w:rPr>
        <w:t>vivid dream recall</w:t>
      </w:r>
      <w:r>
        <w:t>; child can be comforted by parent.</w:t>
      </w:r>
    </w:p>
    <w:p w:rsidR="00E06C47" w:rsidRDefault="00E06C47">
      <w:pPr>
        <w:numPr>
          <w:ilvl w:val="1"/>
          <w:numId w:val="15"/>
        </w:numPr>
      </w:pPr>
      <w:r>
        <w:t>occasional nightmare is normal, but persistent or frequent nightmares warrant evaluation.</w:t>
      </w:r>
    </w:p>
    <w:p w:rsidR="00E06C47" w:rsidRDefault="00E06C47">
      <w:pPr>
        <w:numPr>
          <w:ilvl w:val="1"/>
          <w:numId w:val="15"/>
        </w:numPr>
      </w:pPr>
      <w:r>
        <w:t>affect children more frequently than adults.</w:t>
      </w:r>
    </w:p>
    <w:p w:rsidR="00E06C47" w:rsidRDefault="00E06C47">
      <w:pPr>
        <w:numPr>
          <w:ilvl w:val="1"/>
          <w:numId w:val="15"/>
        </w:numPr>
      </w:pPr>
      <w:r>
        <w:rPr>
          <w:u w:val="single"/>
        </w:rPr>
        <w:t>precipitating factors</w:t>
      </w:r>
      <w:r>
        <w:t>:</w:t>
      </w:r>
    </w:p>
    <w:p w:rsidR="00E06C47" w:rsidRDefault="00E06C47">
      <w:pPr>
        <w:numPr>
          <w:ilvl w:val="2"/>
          <w:numId w:val="15"/>
        </w:numPr>
      </w:pPr>
      <w:r>
        <w:t>frightening experiences (e.g. scary stories, television violence), particularly in 3-4 year olds who cannot readily differentiate fantasy from reality.</w:t>
      </w:r>
    </w:p>
    <w:p w:rsidR="00E06C47" w:rsidRDefault="00E06C47">
      <w:pPr>
        <w:numPr>
          <w:ilvl w:val="2"/>
          <w:numId w:val="15"/>
        </w:numPr>
      </w:pPr>
      <w:r>
        <w:t>fever</w:t>
      </w:r>
    </w:p>
    <w:p w:rsidR="00E06C47" w:rsidRDefault="00E06C47">
      <w:pPr>
        <w:numPr>
          <w:ilvl w:val="2"/>
          <w:numId w:val="15"/>
        </w:numPr>
      </w:pPr>
      <w:r>
        <w:t>excess fatigue</w:t>
      </w:r>
    </w:p>
    <w:p w:rsidR="00E06C47" w:rsidRDefault="00E06C47">
      <w:pPr>
        <w:numPr>
          <w:ilvl w:val="2"/>
          <w:numId w:val="15"/>
        </w:numPr>
      </w:pPr>
      <w:r>
        <w:t>alcohol ingestion.</w:t>
      </w:r>
    </w:p>
    <w:p w:rsidR="00646C09" w:rsidRDefault="00646C09" w:rsidP="00646C09"/>
    <w:p w:rsidR="00E06C47" w:rsidRDefault="00E06C47">
      <w:pPr>
        <w:pStyle w:val="NormalWeb"/>
      </w:pPr>
    </w:p>
    <w:p w:rsidR="00E06C47" w:rsidRDefault="00E06C47">
      <w:pPr>
        <w:pStyle w:val="Antrat"/>
      </w:pPr>
      <w:r>
        <w:t>Other Parasomnias</w:t>
      </w:r>
    </w:p>
    <w:p w:rsidR="00E06C47" w:rsidRDefault="00E06C47">
      <w:pPr>
        <w:pStyle w:val="Nervous5"/>
        <w:ind w:right="1984"/>
      </w:pPr>
      <w:bookmarkStart w:id="15" w:name="_Toc5996807"/>
      <w:r>
        <w:t>Hypnogenic (</w:t>
      </w:r>
      <w:r>
        <w:rPr>
          <w:caps w:val="0"/>
        </w:rPr>
        <w:t>s.</w:t>
      </w:r>
      <w:r>
        <w:t xml:space="preserve"> nocturnal) Paroxysmal Dystonia</w:t>
      </w:r>
      <w:bookmarkEnd w:id="15"/>
    </w:p>
    <w:p w:rsidR="00E06C47" w:rsidRDefault="00E06C47">
      <w:r>
        <w:t xml:space="preserve">- rare disorder of </w:t>
      </w:r>
      <w:r>
        <w:rPr>
          <w:highlight w:val="yellow"/>
        </w:rPr>
        <w:t>sudden, brief, highly stereotyped</w:t>
      </w:r>
      <w:r>
        <w:rPr>
          <w:smallCaps/>
          <w:highlight w:val="yellow"/>
        </w:rPr>
        <w:t xml:space="preserve"> dystonic posturing </w:t>
      </w:r>
      <w:r>
        <w:rPr>
          <w:highlight w:val="yellow"/>
        </w:rPr>
        <w:t>and</w:t>
      </w:r>
      <w:r>
        <w:rPr>
          <w:smallCaps/>
          <w:highlight w:val="yellow"/>
        </w:rPr>
        <w:t xml:space="preserve"> ballistic choreoathetoid</w:t>
      </w:r>
      <w:r>
        <w:rPr>
          <w:highlight w:val="yellow"/>
        </w:rPr>
        <w:t xml:space="preserve"> </w:t>
      </w:r>
      <w:r>
        <w:rPr>
          <w:smallCaps/>
          <w:highlight w:val="yellow"/>
        </w:rPr>
        <w:t>movements</w:t>
      </w:r>
      <w:r>
        <w:t xml:space="preserve">, arising from </w:t>
      </w:r>
      <w:r>
        <w:rPr>
          <w:b/>
          <w:bCs/>
          <w:i/>
          <w:iCs/>
          <w:color w:val="0000FF"/>
        </w:rPr>
        <w:t>NREM sleep</w:t>
      </w:r>
      <w:r>
        <w:t>.</w:t>
      </w:r>
    </w:p>
    <w:p w:rsidR="00E06C47" w:rsidRDefault="00E06C47">
      <w:pPr>
        <w:numPr>
          <w:ilvl w:val="0"/>
          <w:numId w:val="16"/>
        </w:numPr>
      </w:pPr>
      <w:r>
        <w:t xml:space="preserve">violent movements are </w:t>
      </w:r>
      <w:r>
        <w:rPr>
          <w:b/>
          <w:bCs/>
          <w:i/>
          <w:iCs/>
        </w:rPr>
        <w:t>usually bilateral</w:t>
      </w:r>
      <w:r>
        <w:t xml:space="preserve">, but they may predominate on one side and </w:t>
      </w:r>
      <w:r>
        <w:rPr>
          <w:b/>
          <w:bCs/>
          <w:i/>
          <w:iCs/>
        </w:rPr>
        <w:t>patient is already awake</w:t>
      </w:r>
      <w:r>
        <w:t xml:space="preserve"> with eyes open during episode.</w:t>
      </w:r>
    </w:p>
    <w:p w:rsidR="00E06C47" w:rsidRDefault="00E06C47">
      <w:pPr>
        <w:numPr>
          <w:ilvl w:val="0"/>
          <w:numId w:val="16"/>
        </w:numPr>
      </w:pPr>
      <w:r>
        <w:t>occur 10-40 times per night.</w:t>
      </w:r>
    </w:p>
    <w:p w:rsidR="00E06C47" w:rsidRDefault="00E06C47">
      <w:pPr>
        <w:numPr>
          <w:ilvl w:val="0"/>
          <w:numId w:val="16"/>
        </w:numPr>
      </w:pPr>
      <w:r>
        <w:rPr>
          <w:i/>
          <w:iCs/>
        </w:rPr>
        <w:t>resemble partial seizures</w:t>
      </w:r>
      <w:r>
        <w:t xml:space="preserve"> originating in supplementary motor area (also arise from NREM sleep).</w:t>
      </w:r>
    </w:p>
    <w:p w:rsidR="00E06C47" w:rsidRDefault="00E06C47">
      <w:pPr>
        <w:numPr>
          <w:ilvl w:val="0"/>
          <w:numId w:val="16"/>
        </w:numPr>
      </w:pPr>
      <w:r>
        <w:rPr>
          <w:u w:val="single"/>
        </w:rPr>
        <w:t>major risk factors</w:t>
      </w:r>
      <w:r>
        <w:t xml:space="preserve"> - lesions of supplementary motor area or mediobasal regions of frontal lobe.</w:t>
      </w:r>
    </w:p>
    <w:p w:rsidR="00E06C47" w:rsidRDefault="00E06C47">
      <w:pPr>
        <w:numPr>
          <w:ilvl w:val="0"/>
          <w:numId w:val="16"/>
        </w:numPr>
      </w:pPr>
      <w:r>
        <w:rPr>
          <w:b/>
          <w:bCs/>
        </w:rPr>
        <w:t>polysomnography with video-EEG monitoring</w:t>
      </w:r>
      <w:r>
        <w:t xml:space="preserve"> - abrupt onset from sleep with stereotyped behavior.</w:t>
      </w:r>
    </w:p>
    <w:p w:rsidR="00E06C47" w:rsidRDefault="00E06C47">
      <w:pPr>
        <w:numPr>
          <w:ilvl w:val="0"/>
          <w:numId w:val="16"/>
        </w:numPr>
      </w:pPr>
      <w:r>
        <w:t xml:space="preserve">may respond to </w:t>
      </w: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>
        <w:t xml:space="preserve"> and other antiepileptic agents.</w:t>
      </w:r>
    </w:p>
    <w:p w:rsidR="00E06C47" w:rsidRDefault="00E06C47">
      <w:pPr>
        <w:numPr>
          <w:ilvl w:val="0"/>
          <w:numId w:val="16"/>
        </w:numPr>
      </w:pPr>
      <w:r>
        <w:rPr>
          <w:u w:val="single"/>
        </w:rPr>
        <w:t>course is variable</w:t>
      </w:r>
      <w:r>
        <w:t>;</w:t>
      </w:r>
    </w:p>
    <w:p w:rsidR="00E06C47" w:rsidRDefault="00E06C47">
      <w:pPr>
        <w:numPr>
          <w:ilvl w:val="1"/>
          <w:numId w:val="16"/>
        </w:numPr>
      </w:pPr>
      <w:r>
        <w:t>spontaneous remissions may occur;</w:t>
      </w:r>
    </w:p>
    <w:p w:rsidR="00E06C47" w:rsidRDefault="00E06C47">
      <w:pPr>
        <w:numPr>
          <w:ilvl w:val="1"/>
          <w:numId w:val="16"/>
        </w:numPr>
      </w:pPr>
      <w:r>
        <w:t>others have numerous nightly episodes that are refractory to all treatments.</w:t>
      </w:r>
    </w:p>
    <w:p w:rsidR="00E06C47" w:rsidRDefault="00E06C47">
      <w:pPr>
        <w:pStyle w:val="NormalWeb"/>
      </w:pPr>
    </w:p>
    <w:p w:rsidR="00E06C47" w:rsidRDefault="00E06C47">
      <w:pPr>
        <w:pStyle w:val="NormalWeb"/>
      </w:pPr>
    </w:p>
    <w:p w:rsidR="00E06C47" w:rsidRDefault="00E06C47">
      <w:pPr>
        <w:pStyle w:val="Nervous5"/>
        <w:ind w:right="7512"/>
      </w:pPr>
      <w:bookmarkStart w:id="16" w:name="_Toc126516028"/>
      <w:bookmarkStart w:id="17" w:name="_Toc5996808"/>
      <w:r>
        <w:t>Sleep Bruxism</w:t>
      </w:r>
      <w:bookmarkEnd w:id="16"/>
      <w:bookmarkEnd w:id="17"/>
    </w:p>
    <w:p w:rsidR="00E06C47" w:rsidRDefault="00E06C47">
      <w:pPr>
        <w:pStyle w:val="NormalWeb"/>
        <w:rPr>
          <w:szCs w:val="20"/>
        </w:rPr>
      </w:pPr>
      <w:r>
        <w:rPr>
          <w:szCs w:val="20"/>
        </w:rPr>
        <w:t>- involuntary s</w:t>
      </w:r>
      <w:r>
        <w:t xml:space="preserve">tereotyped repetitive </w:t>
      </w:r>
      <w:r>
        <w:rPr>
          <w:szCs w:val="20"/>
        </w:rPr>
        <w:t xml:space="preserve">forceful </w:t>
      </w:r>
      <w:r>
        <w:rPr>
          <w:smallCaps/>
          <w:highlight w:val="yellow"/>
        </w:rPr>
        <w:t>teeth grinding</w:t>
      </w:r>
      <w:r>
        <w:t xml:space="preserve"> during sleep or during arousals from sleep →</w:t>
      </w:r>
      <w:r>
        <w:rPr>
          <w:szCs w:val="20"/>
        </w:rPr>
        <w:t xml:space="preserve"> </w:t>
      </w:r>
      <w:r>
        <w:t xml:space="preserve">disfiguring </w:t>
      </w:r>
      <w:r w:rsidRPr="003F48AB">
        <w:rPr>
          <w:color w:val="FF0000"/>
          <w:szCs w:val="20"/>
        </w:rPr>
        <w:t>destruction of tooth enamel and dentinum</w:t>
      </w:r>
      <w:r>
        <w:rPr>
          <w:szCs w:val="20"/>
        </w:rPr>
        <w:t>.</w:t>
      </w:r>
    </w:p>
    <w:p w:rsidR="00E06C47" w:rsidRDefault="00E06C47">
      <w:pPr>
        <w:numPr>
          <w:ilvl w:val="0"/>
          <w:numId w:val="16"/>
        </w:numPr>
      </w:pPr>
      <w:r>
        <w:t>patient is usually unaware of problem.</w:t>
      </w:r>
    </w:p>
    <w:p w:rsidR="00E06C47" w:rsidRDefault="00E06C47">
      <w:pPr>
        <w:numPr>
          <w:ilvl w:val="0"/>
          <w:numId w:val="16"/>
        </w:numPr>
      </w:pPr>
      <w:r>
        <w:t>affects 10-20% of population.</w:t>
      </w:r>
    </w:p>
    <w:p w:rsidR="00E06C47" w:rsidRDefault="00E06C47">
      <w:pPr>
        <w:numPr>
          <w:ilvl w:val="0"/>
          <w:numId w:val="16"/>
        </w:numPr>
      </w:pPr>
      <w:r>
        <w:t>typical age of onset is 17-20 years; spontaneous remission by age 40.</w:t>
      </w:r>
    </w:p>
    <w:p w:rsidR="00E06C47" w:rsidRDefault="00E06C47">
      <w:pPr>
        <w:numPr>
          <w:ilvl w:val="0"/>
          <w:numId w:val="16"/>
        </w:numPr>
      </w:pPr>
      <w:r>
        <w:rPr>
          <w:u w:val="single"/>
        </w:rPr>
        <w:t>pathophysiology</w:t>
      </w:r>
      <w:r>
        <w:t>:</w:t>
      </w:r>
    </w:p>
    <w:p w:rsidR="00E06C47" w:rsidRDefault="00E06C47">
      <w:pPr>
        <w:numPr>
          <w:ilvl w:val="0"/>
          <w:numId w:val="17"/>
        </w:numPr>
      </w:pPr>
      <w:r>
        <w:t>dental abnormalities (e.g. malocclusion).</w:t>
      </w:r>
    </w:p>
    <w:p w:rsidR="00E06C47" w:rsidRDefault="00E06C47">
      <w:pPr>
        <w:numPr>
          <w:ilvl w:val="0"/>
          <w:numId w:val="17"/>
        </w:numPr>
      </w:pPr>
      <w:r>
        <w:t>central neural mechanisms.</w:t>
      </w:r>
    </w:p>
    <w:p w:rsidR="00E06C47" w:rsidRDefault="00E06C47">
      <w:pPr>
        <w:numPr>
          <w:ilvl w:val="0"/>
          <w:numId w:val="17"/>
        </w:numPr>
      </w:pPr>
      <w:r>
        <w:t>psychological factors</w:t>
      </w:r>
    </w:p>
    <w:p w:rsidR="00E06C47" w:rsidRDefault="00E06C47">
      <w:pPr>
        <w:numPr>
          <w:ilvl w:val="0"/>
          <w:numId w:val="16"/>
        </w:numPr>
      </w:pPr>
      <w:r>
        <w:rPr>
          <w:u w:val="single"/>
        </w:rPr>
        <w:t>treatment</w:t>
      </w:r>
      <w:r>
        <w:t xml:space="preserve"> is dictated by risk of dental injury - </w:t>
      </w:r>
      <w:r>
        <w:rPr>
          <w:b/>
          <w:bCs/>
        </w:rPr>
        <w:t>rubber tooth guard</w:t>
      </w:r>
      <w:r>
        <w:t>; effective pharmacologic therapy has not been described.</w:t>
      </w:r>
    </w:p>
    <w:p w:rsidR="00E06C47" w:rsidRDefault="00E06C47">
      <w:pPr>
        <w:pStyle w:val="NormalWeb"/>
      </w:pPr>
    </w:p>
    <w:p w:rsidR="00E06C47" w:rsidRDefault="00E06C47">
      <w:pPr>
        <w:pStyle w:val="NormalWeb"/>
      </w:pPr>
    </w:p>
    <w:p w:rsidR="00E06C47" w:rsidRDefault="00E06C47">
      <w:pPr>
        <w:pStyle w:val="Nervous5"/>
        <w:ind w:right="7512"/>
      </w:pPr>
      <w:bookmarkStart w:id="18" w:name="_Toc126598314"/>
      <w:bookmarkStart w:id="19" w:name="SLEEP_ENURESIS"/>
      <w:bookmarkStart w:id="20" w:name="_Toc5996809"/>
      <w:r>
        <w:t>Sleep Enuresis</w:t>
      </w:r>
      <w:bookmarkEnd w:id="18"/>
      <w:bookmarkEnd w:id="19"/>
      <w:bookmarkEnd w:id="20"/>
    </w:p>
    <w:p w:rsidR="00E06C47" w:rsidRDefault="00E06C47">
      <w:pPr>
        <w:pStyle w:val="NormalWeb"/>
        <w:rPr>
          <w:szCs w:val="20"/>
        </w:rPr>
      </w:pPr>
      <w:r>
        <w:rPr>
          <w:szCs w:val="20"/>
        </w:rPr>
        <w:t xml:space="preserve">- </w:t>
      </w:r>
      <w:r w:rsidRPr="00220438">
        <w:rPr>
          <w:smallCaps/>
          <w:szCs w:val="20"/>
          <w:highlight w:val="yellow"/>
        </w:rPr>
        <w:t>bedwetting</w:t>
      </w:r>
      <w:r w:rsidRPr="00220438">
        <w:rPr>
          <w:szCs w:val="20"/>
          <w:highlight w:val="yellow"/>
        </w:rPr>
        <w:t xml:space="preserve"> during </w:t>
      </w:r>
      <w:r w:rsidRPr="00220438">
        <w:rPr>
          <w:b/>
          <w:bCs/>
          <w:i/>
          <w:iCs/>
          <w:color w:val="0000FF"/>
          <w:szCs w:val="20"/>
          <w:highlight w:val="yellow"/>
        </w:rPr>
        <w:t>slow-wave sleep</w:t>
      </w:r>
      <w:r>
        <w:rPr>
          <w:szCs w:val="20"/>
        </w:rPr>
        <w:t xml:space="preserve"> (</w:t>
      </w:r>
      <w:r>
        <w:t>more specifically, during arousal from slow-wave sleep) beyond expected age for bladder control</w:t>
      </w:r>
      <w:r>
        <w:rPr>
          <w:szCs w:val="20"/>
        </w:rPr>
        <w:t>;</w:t>
      </w:r>
      <w:r w:rsidR="008C2FC8">
        <w:rPr>
          <w:szCs w:val="20"/>
        </w:rPr>
        <w:tab/>
      </w:r>
      <w:hyperlink r:id="rId7" w:history="1">
        <w:r w:rsidR="008C2FC8" w:rsidRPr="008C2FC8">
          <w:rPr>
            <w:rStyle w:val="Hyperlink"/>
            <w:szCs w:val="20"/>
          </w:rPr>
          <w:t>see also Psy41 p.</w:t>
        </w:r>
      </w:hyperlink>
    </w:p>
    <w:p w:rsidR="00E06C47" w:rsidRDefault="00E06C47">
      <w:pPr>
        <w:pStyle w:val="NormalWeb"/>
        <w:ind w:left="720"/>
        <w:rPr>
          <w:szCs w:val="20"/>
        </w:rPr>
      </w:pPr>
      <w:r>
        <w:rPr>
          <w:b/>
          <w:bCs/>
          <w:smallCaps/>
          <w:szCs w:val="20"/>
        </w:rPr>
        <w:t>primary enuresis</w:t>
      </w:r>
      <w:r>
        <w:rPr>
          <w:szCs w:val="20"/>
        </w:rPr>
        <w:t xml:space="preserve"> – bladder control was never achieved.</w:t>
      </w:r>
    </w:p>
    <w:p w:rsidR="00E06C47" w:rsidRDefault="00E06C47">
      <w:pPr>
        <w:pStyle w:val="NormalWeb"/>
        <w:ind w:left="720"/>
        <w:rPr>
          <w:szCs w:val="20"/>
        </w:rPr>
      </w:pPr>
      <w:r>
        <w:rPr>
          <w:b/>
          <w:bCs/>
          <w:smallCaps/>
          <w:szCs w:val="20"/>
        </w:rPr>
        <w:t>secondary enuresis</w:t>
      </w:r>
      <w:r>
        <w:rPr>
          <w:szCs w:val="20"/>
        </w:rPr>
        <w:t xml:space="preserve"> – bedwetting in patient who have been fully continent for 6-12 months.</w:t>
      </w:r>
    </w:p>
    <w:p w:rsidR="00E06C47" w:rsidRDefault="00E06C47">
      <w:pPr>
        <w:pStyle w:val="NormalWeb"/>
        <w:numPr>
          <w:ilvl w:val="0"/>
          <w:numId w:val="18"/>
        </w:numPr>
        <w:rPr>
          <w:szCs w:val="20"/>
        </w:rPr>
      </w:pPr>
      <w:r>
        <w:rPr>
          <w:szCs w:val="20"/>
        </w:rPr>
        <w:t>normal before age 5-6 yrs; spontaneously improves at puberty.</w:t>
      </w:r>
    </w:p>
    <w:p w:rsidR="00E06C47" w:rsidRDefault="00E06C47">
      <w:pPr>
        <w:pStyle w:val="NormalWeb"/>
        <w:numPr>
          <w:ilvl w:val="0"/>
          <w:numId w:val="18"/>
        </w:numPr>
        <w:rPr>
          <w:szCs w:val="20"/>
        </w:rPr>
      </w:pPr>
      <w:r w:rsidRPr="00220438">
        <w:rPr>
          <w:smallCaps/>
          <w:szCs w:val="20"/>
          <w:u w:val="single"/>
        </w:rPr>
        <w:t xml:space="preserve">prevalence </w:t>
      </w:r>
      <w:r w:rsidR="00220438" w:rsidRPr="00220438">
        <w:rPr>
          <w:szCs w:val="20"/>
          <w:u w:val="single"/>
        </w:rPr>
        <w:t>of primary enuresis</w:t>
      </w:r>
      <w:r w:rsidR="00220438">
        <w:rPr>
          <w:szCs w:val="20"/>
        </w:rPr>
        <w:t xml:space="preserve"> </w:t>
      </w:r>
      <w:r>
        <w:t xml:space="preserve">- 30% at age 4 yr, 10% at age 6 yr, 3% at age 12 yr, </w:t>
      </w:r>
      <w:r w:rsidRPr="00EA5E51">
        <w:rPr>
          <w:color w:val="FF0000"/>
        </w:rPr>
        <w:t>1% at age 18 yr</w:t>
      </w:r>
      <w:r>
        <w:t xml:space="preserve">; </w:t>
      </w:r>
      <w:r>
        <w:rPr>
          <w:szCs w:val="20"/>
        </w:rPr>
        <w:t>rare in adulthood.</w:t>
      </w:r>
    </w:p>
    <w:p w:rsidR="00E06C47" w:rsidRDefault="00E06C47">
      <w:pPr>
        <w:pStyle w:val="NormalWeb"/>
        <w:numPr>
          <w:ilvl w:val="0"/>
          <w:numId w:val="18"/>
        </w:numPr>
        <w:rPr>
          <w:szCs w:val="20"/>
        </w:rPr>
      </w:pPr>
      <w:r>
        <w:t>boys &gt; girls.</w:t>
      </w:r>
    </w:p>
    <w:p w:rsidR="00E06C47" w:rsidRDefault="00E06C47">
      <w:pPr>
        <w:pStyle w:val="NormalWeb"/>
        <w:numPr>
          <w:ilvl w:val="0"/>
          <w:numId w:val="18"/>
        </w:numPr>
        <w:rPr>
          <w:szCs w:val="20"/>
        </w:rPr>
      </w:pPr>
      <w:r>
        <w:rPr>
          <w:u w:val="single"/>
        </w:rPr>
        <w:t>etiology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8080"/>
        </w:rPr>
        <w:t>see also 2590 p. (</w:t>
      </w:r>
      <w:r>
        <w:rPr>
          <w:smallCaps/>
          <w:color w:val="808080"/>
        </w:rPr>
        <w:t>urogenital</w:t>
      </w:r>
      <w:r>
        <w:rPr>
          <w:color w:val="808080"/>
        </w:rPr>
        <w:t>)</w:t>
      </w:r>
    </w:p>
    <w:p w:rsidR="00E06C47" w:rsidRPr="00220438" w:rsidRDefault="00E06C47">
      <w:pPr>
        <w:pStyle w:val="NormalWeb"/>
        <w:numPr>
          <w:ilvl w:val="0"/>
          <w:numId w:val="19"/>
        </w:numPr>
        <w:rPr>
          <w:szCs w:val="20"/>
        </w:rPr>
      </w:pPr>
      <w:r>
        <w:t xml:space="preserve">most cases of </w:t>
      </w:r>
      <w:r>
        <w:rPr>
          <w:smallCaps/>
          <w:szCs w:val="20"/>
        </w:rPr>
        <w:t>primary enuresis</w:t>
      </w:r>
      <w:r>
        <w:t xml:space="preserve"> - </w:t>
      </w:r>
      <w:r>
        <w:rPr>
          <w:b/>
          <w:bCs/>
          <w:i/>
          <w:iCs/>
          <w:color w:val="990033"/>
        </w:rPr>
        <w:t xml:space="preserve">delay in </w:t>
      </w:r>
      <w:r w:rsidR="00513E0C">
        <w:rPr>
          <w:b/>
          <w:bCs/>
          <w:i/>
          <w:iCs/>
          <w:color w:val="990033"/>
        </w:rPr>
        <w:t xml:space="preserve">neuromuscular </w:t>
      </w:r>
      <w:r>
        <w:rPr>
          <w:b/>
          <w:bCs/>
          <w:i/>
          <w:iCs/>
          <w:color w:val="990033"/>
        </w:rPr>
        <w:t>maturation</w:t>
      </w:r>
      <w:r>
        <w:t xml:space="preserve"> (</w:t>
      </w:r>
      <w:r w:rsidR="00513E0C" w:rsidRPr="00AB4549">
        <w:t>treatment is not recommended</w:t>
      </w:r>
      <w:r w:rsidR="00513E0C" w:rsidRPr="00220438">
        <w:t xml:space="preserve"> </w:t>
      </w:r>
      <w:r w:rsidR="00513E0C">
        <w:t xml:space="preserve">- </w:t>
      </w:r>
      <w:r w:rsidR="00220438" w:rsidRPr="00513E0C">
        <w:rPr>
          <w:b/>
          <w:i/>
          <w:color w:val="008000"/>
        </w:rPr>
        <w:t>resolves spontaneously</w:t>
      </w:r>
      <w:r w:rsidR="00220438" w:rsidRPr="00220438">
        <w:t xml:space="preserve"> before 6</w:t>
      </w:r>
      <w:r w:rsidR="00513E0C">
        <w:t xml:space="preserve"> yrs; </w:t>
      </w:r>
      <w:r w:rsidR="00513E0C" w:rsidRPr="00AB4549">
        <w:t>spontaneous resolution rate after age 6 is 15%/yr</w:t>
      </w:r>
      <w:r w:rsidRPr="00220438">
        <w:t>).</w:t>
      </w:r>
    </w:p>
    <w:p w:rsidR="00807DBB" w:rsidRDefault="00807DBB" w:rsidP="00807DBB">
      <w:pPr>
        <w:pStyle w:val="NormalWeb"/>
        <w:numPr>
          <w:ilvl w:val="0"/>
          <w:numId w:val="19"/>
        </w:numPr>
        <w:rPr>
          <w:szCs w:val="20"/>
        </w:rPr>
      </w:pPr>
      <w:r>
        <w:t xml:space="preserve">individual or family </w:t>
      </w:r>
      <w:r>
        <w:rPr>
          <w:b/>
          <w:bCs/>
          <w:i/>
          <w:iCs/>
          <w:color w:val="990033"/>
        </w:rPr>
        <w:t>psychopathology</w:t>
      </w:r>
      <w:r>
        <w:t xml:space="preserve"> – more common in </w:t>
      </w:r>
      <w:r>
        <w:rPr>
          <w:smallCaps/>
          <w:szCs w:val="20"/>
        </w:rPr>
        <w:t>secondary enuresis</w:t>
      </w:r>
      <w:r>
        <w:rPr>
          <w:szCs w:val="20"/>
        </w:rPr>
        <w:t>.</w:t>
      </w:r>
    </w:p>
    <w:p w:rsidR="00E06C47" w:rsidRDefault="00E06C47">
      <w:pPr>
        <w:pStyle w:val="NormalWeb"/>
        <w:numPr>
          <w:ilvl w:val="0"/>
          <w:numId w:val="19"/>
        </w:numPr>
        <w:rPr>
          <w:szCs w:val="20"/>
        </w:rPr>
      </w:pPr>
      <w:r>
        <w:t xml:space="preserve">1-2% cases have </w:t>
      </w:r>
      <w:r>
        <w:rPr>
          <w:b/>
          <w:bCs/>
          <w:i/>
          <w:iCs/>
          <w:color w:val="990033"/>
        </w:rPr>
        <w:t>organic etiology</w:t>
      </w:r>
      <w:r>
        <w:t xml:space="preserve"> (usually UTI; rare causes - congenital anomalies, sacral nerve disorders, diabetes mellitus or insipidus, pelvic mass) – more common in </w:t>
      </w:r>
      <w:r>
        <w:rPr>
          <w:smallCaps/>
          <w:szCs w:val="20"/>
        </w:rPr>
        <w:t>secondary enuresis</w:t>
      </w:r>
      <w:r w:rsidR="00220438">
        <w:rPr>
          <w:szCs w:val="20"/>
        </w:rPr>
        <w:t xml:space="preserve">; accompanied by </w:t>
      </w:r>
      <w:r w:rsidR="00220438" w:rsidRPr="00220438">
        <w:rPr>
          <w:color w:val="0000FF"/>
          <w:szCs w:val="20"/>
        </w:rPr>
        <w:t>daytime symptoms</w:t>
      </w:r>
      <w:r w:rsidR="00220438">
        <w:rPr>
          <w:szCs w:val="20"/>
        </w:rPr>
        <w:t>!</w:t>
      </w:r>
    </w:p>
    <w:p w:rsidR="00E06C47" w:rsidRDefault="00E06C47">
      <w:pPr>
        <w:pStyle w:val="NormalWeb"/>
        <w:numPr>
          <w:ilvl w:val="0"/>
          <w:numId w:val="18"/>
        </w:numPr>
        <w:rPr>
          <w:szCs w:val="20"/>
        </w:rPr>
      </w:pPr>
      <w:r>
        <w:rPr>
          <w:szCs w:val="20"/>
        </w:rPr>
        <w:t xml:space="preserve">age threshold for </w:t>
      </w:r>
      <w:r>
        <w:rPr>
          <w:szCs w:val="20"/>
          <w:u w:val="single"/>
        </w:rPr>
        <w:t>treatment</w:t>
      </w:r>
      <w:r>
        <w:rPr>
          <w:szCs w:val="20"/>
        </w:rPr>
        <w:t xml:space="preserve"> initiation depends on parental and patient concern </w:t>
      </w:r>
      <w:r w:rsidR="00513E0C">
        <w:rPr>
          <w:szCs w:val="20"/>
        </w:rPr>
        <w:t xml:space="preserve">(e.g. </w:t>
      </w:r>
      <w:r w:rsidR="00513E0C" w:rsidRPr="00AB4549">
        <w:t>embarrassment</w:t>
      </w:r>
      <w:r w:rsidR="00513E0C">
        <w:rPr>
          <w:szCs w:val="20"/>
        </w:rPr>
        <w:t xml:space="preserve">) </w:t>
      </w:r>
      <w:r>
        <w:rPr>
          <w:szCs w:val="20"/>
        </w:rPr>
        <w:t>about problem (usually &gt; 6 yrs):</w:t>
      </w:r>
    </w:p>
    <w:p w:rsidR="006A27E2" w:rsidRDefault="006A27E2" w:rsidP="006A27E2">
      <w:pPr>
        <w:pStyle w:val="NormalWeb"/>
        <w:numPr>
          <w:ilvl w:val="1"/>
          <w:numId w:val="18"/>
        </w:numPr>
        <w:rPr>
          <w:szCs w:val="20"/>
        </w:rPr>
      </w:pPr>
      <w:r>
        <w:rPr>
          <w:b/>
          <w:bCs/>
          <w:szCs w:val="20"/>
        </w:rPr>
        <w:t>treat primary disorder</w:t>
      </w:r>
      <w:r>
        <w:rPr>
          <w:bCs/>
          <w:szCs w:val="20"/>
        </w:rPr>
        <w:t xml:space="preserve"> (e.g. psychotherapy).</w:t>
      </w:r>
    </w:p>
    <w:p w:rsidR="006A27E2" w:rsidRDefault="006A27E2" w:rsidP="006A27E2">
      <w:pPr>
        <w:pStyle w:val="NormalWeb"/>
        <w:numPr>
          <w:ilvl w:val="1"/>
          <w:numId w:val="18"/>
        </w:numPr>
        <w:rPr>
          <w:szCs w:val="20"/>
        </w:rPr>
      </w:pPr>
      <w:r>
        <w:rPr>
          <w:rStyle w:val="Strong"/>
        </w:rPr>
        <w:t>enuresis buzzer alarms</w:t>
      </w:r>
      <w:r>
        <w:t xml:space="preserve"> (triggered by few drops of urine) are </w:t>
      </w:r>
      <w:r>
        <w:rPr>
          <w:b/>
          <w:bCs/>
          <w:i/>
          <w:iCs/>
          <w:color w:val="008000"/>
        </w:rPr>
        <w:t>most effective treatment</w:t>
      </w:r>
      <w:r>
        <w:t xml:space="preserve">!; requires </w:t>
      </w:r>
      <w:r>
        <w:rPr>
          <w:i/>
          <w:iCs/>
          <w:color w:val="FF0000"/>
        </w:rPr>
        <w:t>several weeks for success</w:t>
      </w:r>
      <w:r>
        <w:t>; alarm should not be discontinued until 3 wk beyond last wetting episode.</w:t>
      </w:r>
    </w:p>
    <w:p w:rsidR="00E06C47" w:rsidRDefault="00E06C47">
      <w:pPr>
        <w:pStyle w:val="NormalWeb"/>
        <w:numPr>
          <w:ilvl w:val="1"/>
          <w:numId w:val="18"/>
        </w:numPr>
        <w:rPr>
          <w:szCs w:val="20"/>
        </w:rPr>
      </w:pPr>
      <w:r>
        <w:rPr>
          <w:b/>
          <w:bCs/>
        </w:rPr>
        <w:t>do not consume fluids</w:t>
      </w:r>
      <w:r>
        <w:t xml:space="preserve"> 2-3 h before going to bed</w:t>
      </w:r>
      <w:r w:rsidR="00954150">
        <w:t xml:space="preserve"> (</w:t>
      </w:r>
      <w:r w:rsidR="009B5AAA" w:rsidRPr="00AB4549">
        <w:t>caffeinated beverages should be strictly limited</w:t>
      </w:r>
      <w:r w:rsidR="00954150">
        <w:t xml:space="preserve">); </w:t>
      </w:r>
      <w:r w:rsidR="00954150" w:rsidRPr="00954150">
        <w:rPr>
          <w:b/>
        </w:rPr>
        <w:t>awaken child to urinate</w:t>
      </w:r>
      <w:r w:rsidR="00954150" w:rsidRPr="005A4D9B">
        <w:t xml:space="preserve"> after 1</w:t>
      </w:r>
      <w:r w:rsidR="00954150">
        <w:t>-</w:t>
      </w:r>
      <w:r w:rsidR="00954150" w:rsidRPr="005A4D9B">
        <w:t>2 hours of sleep</w:t>
      </w:r>
      <w:r w:rsidR="00954150">
        <w:t>.</w:t>
      </w:r>
    </w:p>
    <w:p w:rsidR="00954150" w:rsidRDefault="00E06C47">
      <w:pPr>
        <w:pStyle w:val="NormalWeb"/>
        <w:numPr>
          <w:ilvl w:val="1"/>
          <w:numId w:val="18"/>
        </w:numPr>
        <w:rPr>
          <w:szCs w:val="20"/>
        </w:rPr>
      </w:pPr>
      <w:r>
        <w:rPr>
          <w:b/>
          <w:bCs/>
          <w:szCs w:val="20"/>
        </w:rPr>
        <w:t>bladder training exercises</w:t>
      </w:r>
      <w:r w:rsidR="00ED299D">
        <w:rPr>
          <w:b/>
          <w:bCs/>
          <w:szCs w:val="20"/>
        </w:rPr>
        <w:t xml:space="preserve"> </w:t>
      </w:r>
      <w:r w:rsidR="00ED299D" w:rsidRPr="005A4D9B">
        <w:t xml:space="preserve">(child </w:t>
      </w:r>
      <w:r w:rsidR="00ED299D">
        <w:t xml:space="preserve">must </w:t>
      </w:r>
      <w:r w:rsidR="00ED299D" w:rsidRPr="005A4D9B">
        <w:t>hold urine during</w:t>
      </w:r>
      <w:r w:rsidR="00ED299D">
        <w:t xml:space="preserve"> </w:t>
      </w:r>
      <w:r w:rsidR="00ED299D" w:rsidRPr="005A4D9B">
        <w:t>day for progressively longer periods of time)</w:t>
      </w:r>
      <w:r w:rsidR="00EA3B5A">
        <w:t>.</w:t>
      </w:r>
    </w:p>
    <w:p w:rsidR="00E06C47" w:rsidRDefault="00E06C47">
      <w:pPr>
        <w:pStyle w:val="NormalWeb"/>
        <w:numPr>
          <w:ilvl w:val="1"/>
          <w:numId w:val="18"/>
        </w:numPr>
        <w:rPr>
          <w:szCs w:val="20"/>
        </w:rPr>
      </w:pPr>
      <w:r>
        <w:rPr>
          <w:b/>
          <w:bCs/>
          <w:szCs w:val="20"/>
        </w:rPr>
        <w:t>behavioral therapy</w:t>
      </w:r>
      <w:r w:rsidR="00513E0C">
        <w:rPr>
          <w:b/>
          <w:bCs/>
          <w:szCs w:val="20"/>
        </w:rPr>
        <w:t xml:space="preserve"> </w:t>
      </w:r>
      <w:r w:rsidR="009B5AAA">
        <w:rPr>
          <w:bCs/>
          <w:szCs w:val="20"/>
        </w:rPr>
        <w:t xml:space="preserve">- </w:t>
      </w:r>
      <w:r w:rsidR="00513E0C" w:rsidRPr="00AB4549">
        <w:t>child assumes</w:t>
      </w:r>
      <w:r w:rsidR="00513E0C">
        <w:t xml:space="preserve"> </w:t>
      </w:r>
      <w:r w:rsidR="00513E0C" w:rsidRPr="00AB4549">
        <w:t>active role</w:t>
      </w:r>
      <w:r w:rsidR="009B5AAA">
        <w:t xml:space="preserve"> (</w:t>
      </w:r>
      <w:r w:rsidR="00513E0C" w:rsidRPr="00AB4549">
        <w:t>urinating before going to bed, recording wet and dry nights, changing wet clothing and bedding himself</w:t>
      </w:r>
      <w:r w:rsidR="009B5AAA">
        <w:t>)</w:t>
      </w:r>
      <w:r w:rsidR="00513E0C" w:rsidRPr="00513E0C">
        <w:rPr>
          <w:bCs/>
          <w:szCs w:val="20"/>
        </w:rPr>
        <w:t>;</w:t>
      </w:r>
      <w:r w:rsidR="00513E0C">
        <w:rPr>
          <w:b/>
          <w:bCs/>
          <w:szCs w:val="20"/>
        </w:rPr>
        <w:t xml:space="preserve"> </w:t>
      </w:r>
      <w:r w:rsidR="009B5AAA">
        <w:t>p</w:t>
      </w:r>
      <w:r w:rsidR="009B5AAA" w:rsidRPr="00AB4549">
        <w:t>ositive reinforcement for dry nights (e</w:t>
      </w:r>
      <w:r w:rsidR="009B5AAA">
        <w:t>.</w:t>
      </w:r>
      <w:r w:rsidR="009B5AAA" w:rsidRPr="00AB4549">
        <w:t>g</w:t>
      </w:r>
      <w:r w:rsidR="009B5AAA">
        <w:t xml:space="preserve">. </w:t>
      </w:r>
      <w:r w:rsidR="009B5AAA" w:rsidRPr="00AB4549">
        <w:t>star calendar, other age-appropriate rewards)</w:t>
      </w:r>
      <w:r w:rsidR="009B5AAA">
        <w:t xml:space="preserve">; </w:t>
      </w:r>
      <w:r w:rsidR="00513E0C" w:rsidRPr="00AB4549">
        <w:t>child is counseled about</w:t>
      </w:r>
      <w:r w:rsidR="00513E0C">
        <w:t xml:space="preserve"> </w:t>
      </w:r>
      <w:r w:rsidR="00513E0C" w:rsidRPr="00AB4549">
        <w:t>etiology and prognosis to remove blame and guilt</w:t>
      </w:r>
      <w:r w:rsidR="009B5AAA">
        <w:t>.</w:t>
      </w:r>
    </w:p>
    <w:p w:rsidR="00E06C47" w:rsidRDefault="00E06C47">
      <w:pPr>
        <w:pStyle w:val="NormalWeb"/>
        <w:numPr>
          <w:ilvl w:val="1"/>
          <w:numId w:val="18"/>
        </w:numPr>
        <w:rPr>
          <w:szCs w:val="20"/>
        </w:rPr>
      </w:pPr>
      <w:r>
        <w:rPr>
          <w:b/>
          <w:bCs/>
          <w:szCs w:val="20"/>
        </w:rPr>
        <w:t>symptomatic pharmacotherapy</w:t>
      </w:r>
      <w:r w:rsidR="008D7BB3" w:rsidRPr="008D7BB3">
        <w:t xml:space="preserve"> </w:t>
      </w:r>
      <w:r w:rsidR="008D7BB3">
        <w:t>(if</w:t>
      </w:r>
      <w:r w:rsidR="008D7BB3" w:rsidRPr="00AB4549">
        <w:t xml:space="preserve"> unresponsive to counseling and alarms</w:t>
      </w:r>
      <w:r w:rsidR="008D7BB3">
        <w:t>)</w:t>
      </w:r>
      <w:r w:rsidR="006A27E2" w:rsidRPr="006A27E2">
        <w:t xml:space="preserve"> </w:t>
      </w:r>
      <w:r w:rsidR="006A27E2" w:rsidRPr="0007446A">
        <w:t>for short-term relief to prevent embarrassment (camp, overnights, vacations)</w:t>
      </w:r>
      <w:r>
        <w:rPr>
          <w:szCs w:val="20"/>
        </w:rPr>
        <w:t>:</w:t>
      </w:r>
    </w:p>
    <w:p w:rsidR="00E06C47" w:rsidRDefault="00ED299D">
      <w:pPr>
        <w:pStyle w:val="NormalWeb"/>
        <w:numPr>
          <w:ilvl w:val="2"/>
          <w:numId w:val="18"/>
        </w:numPr>
        <w:rPr>
          <w:szCs w:val="20"/>
        </w:rPr>
      </w:pPr>
      <w:r w:rsidRPr="005A4D9B">
        <w:t xml:space="preserve">after-school </w:t>
      </w:r>
      <w:r w:rsidR="00E06C47"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imipramine</w:t>
      </w:r>
      <w:r w:rsidR="00E06C47">
        <w:t xml:space="preserve"> </w:t>
      </w:r>
      <w:r w:rsidRPr="005A4D9B">
        <w:t>in</w:t>
      </w:r>
      <w:r>
        <w:t xml:space="preserve"> less than </w:t>
      </w:r>
      <w:r w:rsidRPr="005A4D9B">
        <w:t>antidepressant dose</w:t>
      </w:r>
      <w:r>
        <w:t xml:space="preserve"> </w:t>
      </w:r>
      <w:r w:rsidR="00E06C47">
        <w:t>- response usually occurs in first week of treatment; after no enuresis for ≥ 1 mo, drug is tapered over 2-4 wk and discontinued; relapses are very common (H: 3-mo course).</w:t>
      </w:r>
    </w:p>
    <w:p w:rsidR="00E06C47" w:rsidRPr="001A60F9" w:rsidRDefault="004B2A27">
      <w:pPr>
        <w:pStyle w:val="NormalWeb"/>
        <w:numPr>
          <w:ilvl w:val="2"/>
          <w:numId w:val="18"/>
        </w:numPr>
      </w:pPr>
      <w:r w:rsidRPr="004B2A27">
        <w:rPr>
          <w:color w:val="0000FF"/>
          <w:szCs w:val="20"/>
        </w:rPr>
        <w:t>oral</w:t>
      </w:r>
      <w:r w:rsidR="00E06C47">
        <w:rPr>
          <w:szCs w:val="20"/>
        </w:rPr>
        <w:t xml:space="preserve"> </w:t>
      </w:r>
      <w:r w:rsidR="00E06C47"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desmopressin</w:t>
      </w:r>
      <w:r w:rsidR="00E06C47">
        <w:t xml:space="preserve"> - ef</w:t>
      </w:r>
      <w:r w:rsidR="001A60F9">
        <w:t xml:space="preserve">fective for short term (4-6 wk); use cautiously (risk of hyponatremia! – better </w:t>
      </w:r>
      <w:r w:rsidR="001A60F9" w:rsidRPr="001A60F9">
        <w:t>interrupt during acute illnesses</w:t>
      </w:r>
      <w:r w:rsidR="001A60F9">
        <w:t>).</w:t>
      </w:r>
    </w:p>
    <w:p w:rsidR="00E06C47" w:rsidRDefault="002F75F5" w:rsidP="00E216DA">
      <w:pPr>
        <w:ind w:left="2880"/>
      </w:pPr>
      <w:r>
        <w:t xml:space="preserve">N.B. since 2007-12-04 </w:t>
      </w:r>
      <w:r w:rsidRPr="004B2A27">
        <w:rPr>
          <w:color w:val="0000FF"/>
        </w:rPr>
        <w:t>intranasal</w:t>
      </w:r>
      <w:r>
        <w:t xml:space="preserve"> </w:t>
      </w:r>
      <w:r w:rsidRPr="00F25801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desmopressin</w:t>
      </w:r>
      <w:r w:rsidRPr="002F75F5">
        <w:t xml:space="preserve"> is no longer indicated for primary nocturnal enuresis (risk for developing severe hyponatremia → seizures → death)</w:t>
      </w:r>
    </w:p>
    <w:p w:rsidR="00EA5E51" w:rsidRDefault="00EA5E51" w:rsidP="00EA5E51">
      <w:pPr>
        <w:pStyle w:val="NormalWeb"/>
        <w:numPr>
          <w:ilvl w:val="2"/>
          <w:numId w:val="18"/>
        </w:numPr>
        <w:rPr>
          <w:szCs w:val="20"/>
        </w:rPr>
      </w:pPr>
      <w:r w:rsidRPr="00F25801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oxybutynin</w:t>
      </w:r>
    </w:p>
    <w:p w:rsidR="002F75F5" w:rsidRDefault="00B52A9C" w:rsidP="00646C09">
      <w:pPr>
        <w:spacing w:before="120"/>
        <w:ind w:left="720"/>
      </w:pPr>
      <w:r w:rsidRPr="005A4D9B">
        <w:t>Because of</w:t>
      </w:r>
      <w:r>
        <w:t xml:space="preserve"> </w:t>
      </w:r>
      <w:r w:rsidRPr="005A4D9B">
        <w:t>time-limited nature of</w:t>
      </w:r>
      <w:r>
        <w:t xml:space="preserve"> </w:t>
      </w:r>
      <w:r w:rsidRPr="005A4D9B">
        <w:t>disorder,</w:t>
      </w:r>
      <w:r w:rsidR="00EA3B5A">
        <w:t xml:space="preserve"> use</w:t>
      </w:r>
      <w:r w:rsidRPr="005A4D9B">
        <w:t xml:space="preserve"> </w:t>
      </w:r>
      <w:r w:rsidRPr="00EA3B5A">
        <w:rPr>
          <w:b/>
          <w:i/>
        </w:rPr>
        <w:t>drug holidays</w:t>
      </w:r>
      <w:r w:rsidRPr="005A4D9B">
        <w:t xml:space="preserve"> at least </w:t>
      </w:r>
      <w:r w:rsidR="00EA3B5A">
        <w:t>q</w:t>
      </w:r>
      <w:r w:rsidRPr="005A4D9B">
        <w:t xml:space="preserve"> 6 months to assess</w:t>
      </w:r>
      <w:r>
        <w:t xml:space="preserve"> </w:t>
      </w:r>
      <w:r w:rsidRPr="005A4D9B">
        <w:t>need for continuing pharmacologic intervention</w:t>
      </w:r>
      <w:r w:rsidR="00EA3B5A">
        <w:t>.</w:t>
      </w:r>
    </w:p>
    <w:p w:rsidR="00B52A9C" w:rsidRDefault="00B52A9C" w:rsidP="00E216DA"/>
    <w:p w:rsidR="00902642" w:rsidRDefault="00902642" w:rsidP="00E216DA"/>
    <w:p w:rsidR="00E06C47" w:rsidRDefault="00E06C47" w:rsidP="00E216DA"/>
    <w:p w:rsidR="00F25801" w:rsidRDefault="00F25801" w:rsidP="00E216DA"/>
    <w:p w:rsidR="00AA7132" w:rsidRPr="00273F8C" w:rsidRDefault="00AA7132" w:rsidP="00AA7132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>
        <w:rPr>
          <w:iCs/>
        </w:rPr>
        <w:t xml:space="preserve">see </w:t>
      </w:r>
      <w:hyperlink r:id="rId8" w:history="1">
        <w:r w:rsidRPr="00EC02F8">
          <w:rPr>
            <w:rStyle w:val="Hyperlink"/>
            <w:iCs/>
          </w:rPr>
          <w:t>p. S40 &gt;&gt;</w:t>
        </w:r>
      </w:hyperlink>
    </w:p>
    <w:p w:rsidR="00F25801" w:rsidRDefault="00F25801" w:rsidP="00F25801">
      <w:pPr>
        <w:rPr>
          <w:sz w:val="20"/>
        </w:rPr>
      </w:pPr>
    </w:p>
    <w:p w:rsidR="00F25801" w:rsidRDefault="00F25801" w:rsidP="00F25801">
      <w:pPr>
        <w:pBdr>
          <w:bottom w:val="single" w:sz="4" w:space="1" w:color="auto"/>
        </w:pBdr>
        <w:ind w:right="57"/>
        <w:rPr>
          <w:sz w:val="20"/>
        </w:rPr>
      </w:pPr>
    </w:p>
    <w:p w:rsidR="00F25801" w:rsidRDefault="00F25801" w:rsidP="00F25801">
      <w:pPr>
        <w:pBdr>
          <w:bottom w:val="single" w:sz="4" w:space="1" w:color="auto"/>
        </w:pBdr>
        <w:ind w:right="57"/>
        <w:rPr>
          <w:sz w:val="20"/>
        </w:rPr>
      </w:pPr>
    </w:p>
    <w:p w:rsidR="00F25801" w:rsidRDefault="003243E0" w:rsidP="00F2580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F25801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25801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25801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25801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25801" w:rsidRDefault="003243E0" w:rsidP="00F2580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F25801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r w:rsidR="00F25801">
        <w:rPr>
          <w:iCs/>
        </w:rPr>
        <w:t xml:space="preserve"> </w:t>
      </w:r>
    </w:p>
    <w:bookmarkEnd w:id="0"/>
    <w:p w:rsidR="00E06C47" w:rsidRDefault="00E06C47" w:rsidP="00F25801">
      <w:pPr>
        <w:rPr>
          <w:sz w:val="20"/>
        </w:rPr>
      </w:pPr>
    </w:p>
    <w:sectPr w:rsidR="00E06C47" w:rsidSect="00FA684D">
      <w:headerReference w:type="default" r:id="rId11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99" w:rsidRDefault="00C83099">
      <w:r>
        <w:separator/>
      </w:r>
    </w:p>
  </w:endnote>
  <w:endnote w:type="continuationSeparator" w:id="0">
    <w:p w:rsidR="00C83099" w:rsidRDefault="00C8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99" w:rsidRDefault="00C83099">
      <w:r>
        <w:separator/>
      </w:r>
    </w:p>
  </w:footnote>
  <w:footnote w:type="continuationSeparator" w:id="0">
    <w:p w:rsidR="00C83099" w:rsidRDefault="00C8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47" w:rsidRPr="00F25801" w:rsidRDefault="00F25801" w:rsidP="00F25801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Parasomnias</w:t>
    </w:r>
    <w:r>
      <w:rPr>
        <w:b/>
        <w:bCs/>
        <w:iCs/>
        <w:smallCaps/>
      </w:rPr>
      <w:tab/>
    </w:r>
    <w:r>
      <w:t>S46 (</w:t>
    </w:r>
    <w:r>
      <w:fldChar w:fldCharType="begin"/>
    </w:r>
    <w:r>
      <w:instrText xml:space="preserve"> PAGE </w:instrText>
    </w:r>
    <w:r>
      <w:fldChar w:fldCharType="separate"/>
    </w:r>
    <w:r w:rsidR="003243E0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B70"/>
    <w:multiLevelType w:val="hybridMultilevel"/>
    <w:tmpl w:val="E3CE0928"/>
    <w:lvl w:ilvl="0" w:tplc="D528D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A1A2B"/>
    <w:multiLevelType w:val="hybridMultilevel"/>
    <w:tmpl w:val="085AE566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C5E5B22">
      <w:start w:val="1"/>
      <w:numFmt w:val="lowerLetter"/>
      <w:lvlText w:val="%2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ADF07F44">
      <w:start w:val="1"/>
      <w:numFmt w:val="decimal"/>
      <w:lvlText w:val="%3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80E"/>
    <w:multiLevelType w:val="hybridMultilevel"/>
    <w:tmpl w:val="55CA7E3C"/>
    <w:lvl w:ilvl="0" w:tplc="97F8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504647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97F88300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A3C"/>
    <w:multiLevelType w:val="hybridMultilevel"/>
    <w:tmpl w:val="AE2C6C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6A71C0"/>
    <w:multiLevelType w:val="hybridMultilevel"/>
    <w:tmpl w:val="419C7EE2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250464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13805A19"/>
    <w:multiLevelType w:val="hybridMultilevel"/>
    <w:tmpl w:val="7B529DFE"/>
    <w:lvl w:ilvl="0" w:tplc="087E1F6E">
      <w:start w:val="1"/>
      <w:numFmt w:val="bullet"/>
      <w:lvlText w:val="–"/>
      <w:lvlJc w:val="left"/>
      <w:pPr>
        <w:tabs>
          <w:tab w:val="num" w:pos="987"/>
        </w:tabs>
        <w:ind w:left="96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A763C"/>
    <w:multiLevelType w:val="hybridMultilevel"/>
    <w:tmpl w:val="36CC96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504647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F4E282C"/>
    <w:multiLevelType w:val="hybridMultilevel"/>
    <w:tmpl w:val="53B26AB0"/>
    <w:lvl w:ilvl="0" w:tplc="0D1A18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6FD245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F411A92"/>
    <w:multiLevelType w:val="hybridMultilevel"/>
    <w:tmpl w:val="F38A9B48"/>
    <w:lvl w:ilvl="0" w:tplc="2B8C140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5BB040B"/>
    <w:multiLevelType w:val="hybridMultilevel"/>
    <w:tmpl w:val="DFFEABC2"/>
    <w:lvl w:ilvl="0" w:tplc="087E1F6E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ADF07F44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7BD5"/>
    <w:multiLevelType w:val="hybridMultilevel"/>
    <w:tmpl w:val="F2425AB0"/>
    <w:lvl w:ilvl="0" w:tplc="ADF07F44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45CC3"/>
    <w:multiLevelType w:val="hybridMultilevel"/>
    <w:tmpl w:val="F6501B24"/>
    <w:lvl w:ilvl="0" w:tplc="97F8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C7667"/>
    <w:multiLevelType w:val="hybridMultilevel"/>
    <w:tmpl w:val="85745BAE"/>
    <w:lvl w:ilvl="0" w:tplc="501254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4CD24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A2E246CE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6E27A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45A60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5E61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D6AE9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B8836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FED6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86B8F"/>
    <w:multiLevelType w:val="hybridMultilevel"/>
    <w:tmpl w:val="15801C80"/>
    <w:lvl w:ilvl="0" w:tplc="97F8830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2B8C1400">
      <w:start w:val="1"/>
      <w:numFmt w:val="decimal"/>
      <w:lvlText w:val="%2."/>
      <w:lvlJc w:val="left"/>
      <w:pPr>
        <w:tabs>
          <w:tab w:val="num" w:pos="2160"/>
        </w:tabs>
        <w:ind w:left="2140" w:hanging="340"/>
      </w:pPr>
      <w:rPr>
        <w:rFonts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4847FC"/>
    <w:multiLevelType w:val="hybridMultilevel"/>
    <w:tmpl w:val="CA50FB62"/>
    <w:lvl w:ilvl="0" w:tplc="ED08E2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9A666CE">
      <w:start w:val="1"/>
      <w:numFmt w:val="lowerLetter"/>
      <w:lvlText w:val="%2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93A2D"/>
    <w:multiLevelType w:val="hybridMultilevel"/>
    <w:tmpl w:val="189ECE4E"/>
    <w:lvl w:ilvl="0" w:tplc="C9A666CE">
      <w:start w:val="1"/>
      <w:numFmt w:val="lowerLetter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65F0568"/>
    <w:multiLevelType w:val="hybridMultilevel"/>
    <w:tmpl w:val="2BB08D28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87E1F6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12604"/>
    <w:multiLevelType w:val="hybridMultilevel"/>
    <w:tmpl w:val="55CA7E3C"/>
    <w:lvl w:ilvl="0" w:tplc="0D1A183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2504647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867CF"/>
    <w:multiLevelType w:val="hybridMultilevel"/>
    <w:tmpl w:val="878C7BBA"/>
    <w:lvl w:ilvl="0" w:tplc="6DF860C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F8830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8"/>
  </w:num>
  <w:num w:numId="13">
    <w:abstractNumId w:val="14"/>
  </w:num>
  <w:num w:numId="14">
    <w:abstractNumId w:val="5"/>
  </w:num>
  <w:num w:numId="15">
    <w:abstractNumId w:val="9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F5"/>
    <w:rsid w:val="000B7CFC"/>
    <w:rsid w:val="001474D7"/>
    <w:rsid w:val="001A60F9"/>
    <w:rsid w:val="00220438"/>
    <w:rsid w:val="00251F16"/>
    <w:rsid w:val="002649A2"/>
    <w:rsid w:val="002C09CF"/>
    <w:rsid w:val="002F75F5"/>
    <w:rsid w:val="003243E0"/>
    <w:rsid w:val="0035304F"/>
    <w:rsid w:val="003F48AB"/>
    <w:rsid w:val="00400B8C"/>
    <w:rsid w:val="004B2A27"/>
    <w:rsid w:val="00513E0C"/>
    <w:rsid w:val="0057215F"/>
    <w:rsid w:val="005D4040"/>
    <w:rsid w:val="005F0089"/>
    <w:rsid w:val="00646C09"/>
    <w:rsid w:val="006A27E2"/>
    <w:rsid w:val="00717AA0"/>
    <w:rsid w:val="00727324"/>
    <w:rsid w:val="007727CD"/>
    <w:rsid w:val="00807DBB"/>
    <w:rsid w:val="008C2FC8"/>
    <w:rsid w:val="008D7BB3"/>
    <w:rsid w:val="00902642"/>
    <w:rsid w:val="00905248"/>
    <w:rsid w:val="0091199C"/>
    <w:rsid w:val="00954150"/>
    <w:rsid w:val="009B5AAA"/>
    <w:rsid w:val="00A6611A"/>
    <w:rsid w:val="00AA1A87"/>
    <w:rsid w:val="00AA7132"/>
    <w:rsid w:val="00AF315D"/>
    <w:rsid w:val="00B52A9C"/>
    <w:rsid w:val="00C83099"/>
    <w:rsid w:val="00D713D8"/>
    <w:rsid w:val="00D9756E"/>
    <w:rsid w:val="00E06C47"/>
    <w:rsid w:val="00E216DA"/>
    <w:rsid w:val="00E61721"/>
    <w:rsid w:val="00E8236B"/>
    <w:rsid w:val="00EA3B5A"/>
    <w:rsid w:val="00EA5E51"/>
    <w:rsid w:val="00ED0E45"/>
    <w:rsid w:val="00ED299D"/>
    <w:rsid w:val="00F25801"/>
    <w:rsid w:val="00FA684D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4C13F2-E38C-4317-BD30-125D803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05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5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5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52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52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90524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052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05248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05248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05248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905248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905248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05248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05248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05248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905248"/>
    <w:rPr>
      <w:color w:val="999999"/>
      <w:u w:val="none"/>
    </w:rPr>
  </w:style>
  <w:style w:type="paragraph" w:customStyle="1" w:styleId="Nervous4">
    <w:name w:val="Nervous 4"/>
    <w:basedOn w:val="Normal"/>
    <w:rsid w:val="00905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0524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905248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905248"/>
  </w:style>
  <w:style w:type="paragraph" w:customStyle="1" w:styleId="Drugname">
    <w:name w:val="Drug name"/>
    <w:basedOn w:val="NormalWeb"/>
    <w:autoRedefine/>
    <w:rsid w:val="00905248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05248"/>
    <w:rPr>
      <w:szCs w:val="24"/>
    </w:rPr>
  </w:style>
  <w:style w:type="paragraph" w:customStyle="1" w:styleId="Nervous6">
    <w:name w:val="Nervous 6"/>
    <w:basedOn w:val="Normal"/>
    <w:rsid w:val="00905248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05248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905248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rsid w:val="00905248"/>
    <w:pPr>
      <w:ind w:left="480"/>
    </w:pPr>
  </w:style>
  <w:style w:type="paragraph" w:styleId="TOC4">
    <w:name w:val="toc 4"/>
    <w:basedOn w:val="Normal"/>
    <w:next w:val="Normal"/>
    <w:autoRedefine/>
    <w:rsid w:val="00905248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sid w:val="00905248"/>
    <w:rPr>
      <w:color w:val="999999"/>
      <w:u w:val="none"/>
    </w:rPr>
  </w:style>
  <w:style w:type="paragraph" w:customStyle="1" w:styleId="Nervous9">
    <w:name w:val="Nervous 9"/>
    <w:rsid w:val="00905248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905248"/>
    <w:rPr>
      <w:i/>
      <w:smallCaps/>
      <w:color w:val="999999"/>
      <w:szCs w:val="24"/>
    </w:rPr>
  </w:style>
  <w:style w:type="character" w:customStyle="1" w:styleId="Heading5Char">
    <w:name w:val="Heading 5 Char"/>
    <w:basedOn w:val="DefaultParagraphFont"/>
    <w:link w:val="Heading5"/>
    <w:rsid w:val="00905248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905248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905248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90524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524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524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5248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0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248"/>
    <w:pPr>
      <w:ind w:left="720"/>
    </w:pPr>
  </w:style>
  <w:style w:type="character" w:customStyle="1" w:styleId="Drugname2Char">
    <w:name w:val="Drug name 2 Char"/>
    <w:basedOn w:val="DefaultParagraphFont"/>
    <w:link w:val="Drugname2"/>
    <w:rsid w:val="00905248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9052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905248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0524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905248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905248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905248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905248"/>
  </w:style>
  <w:style w:type="character" w:customStyle="1" w:styleId="HeaderChar">
    <w:name w:val="Header Char"/>
    <w:basedOn w:val="DefaultParagraphFont"/>
    <w:link w:val="Header"/>
    <w:rsid w:val="00F25801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S.%20Symptoms,%20Signs,%20Syndromes\S40-48.%20Sleep%20disorders\S40.%20GENERAL%20-%20Sleep%20Disorder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41.%20Elimination%20(Toileting)%20Disorder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14797</CharactersWithSpaces>
  <SharedDoc>false</SharedDoc>
  <HLinks>
    <vt:vector size="102" baseType="variant">
      <vt:variant>
        <vt:i4>2687033</vt:i4>
      </vt:variant>
      <vt:variant>
        <vt:i4>99</vt:i4>
      </vt:variant>
      <vt:variant>
        <vt:i4>0</vt:i4>
      </vt:variant>
      <vt:variant>
        <vt:i4>5</vt:i4>
      </vt:variant>
      <vt:variant>
        <vt:lpwstr>../../Psy. Psychiatry/Psy41. Elimination (Toileting) Disorders.doc</vt:lpwstr>
      </vt:variant>
      <vt:variant>
        <vt:lpwstr/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_Toc397335456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_Toc397335455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_Toc397335454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_Toc397335453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_Toc397335452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_Toc397335451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_Toc397335450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_Toc397335449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_Toc397335448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_Toc397335447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_Toc397335446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_Toc397335445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_Toc397335444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_Toc397335443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_Toc397335442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_Toc397335441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2019-05-08T06:12:00Z</cp:lastPrinted>
  <dcterms:created xsi:type="dcterms:W3CDTF">2016-03-21T05:22:00Z</dcterms:created>
  <dcterms:modified xsi:type="dcterms:W3CDTF">2019-05-08T06:12:00Z</dcterms:modified>
</cp:coreProperties>
</file>