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A13" w:rsidRDefault="00271A13" w:rsidP="00271A13">
      <w:pPr>
        <w:pStyle w:val="Title"/>
      </w:pPr>
      <w:r>
        <w:t>CPR</w:t>
      </w:r>
    </w:p>
    <w:p w:rsidR="00271A13" w:rsidRDefault="00271A13" w:rsidP="00271A13">
      <w:pPr>
        <w:spacing w:after="120"/>
        <w:jc w:val="right"/>
      </w:pPr>
      <w:r>
        <w:t xml:space="preserve">Last updated: </w:t>
      </w:r>
      <w:r>
        <w:fldChar w:fldCharType="begin"/>
      </w:r>
      <w:r>
        <w:instrText xml:space="preserve"> SAVEDATE  \@ "MMMM d, yyyy"  \* MERGEFORMAT </w:instrText>
      </w:r>
      <w:r>
        <w:fldChar w:fldCharType="separate"/>
      </w:r>
      <w:r w:rsidR="00FD7B10">
        <w:rPr>
          <w:noProof/>
        </w:rPr>
        <w:t>June 26, 2016</w:t>
      </w:r>
      <w:r>
        <w:fldChar w:fldCharType="end"/>
      </w:r>
    </w:p>
    <w:p w:rsidR="008B04F1" w:rsidRDefault="003F0E0B">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1,2,Antraštė,1,Nervous 5,3,Nervous 6,4" </w:instrText>
      </w:r>
      <w:r>
        <w:rPr>
          <w:b w:val="0"/>
          <w:smallCaps w:val="0"/>
        </w:rPr>
        <w:fldChar w:fldCharType="separate"/>
      </w:r>
      <w:hyperlink w:anchor="_Toc454665457" w:history="1">
        <w:r w:rsidR="008B04F1" w:rsidRPr="006F1413">
          <w:rPr>
            <w:rStyle w:val="Hyperlink"/>
            <w:noProof/>
          </w:rPr>
          <w:t>Cardiac Arrest</w:t>
        </w:r>
        <w:r w:rsidR="008B04F1">
          <w:rPr>
            <w:noProof/>
            <w:webHidden/>
          </w:rPr>
          <w:tab/>
        </w:r>
        <w:r w:rsidR="008B04F1">
          <w:rPr>
            <w:noProof/>
            <w:webHidden/>
          </w:rPr>
          <w:fldChar w:fldCharType="begin"/>
        </w:r>
        <w:r w:rsidR="008B04F1">
          <w:rPr>
            <w:noProof/>
            <w:webHidden/>
          </w:rPr>
          <w:instrText xml:space="preserve"> PAGEREF _Toc454665457 \h </w:instrText>
        </w:r>
        <w:r w:rsidR="008B04F1">
          <w:rPr>
            <w:noProof/>
            <w:webHidden/>
          </w:rPr>
        </w:r>
        <w:r w:rsidR="008B04F1">
          <w:rPr>
            <w:noProof/>
            <w:webHidden/>
          </w:rPr>
          <w:fldChar w:fldCharType="separate"/>
        </w:r>
        <w:r w:rsidR="008B04F1">
          <w:rPr>
            <w:noProof/>
            <w:webHidden/>
          </w:rPr>
          <w:t>1</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458" w:history="1">
        <w:r w:rsidR="008B04F1" w:rsidRPr="006F1413">
          <w:rPr>
            <w:rStyle w:val="Hyperlink"/>
            <w:noProof/>
          </w:rPr>
          <w:t>Etiology, Pathophysiology</w:t>
        </w:r>
        <w:r w:rsidR="008B04F1">
          <w:rPr>
            <w:noProof/>
            <w:webHidden/>
          </w:rPr>
          <w:tab/>
        </w:r>
        <w:r w:rsidR="008B04F1">
          <w:rPr>
            <w:noProof/>
            <w:webHidden/>
          </w:rPr>
          <w:fldChar w:fldCharType="begin"/>
        </w:r>
        <w:r w:rsidR="008B04F1">
          <w:rPr>
            <w:noProof/>
            <w:webHidden/>
          </w:rPr>
          <w:instrText xml:space="preserve"> PAGEREF _Toc454665458 \h </w:instrText>
        </w:r>
        <w:r w:rsidR="008B04F1">
          <w:rPr>
            <w:noProof/>
            <w:webHidden/>
          </w:rPr>
        </w:r>
        <w:r w:rsidR="008B04F1">
          <w:rPr>
            <w:noProof/>
            <w:webHidden/>
          </w:rPr>
          <w:fldChar w:fldCharType="separate"/>
        </w:r>
        <w:r w:rsidR="008B04F1">
          <w:rPr>
            <w:noProof/>
            <w:webHidden/>
          </w:rPr>
          <w:t>1</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459" w:history="1">
        <w:r w:rsidR="008B04F1" w:rsidRPr="006F1413">
          <w:rPr>
            <w:rStyle w:val="Hyperlink"/>
            <w:noProof/>
          </w:rPr>
          <w:t>Symptoms &amp; Signs</w:t>
        </w:r>
        <w:r w:rsidR="008B04F1">
          <w:rPr>
            <w:noProof/>
            <w:webHidden/>
          </w:rPr>
          <w:tab/>
        </w:r>
        <w:r w:rsidR="008B04F1">
          <w:rPr>
            <w:noProof/>
            <w:webHidden/>
          </w:rPr>
          <w:fldChar w:fldCharType="begin"/>
        </w:r>
        <w:r w:rsidR="008B04F1">
          <w:rPr>
            <w:noProof/>
            <w:webHidden/>
          </w:rPr>
          <w:instrText xml:space="preserve"> PAGEREF _Toc454665459 \h </w:instrText>
        </w:r>
        <w:r w:rsidR="008B04F1">
          <w:rPr>
            <w:noProof/>
            <w:webHidden/>
          </w:rPr>
        </w:r>
        <w:r w:rsidR="008B04F1">
          <w:rPr>
            <w:noProof/>
            <w:webHidden/>
          </w:rPr>
          <w:fldChar w:fldCharType="separate"/>
        </w:r>
        <w:r w:rsidR="008B04F1">
          <w:rPr>
            <w:noProof/>
            <w:webHidden/>
          </w:rPr>
          <w:t>2</w:t>
        </w:r>
        <w:r w:rsidR="008B04F1">
          <w:rPr>
            <w:noProof/>
            <w:webHidden/>
          </w:rPr>
          <w:fldChar w:fldCharType="end"/>
        </w:r>
      </w:hyperlink>
    </w:p>
    <w:p w:rsidR="008B04F1" w:rsidRDefault="00EB264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54665460" w:history="1">
        <w:r w:rsidR="008B04F1" w:rsidRPr="006F1413">
          <w:rPr>
            <w:rStyle w:val="Hyperlink"/>
            <w:noProof/>
          </w:rPr>
          <w:t>Respiratory Arrest</w:t>
        </w:r>
        <w:r w:rsidR="008B04F1">
          <w:rPr>
            <w:noProof/>
            <w:webHidden/>
          </w:rPr>
          <w:tab/>
        </w:r>
        <w:r w:rsidR="008B04F1">
          <w:rPr>
            <w:noProof/>
            <w:webHidden/>
          </w:rPr>
          <w:fldChar w:fldCharType="begin"/>
        </w:r>
        <w:r w:rsidR="008B04F1">
          <w:rPr>
            <w:noProof/>
            <w:webHidden/>
          </w:rPr>
          <w:instrText xml:space="preserve"> PAGEREF _Toc454665460 \h </w:instrText>
        </w:r>
        <w:r w:rsidR="008B04F1">
          <w:rPr>
            <w:noProof/>
            <w:webHidden/>
          </w:rPr>
        </w:r>
        <w:r w:rsidR="008B04F1">
          <w:rPr>
            <w:noProof/>
            <w:webHidden/>
          </w:rPr>
          <w:fldChar w:fldCharType="separate"/>
        </w:r>
        <w:r w:rsidR="008B04F1">
          <w:rPr>
            <w:noProof/>
            <w:webHidden/>
          </w:rPr>
          <w:t>2</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461" w:history="1">
        <w:r w:rsidR="008B04F1" w:rsidRPr="006F1413">
          <w:rPr>
            <w:rStyle w:val="Hyperlink"/>
            <w:noProof/>
          </w:rPr>
          <w:t>Symptoms &amp; Signs</w:t>
        </w:r>
        <w:r w:rsidR="008B04F1">
          <w:rPr>
            <w:noProof/>
            <w:webHidden/>
          </w:rPr>
          <w:tab/>
        </w:r>
        <w:r w:rsidR="008B04F1">
          <w:rPr>
            <w:noProof/>
            <w:webHidden/>
          </w:rPr>
          <w:fldChar w:fldCharType="begin"/>
        </w:r>
        <w:r w:rsidR="008B04F1">
          <w:rPr>
            <w:noProof/>
            <w:webHidden/>
          </w:rPr>
          <w:instrText xml:space="preserve"> PAGEREF _Toc454665461 \h </w:instrText>
        </w:r>
        <w:r w:rsidR="008B04F1">
          <w:rPr>
            <w:noProof/>
            <w:webHidden/>
          </w:rPr>
        </w:r>
        <w:r w:rsidR="008B04F1">
          <w:rPr>
            <w:noProof/>
            <w:webHidden/>
          </w:rPr>
          <w:fldChar w:fldCharType="separate"/>
        </w:r>
        <w:r w:rsidR="008B04F1">
          <w:rPr>
            <w:noProof/>
            <w:webHidden/>
          </w:rPr>
          <w:t>2</w:t>
        </w:r>
        <w:r w:rsidR="008B04F1">
          <w:rPr>
            <w:noProof/>
            <w:webHidden/>
          </w:rPr>
          <w:fldChar w:fldCharType="end"/>
        </w:r>
      </w:hyperlink>
    </w:p>
    <w:p w:rsidR="008B04F1" w:rsidRDefault="00EB264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54665462" w:history="1">
        <w:r w:rsidR="008B04F1" w:rsidRPr="006F1413">
          <w:rPr>
            <w:rStyle w:val="Hyperlink"/>
            <w:noProof/>
          </w:rPr>
          <w:t>Cardiopulmonary Resuscitation (cpr)</w:t>
        </w:r>
        <w:r w:rsidR="008B04F1">
          <w:rPr>
            <w:noProof/>
            <w:webHidden/>
          </w:rPr>
          <w:tab/>
        </w:r>
        <w:r w:rsidR="008B04F1">
          <w:rPr>
            <w:noProof/>
            <w:webHidden/>
          </w:rPr>
          <w:fldChar w:fldCharType="begin"/>
        </w:r>
        <w:r w:rsidR="008B04F1">
          <w:rPr>
            <w:noProof/>
            <w:webHidden/>
          </w:rPr>
          <w:instrText xml:space="preserve"> PAGEREF _Toc454665462 \h </w:instrText>
        </w:r>
        <w:r w:rsidR="008B04F1">
          <w:rPr>
            <w:noProof/>
            <w:webHidden/>
          </w:rPr>
        </w:r>
        <w:r w:rsidR="008B04F1">
          <w:rPr>
            <w:noProof/>
            <w:webHidden/>
          </w:rPr>
          <w:fldChar w:fldCharType="separate"/>
        </w:r>
        <w:r w:rsidR="008B04F1">
          <w:rPr>
            <w:noProof/>
            <w:webHidden/>
          </w:rPr>
          <w:t>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63" w:history="1">
        <w:r w:rsidR="008B04F1" w:rsidRPr="006F1413">
          <w:rPr>
            <w:rStyle w:val="Hyperlink"/>
            <w:noProof/>
          </w:rPr>
          <w:t>Use of Social Media</w:t>
        </w:r>
        <w:r w:rsidR="008B04F1">
          <w:rPr>
            <w:noProof/>
            <w:webHidden/>
          </w:rPr>
          <w:tab/>
        </w:r>
        <w:r w:rsidR="008B04F1">
          <w:rPr>
            <w:noProof/>
            <w:webHidden/>
          </w:rPr>
          <w:fldChar w:fldCharType="begin"/>
        </w:r>
        <w:r w:rsidR="008B04F1">
          <w:rPr>
            <w:noProof/>
            <w:webHidden/>
          </w:rPr>
          <w:instrText xml:space="preserve"> PAGEREF _Toc454665463 \h </w:instrText>
        </w:r>
        <w:r w:rsidR="008B04F1">
          <w:rPr>
            <w:noProof/>
            <w:webHidden/>
          </w:rPr>
        </w:r>
        <w:r w:rsidR="008B04F1">
          <w:rPr>
            <w:noProof/>
            <w:webHidden/>
          </w:rPr>
          <w:fldChar w:fldCharType="separate"/>
        </w:r>
        <w:r w:rsidR="008B04F1">
          <w:rPr>
            <w:noProof/>
            <w:webHidden/>
          </w:rPr>
          <w:t>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64" w:history="1">
        <w:r w:rsidR="008B04F1" w:rsidRPr="006F1413">
          <w:rPr>
            <w:rStyle w:val="Hyperlink"/>
            <w:noProof/>
          </w:rPr>
          <w:t>Good Samaritan Law</w:t>
        </w:r>
        <w:r w:rsidR="008B04F1">
          <w:rPr>
            <w:noProof/>
            <w:webHidden/>
          </w:rPr>
          <w:tab/>
        </w:r>
        <w:r w:rsidR="008B04F1">
          <w:rPr>
            <w:noProof/>
            <w:webHidden/>
          </w:rPr>
          <w:fldChar w:fldCharType="begin"/>
        </w:r>
        <w:r w:rsidR="008B04F1">
          <w:rPr>
            <w:noProof/>
            <w:webHidden/>
          </w:rPr>
          <w:instrText xml:space="preserve"> PAGEREF _Toc454665464 \h </w:instrText>
        </w:r>
        <w:r w:rsidR="008B04F1">
          <w:rPr>
            <w:noProof/>
            <w:webHidden/>
          </w:rPr>
        </w:r>
        <w:r w:rsidR="008B04F1">
          <w:rPr>
            <w:noProof/>
            <w:webHidden/>
          </w:rPr>
          <w:fldChar w:fldCharType="separate"/>
        </w:r>
        <w:r w:rsidR="008B04F1">
          <w:rPr>
            <w:noProof/>
            <w:webHidden/>
          </w:rPr>
          <w:t>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65" w:history="1">
        <w:r w:rsidR="008B04F1" w:rsidRPr="006F1413">
          <w:rPr>
            <w:rStyle w:val="Hyperlink"/>
            <w:noProof/>
          </w:rPr>
          <w:t>Terminating resuscitation</w:t>
        </w:r>
        <w:r w:rsidR="008B04F1">
          <w:rPr>
            <w:noProof/>
            <w:webHidden/>
          </w:rPr>
          <w:tab/>
        </w:r>
        <w:r w:rsidR="008B04F1">
          <w:rPr>
            <w:noProof/>
            <w:webHidden/>
          </w:rPr>
          <w:fldChar w:fldCharType="begin"/>
        </w:r>
        <w:r w:rsidR="008B04F1">
          <w:rPr>
            <w:noProof/>
            <w:webHidden/>
          </w:rPr>
          <w:instrText xml:space="preserve"> PAGEREF _Toc454665465 \h </w:instrText>
        </w:r>
        <w:r w:rsidR="008B04F1">
          <w:rPr>
            <w:noProof/>
            <w:webHidden/>
          </w:rPr>
        </w:r>
        <w:r w:rsidR="008B04F1">
          <w:rPr>
            <w:noProof/>
            <w:webHidden/>
          </w:rPr>
          <w:fldChar w:fldCharType="separate"/>
        </w:r>
        <w:r w:rsidR="008B04F1">
          <w:rPr>
            <w:noProof/>
            <w:webHidden/>
          </w:rPr>
          <w:t>2</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466" w:history="1">
        <w:r w:rsidR="008B04F1" w:rsidRPr="006F1413">
          <w:rPr>
            <w:rStyle w:val="Hyperlink"/>
            <w:noProof/>
          </w:rPr>
          <w:t>BLS Prima</w:t>
        </w:r>
        <w:r w:rsidR="008B04F1" w:rsidRPr="006F1413">
          <w:rPr>
            <w:rStyle w:val="Hyperlink"/>
            <w:noProof/>
          </w:rPr>
          <w:t>r</w:t>
        </w:r>
        <w:r w:rsidR="008B04F1" w:rsidRPr="006F1413">
          <w:rPr>
            <w:rStyle w:val="Hyperlink"/>
            <w:noProof/>
          </w:rPr>
          <w:t>y</w:t>
        </w:r>
        <w:r w:rsidR="008B04F1" w:rsidRPr="006F1413">
          <w:rPr>
            <w:rStyle w:val="Hyperlink"/>
            <w:noProof/>
          </w:rPr>
          <w:t xml:space="preserve"> </w:t>
        </w:r>
        <w:r w:rsidR="008B04F1" w:rsidRPr="006F1413">
          <w:rPr>
            <w:rStyle w:val="Hyperlink"/>
            <w:noProof/>
          </w:rPr>
          <w:t>S</w:t>
        </w:r>
        <w:r w:rsidR="008B04F1" w:rsidRPr="006F1413">
          <w:rPr>
            <w:rStyle w:val="Hyperlink"/>
            <w:noProof/>
          </w:rPr>
          <w:t>u</w:t>
        </w:r>
        <w:r w:rsidR="008B04F1" w:rsidRPr="006F1413">
          <w:rPr>
            <w:rStyle w:val="Hyperlink"/>
            <w:noProof/>
          </w:rPr>
          <w:t>r</w:t>
        </w:r>
        <w:r w:rsidR="008B04F1" w:rsidRPr="006F1413">
          <w:rPr>
            <w:rStyle w:val="Hyperlink"/>
            <w:noProof/>
          </w:rPr>
          <w:t>vey</w:t>
        </w:r>
        <w:r w:rsidR="008B04F1">
          <w:rPr>
            <w:noProof/>
            <w:webHidden/>
          </w:rPr>
          <w:tab/>
        </w:r>
        <w:r w:rsidR="008B04F1">
          <w:rPr>
            <w:noProof/>
            <w:webHidden/>
          </w:rPr>
          <w:fldChar w:fldCharType="begin"/>
        </w:r>
        <w:r w:rsidR="008B04F1">
          <w:rPr>
            <w:noProof/>
            <w:webHidden/>
          </w:rPr>
          <w:instrText xml:space="preserve"> PAGEREF _Toc454665466 \h </w:instrText>
        </w:r>
        <w:r w:rsidR="008B04F1">
          <w:rPr>
            <w:noProof/>
            <w:webHidden/>
          </w:rPr>
        </w:r>
        <w:r w:rsidR="008B04F1">
          <w:rPr>
            <w:noProof/>
            <w:webHidden/>
          </w:rPr>
          <w:fldChar w:fldCharType="separate"/>
        </w:r>
        <w:r w:rsidR="008B04F1">
          <w:rPr>
            <w:noProof/>
            <w:webHidden/>
          </w:rPr>
          <w:t>3</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67" w:history="1">
        <w:r w:rsidR="008B04F1" w:rsidRPr="006F1413">
          <w:rPr>
            <w:rStyle w:val="Hyperlink"/>
            <w:noProof/>
          </w:rPr>
          <w:t>Algo</w:t>
        </w:r>
        <w:r w:rsidR="008B04F1" w:rsidRPr="006F1413">
          <w:rPr>
            <w:rStyle w:val="Hyperlink"/>
            <w:noProof/>
          </w:rPr>
          <w:t>r</w:t>
        </w:r>
        <w:r w:rsidR="008B04F1" w:rsidRPr="006F1413">
          <w:rPr>
            <w:rStyle w:val="Hyperlink"/>
            <w:noProof/>
          </w:rPr>
          <w:t>ithm</w:t>
        </w:r>
        <w:r w:rsidR="008B04F1">
          <w:rPr>
            <w:noProof/>
            <w:webHidden/>
          </w:rPr>
          <w:tab/>
        </w:r>
        <w:r w:rsidR="008B04F1">
          <w:rPr>
            <w:noProof/>
            <w:webHidden/>
          </w:rPr>
          <w:fldChar w:fldCharType="begin"/>
        </w:r>
        <w:r w:rsidR="008B04F1">
          <w:rPr>
            <w:noProof/>
            <w:webHidden/>
          </w:rPr>
          <w:instrText xml:space="preserve"> PAGEREF _Toc454665467 \h </w:instrText>
        </w:r>
        <w:r w:rsidR="008B04F1">
          <w:rPr>
            <w:noProof/>
            <w:webHidden/>
          </w:rPr>
        </w:r>
        <w:r w:rsidR="008B04F1">
          <w:rPr>
            <w:noProof/>
            <w:webHidden/>
          </w:rPr>
          <w:fldChar w:fldCharType="separate"/>
        </w:r>
        <w:r w:rsidR="008B04F1">
          <w:rPr>
            <w:noProof/>
            <w:webHidden/>
          </w:rPr>
          <w:t>3</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68" w:history="1">
        <w:r w:rsidR="008B04F1" w:rsidRPr="006F1413">
          <w:rPr>
            <w:rStyle w:val="Hyperlink"/>
            <w:noProof/>
          </w:rPr>
          <w:t>Airwa</w:t>
        </w:r>
        <w:r w:rsidR="008B04F1" w:rsidRPr="006F1413">
          <w:rPr>
            <w:rStyle w:val="Hyperlink"/>
            <w:noProof/>
          </w:rPr>
          <w:t>y</w:t>
        </w:r>
        <w:r w:rsidR="008B04F1" w:rsidRPr="006F1413">
          <w:rPr>
            <w:rStyle w:val="Hyperlink"/>
            <w:noProof/>
          </w:rPr>
          <w:t xml:space="preserve"> Opened (A)</w:t>
        </w:r>
        <w:r w:rsidR="008B04F1">
          <w:rPr>
            <w:noProof/>
            <w:webHidden/>
          </w:rPr>
          <w:tab/>
        </w:r>
        <w:r w:rsidR="008B04F1">
          <w:rPr>
            <w:noProof/>
            <w:webHidden/>
          </w:rPr>
          <w:fldChar w:fldCharType="begin"/>
        </w:r>
        <w:r w:rsidR="008B04F1">
          <w:rPr>
            <w:noProof/>
            <w:webHidden/>
          </w:rPr>
          <w:instrText xml:space="preserve"> PAGEREF _Toc454665468 \h </w:instrText>
        </w:r>
        <w:r w:rsidR="008B04F1">
          <w:rPr>
            <w:noProof/>
            <w:webHidden/>
          </w:rPr>
        </w:r>
        <w:r w:rsidR="008B04F1">
          <w:rPr>
            <w:noProof/>
            <w:webHidden/>
          </w:rPr>
          <w:fldChar w:fldCharType="separate"/>
        </w:r>
        <w:r w:rsidR="008B04F1">
          <w:rPr>
            <w:noProof/>
            <w:webHidden/>
          </w:rPr>
          <w:t>4</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69" w:history="1">
        <w:r w:rsidR="008B04F1" w:rsidRPr="006F1413">
          <w:rPr>
            <w:rStyle w:val="Hyperlink"/>
            <w:noProof/>
          </w:rPr>
          <w:t>Unco</w:t>
        </w:r>
        <w:r w:rsidR="008B04F1" w:rsidRPr="006F1413">
          <w:rPr>
            <w:rStyle w:val="Hyperlink"/>
            <w:noProof/>
          </w:rPr>
          <w:t>n</w:t>
        </w:r>
        <w:r w:rsidR="008B04F1" w:rsidRPr="006F1413">
          <w:rPr>
            <w:rStyle w:val="Hyperlink"/>
            <w:noProof/>
          </w:rPr>
          <w:t>scious person</w:t>
        </w:r>
        <w:r w:rsidR="008B04F1">
          <w:rPr>
            <w:noProof/>
            <w:webHidden/>
          </w:rPr>
          <w:tab/>
        </w:r>
        <w:r w:rsidR="008B04F1">
          <w:rPr>
            <w:noProof/>
            <w:webHidden/>
          </w:rPr>
          <w:fldChar w:fldCharType="begin"/>
        </w:r>
        <w:r w:rsidR="008B04F1">
          <w:rPr>
            <w:noProof/>
            <w:webHidden/>
          </w:rPr>
          <w:instrText xml:space="preserve"> PAGEREF _Toc454665469 \h </w:instrText>
        </w:r>
        <w:r w:rsidR="008B04F1">
          <w:rPr>
            <w:noProof/>
            <w:webHidden/>
          </w:rPr>
        </w:r>
        <w:r w:rsidR="008B04F1">
          <w:rPr>
            <w:noProof/>
            <w:webHidden/>
          </w:rPr>
          <w:fldChar w:fldCharType="separate"/>
        </w:r>
        <w:r w:rsidR="008B04F1">
          <w:rPr>
            <w:noProof/>
            <w:webHidden/>
          </w:rPr>
          <w:t>5</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70" w:history="1">
        <w:r w:rsidR="008B04F1" w:rsidRPr="006F1413">
          <w:rPr>
            <w:rStyle w:val="Hyperlink"/>
            <w:noProof/>
          </w:rPr>
          <w:t>Foreign bodies in</w:t>
        </w:r>
        <w:r w:rsidR="008B04F1" w:rsidRPr="006F1413">
          <w:rPr>
            <w:rStyle w:val="Hyperlink"/>
            <w:noProof/>
          </w:rPr>
          <w:t xml:space="preserve"> </w:t>
        </w:r>
        <w:r w:rsidR="008B04F1" w:rsidRPr="006F1413">
          <w:rPr>
            <w:rStyle w:val="Hyperlink"/>
            <w:noProof/>
          </w:rPr>
          <w:t>airways</w:t>
        </w:r>
        <w:r w:rsidR="008B04F1">
          <w:rPr>
            <w:noProof/>
            <w:webHidden/>
          </w:rPr>
          <w:tab/>
        </w:r>
        <w:r w:rsidR="008B04F1">
          <w:rPr>
            <w:noProof/>
            <w:webHidden/>
          </w:rPr>
          <w:fldChar w:fldCharType="begin"/>
        </w:r>
        <w:r w:rsidR="008B04F1">
          <w:rPr>
            <w:noProof/>
            <w:webHidden/>
          </w:rPr>
          <w:instrText xml:space="preserve"> PAGEREF _Toc454665470 \h </w:instrText>
        </w:r>
        <w:r w:rsidR="008B04F1">
          <w:rPr>
            <w:noProof/>
            <w:webHidden/>
          </w:rPr>
        </w:r>
        <w:r w:rsidR="008B04F1">
          <w:rPr>
            <w:noProof/>
            <w:webHidden/>
          </w:rPr>
          <w:fldChar w:fldCharType="separate"/>
        </w:r>
        <w:r w:rsidR="008B04F1">
          <w:rPr>
            <w:noProof/>
            <w:webHidden/>
          </w:rPr>
          <w:t>5</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71" w:history="1">
        <w:r w:rsidR="008B04F1" w:rsidRPr="006F1413">
          <w:rPr>
            <w:rStyle w:val="Hyperlink"/>
            <w:noProof/>
          </w:rPr>
          <w:t>Breathing R</w:t>
        </w:r>
        <w:r w:rsidR="008B04F1" w:rsidRPr="006F1413">
          <w:rPr>
            <w:rStyle w:val="Hyperlink"/>
            <w:noProof/>
          </w:rPr>
          <w:t>e</w:t>
        </w:r>
        <w:r w:rsidR="008B04F1" w:rsidRPr="006F1413">
          <w:rPr>
            <w:rStyle w:val="Hyperlink"/>
            <w:noProof/>
          </w:rPr>
          <w:t>store</w:t>
        </w:r>
        <w:r w:rsidR="008B04F1" w:rsidRPr="006F1413">
          <w:rPr>
            <w:rStyle w:val="Hyperlink"/>
            <w:noProof/>
          </w:rPr>
          <w:t>d</w:t>
        </w:r>
        <w:r w:rsidR="008B04F1" w:rsidRPr="006F1413">
          <w:rPr>
            <w:rStyle w:val="Hyperlink"/>
            <w:noProof/>
          </w:rPr>
          <w:t xml:space="preserve"> (B)</w:t>
        </w:r>
        <w:r w:rsidR="008B04F1">
          <w:rPr>
            <w:noProof/>
            <w:webHidden/>
          </w:rPr>
          <w:tab/>
        </w:r>
        <w:r w:rsidR="008B04F1">
          <w:rPr>
            <w:noProof/>
            <w:webHidden/>
          </w:rPr>
          <w:fldChar w:fldCharType="begin"/>
        </w:r>
        <w:r w:rsidR="008B04F1">
          <w:rPr>
            <w:noProof/>
            <w:webHidden/>
          </w:rPr>
          <w:instrText xml:space="preserve"> PAGEREF _Toc454665471 \h </w:instrText>
        </w:r>
        <w:r w:rsidR="008B04F1">
          <w:rPr>
            <w:noProof/>
            <w:webHidden/>
          </w:rPr>
        </w:r>
        <w:r w:rsidR="008B04F1">
          <w:rPr>
            <w:noProof/>
            <w:webHidden/>
          </w:rPr>
          <w:fldChar w:fldCharType="separate"/>
        </w:r>
        <w:r w:rsidR="008B04F1">
          <w:rPr>
            <w:noProof/>
            <w:webHidden/>
          </w:rPr>
          <w:t>7</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72" w:history="1">
        <w:r w:rsidR="008B04F1" w:rsidRPr="006F1413">
          <w:rPr>
            <w:rStyle w:val="Hyperlink"/>
            <w:noProof/>
          </w:rPr>
          <w:t>Circulation Restored (C)</w:t>
        </w:r>
        <w:r w:rsidR="008B04F1">
          <w:rPr>
            <w:noProof/>
            <w:webHidden/>
          </w:rPr>
          <w:tab/>
        </w:r>
        <w:r w:rsidR="008B04F1">
          <w:rPr>
            <w:noProof/>
            <w:webHidden/>
          </w:rPr>
          <w:fldChar w:fldCharType="begin"/>
        </w:r>
        <w:r w:rsidR="008B04F1">
          <w:rPr>
            <w:noProof/>
            <w:webHidden/>
          </w:rPr>
          <w:instrText xml:space="preserve"> PAGEREF _Toc454665472 \h </w:instrText>
        </w:r>
        <w:r w:rsidR="008B04F1">
          <w:rPr>
            <w:noProof/>
            <w:webHidden/>
          </w:rPr>
        </w:r>
        <w:r w:rsidR="008B04F1">
          <w:rPr>
            <w:noProof/>
            <w:webHidden/>
          </w:rPr>
          <w:fldChar w:fldCharType="separate"/>
        </w:r>
        <w:r w:rsidR="008B04F1">
          <w:rPr>
            <w:noProof/>
            <w:webHidden/>
          </w:rPr>
          <w:t>8</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73" w:history="1">
        <w:r w:rsidR="008B04F1" w:rsidRPr="006F1413">
          <w:rPr>
            <w:rStyle w:val="Hyperlink"/>
            <w:noProof/>
          </w:rPr>
          <w:t>External</w:t>
        </w:r>
        <w:r w:rsidR="008B04F1" w:rsidRPr="006F1413">
          <w:rPr>
            <w:rStyle w:val="Hyperlink"/>
            <w:noProof/>
          </w:rPr>
          <w:t xml:space="preserve"> </w:t>
        </w:r>
        <w:r w:rsidR="008B04F1" w:rsidRPr="006F1413">
          <w:rPr>
            <w:rStyle w:val="Hyperlink"/>
            <w:noProof/>
          </w:rPr>
          <w:t>(cl</w:t>
        </w:r>
        <w:r w:rsidR="008B04F1" w:rsidRPr="006F1413">
          <w:rPr>
            <w:rStyle w:val="Hyperlink"/>
            <w:noProof/>
          </w:rPr>
          <w:t>o</w:t>
        </w:r>
        <w:r w:rsidR="008B04F1" w:rsidRPr="006F1413">
          <w:rPr>
            <w:rStyle w:val="Hyperlink"/>
            <w:noProof/>
          </w:rPr>
          <w:t>sed-chest) cardiac compressions</w:t>
        </w:r>
        <w:r w:rsidR="008B04F1">
          <w:rPr>
            <w:noProof/>
            <w:webHidden/>
          </w:rPr>
          <w:tab/>
        </w:r>
        <w:r w:rsidR="008B04F1">
          <w:rPr>
            <w:noProof/>
            <w:webHidden/>
          </w:rPr>
          <w:fldChar w:fldCharType="begin"/>
        </w:r>
        <w:r w:rsidR="008B04F1">
          <w:rPr>
            <w:noProof/>
            <w:webHidden/>
          </w:rPr>
          <w:instrText xml:space="preserve"> PAGEREF _Toc454665473 \h </w:instrText>
        </w:r>
        <w:r w:rsidR="008B04F1">
          <w:rPr>
            <w:noProof/>
            <w:webHidden/>
          </w:rPr>
        </w:r>
        <w:r w:rsidR="008B04F1">
          <w:rPr>
            <w:noProof/>
            <w:webHidden/>
          </w:rPr>
          <w:fldChar w:fldCharType="separate"/>
        </w:r>
        <w:r w:rsidR="008B04F1">
          <w:rPr>
            <w:noProof/>
            <w:webHidden/>
          </w:rPr>
          <w:t>8</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74" w:history="1">
        <w:r w:rsidR="008B04F1" w:rsidRPr="006F1413">
          <w:rPr>
            <w:rStyle w:val="Hyperlink"/>
            <w:noProof/>
            <w:lang w:val="lt-LT"/>
          </w:rPr>
          <w:t>Įpūtimų ir pasp</w:t>
        </w:r>
        <w:r w:rsidR="008B04F1" w:rsidRPr="006F1413">
          <w:rPr>
            <w:rStyle w:val="Hyperlink"/>
            <w:noProof/>
            <w:lang w:val="lt-LT"/>
          </w:rPr>
          <w:t>a</w:t>
        </w:r>
        <w:r w:rsidR="008B04F1" w:rsidRPr="006F1413">
          <w:rPr>
            <w:rStyle w:val="Hyperlink"/>
            <w:noProof/>
            <w:lang w:val="lt-LT"/>
          </w:rPr>
          <w:t>ud</w:t>
        </w:r>
        <w:r w:rsidR="008B04F1" w:rsidRPr="006F1413">
          <w:rPr>
            <w:rStyle w:val="Hyperlink"/>
            <w:noProof/>
            <w:lang w:val="lt-LT"/>
          </w:rPr>
          <w:t>i</w:t>
        </w:r>
        <w:r w:rsidR="008B04F1" w:rsidRPr="006F1413">
          <w:rPr>
            <w:rStyle w:val="Hyperlink"/>
            <w:noProof/>
            <w:lang w:val="lt-LT"/>
          </w:rPr>
          <w:t>mų</w:t>
        </w:r>
        <w:r w:rsidR="008B04F1" w:rsidRPr="006F1413">
          <w:rPr>
            <w:rStyle w:val="Hyperlink"/>
            <w:noProof/>
            <w:lang w:val="lt-LT"/>
          </w:rPr>
          <w:t xml:space="preserve"> </w:t>
        </w:r>
        <w:r w:rsidR="008B04F1" w:rsidRPr="006F1413">
          <w:rPr>
            <w:rStyle w:val="Hyperlink"/>
            <w:noProof/>
            <w:lang w:val="lt-LT"/>
          </w:rPr>
          <w:t>kombinac</w:t>
        </w:r>
        <w:r w:rsidR="008B04F1" w:rsidRPr="006F1413">
          <w:rPr>
            <w:rStyle w:val="Hyperlink"/>
            <w:noProof/>
            <w:lang w:val="lt-LT"/>
          </w:rPr>
          <w:t>i</w:t>
        </w:r>
        <w:r w:rsidR="008B04F1" w:rsidRPr="006F1413">
          <w:rPr>
            <w:rStyle w:val="Hyperlink"/>
            <w:noProof/>
            <w:lang w:val="lt-LT"/>
          </w:rPr>
          <w:t>ja</w:t>
        </w:r>
        <w:r w:rsidR="008B04F1">
          <w:rPr>
            <w:noProof/>
            <w:webHidden/>
          </w:rPr>
          <w:tab/>
        </w:r>
        <w:r w:rsidR="008B04F1">
          <w:rPr>
            <w:noProof/>
            <w:webHidden/>
          </w:rPr>
          <w:fldChar w:fldCharType="begin"/>
        </w:r>
        <w:r w:rsidR="008B04F1">
          <w:rPr>
            <w:noProof/>
            <w:webHidden/>
          </w:rPr>
          <w:instrText xml:space="preserve"> PAGEREF _Toc454665474 \h </w:instrText>
        </w:r>
        <w:r w:rsidR="008B04F1">
          <w:rPr>
            <w:noProof/>
            <w:webHidden/>
          </w:rPr>
        </w:r>
        <w:r w:rsidR="008B04F1">
          <w:rPr>
            <w:noProof/>
            <w:webHidden/>
          </w:rPr>
          <w:fldChar w:fldCharType="separate"/>
        </w:r>
        <w:r w:rsidR="008B04F1">
          <w:rPr>
            <w:noProof/>
            <w:webHidden/>
          </w:rPr>
          <w:t>9</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75" w:history="1">
        <w:r w:rsidR="008B04F1" w:rsidRPr="006F1413">
          <w:rPr>
            <w:rStyle w:val="Hyperlink"/>
            <w:noProof/>
          </w:rPr>
          <w:t>Open-chest cardiac compression</w:t>
        </w:r>
        <w:r w:rsidR="008B04F1">
          <w:rPr>
            <w:noProof/>
            <w:webHidden/>
          </w:rPr>
          <w:tab/>
        </w:r>
        <w:r w:rsidR="008B04F1">
          <w:rPr>
            <w:noProof/>
            <w:webHidden/>
          </w:rPr>
          <w:fldChar w:fldCharType="begin"/>
        </w:r>
        <w:r w:rsidR="008B04F1">
          <w:rPr>
            <w:noProof/>
            <w:webHidden/>
          </w:rPr>
          <w:instrText xml:space="preserve"> PAGEREF _Toc454665475 \h </w:instrText>
        </w:r>
        <w:r w:rsidR="008B04F1">
          <w:rPr>
            <w:noProof/>
            <w:webHidden/>
          </w:rPr>
        </w:r>
        <w:r w:rsidR="008B04F1">
          <w:rPr>
            <w:noProof/>
            <w:webHidden/>
          </w:rPr>
          <w:fldChar w:fldCharType="separate"/>
        </w:r>
        <w:r w:rsidR="008B04F1">
          <w:rPr>
            <w:noProof/>
            <w:webHidden/>
          </w:rPr>
          <w:t>10</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76" w:history="1">
        <w:r w:rsidR="008B04F1" w:rsidRPr="006F1413">
          <w:rPr>
            <w:rStyle w:val="Hyperlink"/>
            <w:noProof/>
          </w:rPr>
          <w:t>Defibrillat</w:t>
        </w:r>
        <w:r w:rsidR="008B04F1" w:rsidRPr="006F1413">
          <w:rPr>
            <w:rStyle w:val="Hyperlink"/>
            <w:noProof/>
          </w:rPr>
          <w:t>i</w:t>
        </w:r>
        <w:r w:rsidR="008B04F1" w:rsidRPr="006F1413">
          <w:rPr>
            <w:rStyle w:val="Hyperlink"/>
            <w:noProof/>
          </w:rPr>
          <w:t>o</w:t>
        </w:r>
        <w:r w:rsidR="008B04F1" w:rsidRPr="006F1413">
          <w:rPr>
            <w:rStyle w:val="Hyperlink"/>
            <w:noProof/>
          </w:rPr>
          <w:t>n (D)</w:t>
        </w:r>
        <w:r w:rsidR="008B04F1">
          <w:rPr>
            <w:noProof/>
            <w:webHidden/>
          </w:rPr>
          <w:tab/>
        </w:r>
        <w:r w:rsidR="008B04F1">
          <w:rPr>
            <w:noProof/>
            <w:webHidden/>
          </w:rPr>
          <w:fldChar w:fldCharType="begin"/>
        </w:r>
        <w:r w:rsidR="008B04F1">
          <w:rPr>
            <w:noProof/>
            <w:webHidden/>
          </w:rPr>
          <w:instrText xml:space="preserve"> PAGEREF _Toc454665476 \h </w:instrText>
        </w:r>
        <w:r w:rsidR="008B04F1">
          <w:rPr>
            <w:noProof/>
            <w:webHidden/>
          </w:rPr>
        </w:r>
        <w:r w:rsidR="008B04F1">
          <w:rPr>
            <w:noProof/>
            <w:webHidden/>
          </w:rPr>
          <w:fldChar w:fldCharType="separate"/>
        </w:r>
        <w:r w:rsidR="008B04F1">
          <w:rPr>
            <w:noProof/>
            <w:webHidden/>
          </w:rPr>
          <w:t>10</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77" w:history="1">
        <w:r w:rsidR="008B04F1" w:rsidRPr="006F1413">
          <w:rPr>
            <w:rStyle w:val="Hyperlink"/>
            <w:noProof/>
          </w:rPr>
          <w:t>Conductive</w:t>
        </w:r>
        <w:r w:rsidR="008B04F1" w:rsidRPr="006F1413">
          <w:rPr>
            <w:rStyle w:val="Hyperlink"/>
            <w:noProof/>
          </w:rPr>
          <w:t xml:space="preserve"> </w:t>
        </w:r>
        <w:r w:rsidR="008B04F1" w:rsidRPr="006F1413">
          <w:rPr>
            <w:rStyle w:val="Hyperlink"/>
            <w:noProof/>
          </w:rPr>
          <w:t>M</w:t>
        </w:r>
        <w:r w:rsidR="008B04F1" w:rsidRPr="006F1413">
          <w:rPr>
            <w:rStyle w:val="Hyperlink"/>
            <w:noProof/>
          </w:rPr>
          <w:t>a</w:t>
        </w:r>
        <w:r w:rsidR="008B04F1" w:rsidRPr="006F1413">
          <w:rPr>
            <w:rStyle w:val="Hyperlink"/>
            <w:noProof/>
          </w:rPr>
          <w:t>terials</w:t>
        </w:r>
        <w:r w:rsidR="008B04F1">
          <w:rPr>
            <w:noProof/>
            <w:webHidden/>
          </w:rPr>
          <w:tab/>
        </w:r>
        <w:r w:rsidR="008B04F1">
          <w:rPr>
            <w:noProof/>
            <w:webHidden/>
          </w:rPr>
          <w:fldChar w:fldCharType="begin"/>
        </w:r>
        <w:r w:rsidR="008B04F1">
          <w:rPr>
            <w:noProof/>
            <w:webHidden/>
          </w:rPr>
          <w:instrText xml:space="preserve"> PAGEREF _Toc454665477 \h </w:instrText>
        </w:r>
        <w:r w:rsidR="008B04F1">
          <w:rPr>
            <w:noProof/>
            <w:webHidden/>
          </w:rPr>
        </w:r>
        <w:r w:rsidR="008B04F1">
          <w:rPr>
            <w:noProof/>
            <w:webHidden/>
          </w:rPr>
          <w:fldChar w:fldCharType="separate"/>
        </w:r>
        <w:r w:rsidR="008B04F1">
          <w:rPr>
            <w:noProof/>
            <w:webHidden/>
          </w:rPr>
          <w:t>10</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78" w:history="1">
        <w:r w:rsidR="008B04F1" w:rsidRPr="006F1413">
          <w:rPr>
            <w:rStyle w:val="Hyperlink"/>
            <w:noProof/>
          </w:rPr>
          <w:t>Procedure</w:t>
        </w:r>
        <w:r w:rsidR="008B04F1">
          <w:rPr>
            <w:noProof/>
            <w:webHidden/>
          </w:rPr>
          <w:tab/>
        </w:r>
        <w:r w:rsidR="008B04F1">
          <w:rPr>
            <w:noProof/>
            <w:webHidden/>
          </w:rPr>
          <w:fldChar w:fldCharType="begin"/>
        </w:r>
        <w:r w:rsidR="008B04F1">
          <w:rPr>
            <w:noProof/>
            <w:webHidden/>
          </w:rPr>
          <w:instrText xml:space="preserve"> PAGEREF _Toc454665478 \h </w:instrText>
        </w:r>
        <w:r w:rsidR="008B04F1">
          <w:rPr>
            <w:noProof/>
            <w:webHidden/>
          </w:rPr>
        </w:r>
        <w:r w:rsidR="008B04F1">
          <w:rPr>
            <w:noProof/>
            <w:webHidden/>
          </w:rPr>
          <w:fldChar w:fldCharType="separate"/>
        </w:r>
        <w:r w:rsidR="008B04F1">
          <w:rPr>
            <w:noProof/>
            <w:webHidden/>
          </w:rPr>
          <w:t>11</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79" w:history="1">
        <w:r w:rsidR="008B04F1" w:rsidRPr="006F1413">
          <w:rPr>
            <w:rStyle w:val="Hyperlink"/>
            <w:noProof/>
          </w:rPr>
          <w:t>Forceful precordial thump (mechanical defibrillation)</w:t>
        </w:r>
        <w:r w:rsidR="008B04F1">
          <w:rPr>
            <w:noProof/>
            <w:webHidden/>
          </w:rPr>
          <w:tab/>
        </w:r>
        <w:r w:rsidR="008B04F1">
          <w:rPr>
            <w:noProof/>
            <w:webHidden/>
          </w:rPr>
          <w:fldChar w:fldCharType="begin"/>
        </w:r>
        <w:r w:rsidR="008B04F1">
          <w:rPr>
            <w:noProof/>
            <w:webHidden/>
          </w:rPr>
          <w:instrText xml:space="preserve"> PAGEREF _Toc454665479 \h </w:instrText>
        </w:r>
        <w:r w:rsidR="008B04F1">
          <w:rPr>
            <w:noProof/>
            <w:webHidden/>
          </w:rPr>
        </w:r>
        <w:r w:rsidR="008B04F1">
          <w:rPr>
            <w:noProof/>
            <w:webHidden/>
          </w:rPr>
          <w:fldChar w:fldCharType="separate"/>
        </w:r>
        <w:r w:rsidR="008B04F1">
          <w:rPr>
            <w:noProof/>
            <w:webHidden/>
          </w:rPr>
          <w:t>11</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480" w:history="1">
        <w:r w:rsidR="008B04F1" w:rsidRPr="006F1413">
          <w:rPr>
            <w:rStyle w:val="Hyperlink"/>
            <w:noProof/>
          </w:rPr>
          <w:t>ACLS Secondary Survey</w:t>
        </w:r>
        <w:r w:rsidR="008B04F1">
          <w:rPr>
            <w:noProof/>
            <w:webHidden/>
          </w:rPr>
          <w:tab/>
        </w:r>
        <w:r w:rsidR="008B04F1">
          <w:rPr>
            <w:noProof/>
            <w:webHidden/>
          </w:rPr>
          <w:fldChar w:fldCharType="begin"/>
        </w:r>
        <w:r w:rsidR="008B04F1">
          <w:rPr>
            <w:noProof/>
            <w:webHidden/>
          </w:rPr>
          <w:instrText xml:space="preserve"> PAGEREF _Toc454665480 \h </w:instrText>
        </w:r>
        <w:r w:rsidR="008B04F1">
          <w:rPr>
            <w:noProof/>
            <w:webHidden/>
          </w:rPr>
        </w:r>
        <w:r w:rsidR="008B04F1">
          <w:rPr>
            <w:noProof/>
            <w:webHidden/>
          </w:rPr>
          <w:fldChar w:fldCharType="separate"/>
        </w:r>
        <w:r w:rsidR="008B04F1">
          <w:rPr>
            <w:noProof/>
            <w:webHidden/>
          </w:rPr>
          <w:t>11</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81" w:history="1">
        <w:r w:rsidR="008B04F1" w:rsidRPr="006F1413">
          <w:rPr>
            <w:rStyle w:val="Hyperlink"/>
            <w:noProof/>
          </w:rPr>
          <w:t>ACLS Team</w:t>
        </w:r>
        <w:r w:rsidR="008B04F1">
          <w:rPr>
            <w:noProof/>
            <w:webHidden/>
          </w:rPr>
          <w:tab/>
        </w:r>
        <w:r w:rsidR="008B04F1">
          <w:rPr>
            <w:noProof/>
            <w:webHidden/>
          </w:rPr>
          <w:fldChar w:fldCharType="begin"/>
        </w:r>
        <w:r w:rsidR="008B04F1">
          <w:rPr>
            <w:noProof/>
            <w:webHidden/>
          </w:rPr>
          <w:instrText xml:space="preserve"> PAGEREF _Toc454665481 \h </w:instrText>
        </w:r>
        <w:r w:rsidR="008B04F1">
          <w:rPr>
            <w:noProof/>
            <w:webHidden/>
          </w:rPr>
        </w:r>
        <w:r w:rsidR="008B04F1">
          <w:rPr>
            <w:noProof/>
            <w:webHidden/>
          </w:rPr>
          <w:fldChar w:fldCharType="separate"/>
        </w:r>
        <w:r w:rsidR="008B04F1">
          <w:rPr>
            <w:noProof/>
            <w:webHidden/>
          </w:rPr>
          <w:t>11</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82" w:history="1">
        <w:r w:rsidR="008B04F1" w:rsidRPr="006F1413">
          <w:rPr>
            <w:rStyle w:val="Hyperlink"/>
            <w:noProof/>
          </w:rPr>
          <w:t>Drug Therapy</w:t>
        </w:r>
        <w:r w:rsidR="008B04F1">
          <w:rPr>
            <w:noProof/>
            <w:webHidden/>
          </w:rPr>
          <w:tab/>
        </w:r>
        <w:r w:rsidR="008B04F1">
          <w:rPr>
            <w:noProof/>
            <w:webHidden/>
          </w:rPr>
          <w:fldChar w:fldCharType="begin"/>
        </w:r>
        <w:r w:rsidR="008B04F1">
          <w:rPr>
            <w:noProof/>
            <w:webHidden/>
          </w:rPr>
          <w:instrText xml:space="preserve"> PAGEREF _Toc454665482 \h </w:instrText>
        </w:r>
        <w:r w:rsidR="008B04F1">
          <w:rPr>
            <w:noProof/>
            <w:webHidden/>
          </w:rPr>
        </w:r>
        <w:r w:rsidR="008B04F1">
          <w:rPr>
            <w:noProof/>
            <w:webHidden/>
          </w:rPr>
          <w:fldChar w:fldCharType="separate"/>
        </w:r>
        <w:r w:rsidR="008B04F1">
          <w:rPr>
            <w:noProof/>
            <w:webHidden/>
          </w:rPr>
          <w:t>12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83" w:history="1">
        <w:r w:rsidR="008B04F1" w:rsidRPr="006F1413">
          <w:rPr>
            <w:rStyle w:val="Hyperlink"/>
            <w:noProof/>
          </w:rPr>
          <w:t>Drug access sites</w:t>
        </w:r>
        <w:r w:rsidR="008B04F1">
          <w:rPr>
            <w:noProof/>
            <w:webHidden/>
          </w:rPr>
          <w:tab/>
        </w:r>
        <w:r w:rsidR="008B04F1">
          <w:rPr>
            <w:noProof/>
            <w:webHidden/>
          </w:rPr>
          <w:fldChar w:fldCharType="begin"/>
        </w:r>
        <w:r w:rsidR="008B04F1">
          <w:rPr>
            <w:noProof/>
            <w:webHidden/>
          </w:rPr>
          <w:instrText xml:space="preserve"> PAGEREF _Toc454665483 \h </w:instrText>
        </w:r>
        <w:r w:rsidR="008B04F1">
          <w:rPr>
            <w:noProof/>
            <w:webHidden/>
          </w:rPr>
        </w:r>
        <w:r w:rsidR="008B04F1">
          <w:rPr>
            <w:noProof/>
            <w:webHidden/>
          </w:rPr>
          <w:fldChar w:fldCharType="separate"/>
        </w:r>
        <w:r w:rsidR="008B04F1">
          <w:rPr>
            <w:noProof/>
            <w:webHidden/>
          </w:rPr>
          <w:t>12</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84" w:history="1">
        <w:r w:rsidR="008B04F1" w:rsidRPr="006F1413">
          <w:rPr>
            <w:rStyle w:val="Hyperlink"/>
            <w:noProof/>
          </w:rPr>
          <w:t>Pulseless Arrest</w:t>
        </w:r>
        <w:r w:rsidR="008B04F1">
          <w:rPr>
            <w:noProof/>
            <w:webHidden/>
          </w:rPr>
          <w:tab/>
        </w:r>
        <w:r w:rsidR="008B04F1">
          <w:rPr>
            <w:noProof/>
            <w:webHidden/>
          </w:rPr>
          <w:fldChar w:fldCharType="begin"/>
        </w:r>
        <w:r w:rsidR="008B04F1">
          <w:rPr>
            <w:noProof/>
            <w:webHidden/>
          </w:rPr>
          <w:instrText xml:space="preserve"> PAGEREF _Toc454665484 \h </w:instrText>
        </w:r>
        <w:r w:rsidR="008B04F1">
          <w:rPr>
            <w:noProof/>
            <w:webHidden/>
          </w:rPr>
        </w:r>
        <w:r w:rsidR="008B04F1">
          <w:rPr>
            <w:noProof/>
            <w:webHidden/>
          </w:rPr>
          <w:fldChar w:fldCharType="separate"/>
        </w:r>
        <w:r w:rsidR="008B04F1">
          <w:rPr>
            <w:noProof/>
            <w:webHidden/>
          </w:rPr>
          <w:t>12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85" w:history="1">
        <w:r w:rsidR="008B04F1" w:rsidRPr="006F1413">
          <w:rPr>
            <w:rStyle w:val="Hyperlink"/>
            <w:noProof/>
          </w:rPr>
          <w:t>Ventricular fibrillation (VF), pulseless ventricular tachycardia (VT)</w:t>
        </w:r>
        <w:r w:rsidR="008B04F1">
          <w:rPr>
            <w:noProof/>
            <w:webHidden/>
          </w:rPr>
          <w:tab/>
        </w:r>
        <w:r w:rsidR="008B04F1">
          <w:rPr>
            <w:noProof/>
            <w:webHidden/>
          </w:rPr>
          <w:fldChar w:fldCharType="begin"/>
        </w:r>
        <w:r w:rsidR="008B04F1">
          <w:rPr>
            <w:noProof/>
            <w:webHidden/>
          </w:rPr>
          <w:instrText xml:space="preserve"> PAGEREF _Toc454665485 \h </w:instrText>
        </w:r>
        <w:r w:rsidR="008B04F1">
          <w:rPr>
            <w:noProof/>
            <w:webHidden/>
          </w:rPr>
        </w:r>
        <w:r w:rsidR="008B04F1">
          <w:rPr>
            <w:noProof/>
            <w:webHidden/>
          </w:rPr>
          <w:fldChar w:fldCharType="separate"/>
        </w:r>
        <w:r w:rsidR="008B04F1">
          <w:rPr>
            <w:noProof/>
            <w:webHidden/>
          </w:rPr>
          <w:t>13</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86" w:history="1">
        <w:r w:rsidR="008B04F1" w:rsidRPr="006F1413">
          <w:rPr>
            <w:rStyle w:val="Hyperlink"/>
            <w:noProof/>
          </w:rPr>
          <w:t>Pulseless electrical activity (PEA)</w:t>
        </w:r>
        <w:r w:rsidR="008B04F1">
          <w:rPr>
            <w:noProof/>
            <w:webHidden/>
          </w:rPr>
          <w:tab/>
        </w:r>
        <w:r w:rsidR="008B04F1">
          <w:rPr>
            <w:noProof/>
            <w:webHidden/>
          </w:rPr>
          <w:fldChar w:fldCharType="begin"/>
        </w:r>
        <w:r w:rsidR="008B04F1">
          <w:rPr>
            <w:noProof/>
            <w:webHidden/>
          </w:rPr>
          <w:instrText xml:space="preserve"> PAGEREF _Toc454665486 \h </w:instrText>
        </w:r>
        <w:r w:rsidR="008B04F1">
          <w:rPr>
            <w:noProof/>
            <w:webHidden/>
          </w:rPr>
        </w:r>
        <w:r w:rsidR="008B04F1">
          <w:rPr>
            <w:noProof/>
            <w:webHidden/>
          </w:rPr>
          <w:fldChar w:fldCharType="separate"/>
        </w:r>
        <w:r w:rsidR="008B04F1">
          <w:rPr>
            <w:noProof/>
            <w:webHidden/>
          </w:rPr>
          <w:t>14</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87" w:history="1">
        <w:r w:rsidR="008B04F1" w:rsidRPr="006F1413">
          <w:rPr>
            <w:rStyle w:val="Hyperlink"/>
            <w:noProof/>
          </w:rPr>
          <w:t>Asystole</w:t>
        </w:r>
        <w:r w:rsidR="008B04F1">
          <w:rPr>
            <w:noProof/>
            <w:webHidden/>
          </w:rPr>
          <w:tab/>
        </w:r>
        <w:r w:rsidR="008B04F1">
          <w:rPr>
            <w:noProof/>
            <w:webHidden/>
          </w:rPr>
          <w:fldChar w:fldCharType="begin"/>
        </w:r>
        <w:r w:rsidR="008B04F1">
          <w:rPr>
            <w:noProof/>
            <w:webHidden/>
          </w:rPr>
          <w:instrText xml:space="preserve"> PAGEREF _Toc454665487 \h </w:instrText>
        </w:r>
        <w:r w:rsidR="008B04F1">
          <w:rPr>
            <w:noProof/>
            <w:webHidden/>
          </w:rPr>
        </w:r>
        <w:r w:rsidR="008B04F1">
          <w:rPr>
            <w:noProof/>
            <w:webHidden/>
          </w:rPr>
          <w:fldChar w:fldCharType="separate"/>
        </w:r>
        <w:r w:rsidR="008B04F1">
          <w:rPr>
            <w:noProof/>
            <w:webHidden/>
          </w:rPr>
          <w:t>14</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88" w:history="1">
        <w:r w:rsidR="008B04F1" w:rsidRPr="006F1413">
          <w:rPr>
            <w:rStyle w:val="Hyperlink"/>
            <w:noProof/>
          </w:rPr>
          <w:t>Symptomatic Bradycardia</w:t>
        </w:r>
        <w:r w:rsidR="008B04F1">
          <w:rPr>
            <w:noProof/>
            <w:webHidden/>
          </w:rPr>
          <w:tab/>
        </w:r>
        <w:r w:rsidR="008B04F1">
          <w:rPr>
            <w:noProof/>
            <w:webHidden/>
          </w:rPr>
          <w:fldChar w:fldCharType="begin"/>
        </w:r>
        <w:r w:rsidR="008B04F1">
          <w:rPr>
            <w:noProof/>
            <w:webHidden/>
          </w:rPr>
          <w:instrText xml:space="preserve"> PAGEREF _Toc454665488 \h </w:instrText>
        </w:r>
        <w:r w:rsidR="008B04F1">
          <w:rPr>
            <w:noProof/>
            <w:webHidden/>
          </w:rPr>
        </w:r>
        <w:r w:rsidR="008B04F1">
          <w:rPr>
            <w:noProof/>
            <w:webHidden/>
          </w:rPr>
          <w:fldChar w:fldCharType="separate"/>
        </w:r>
        <w:r w:rsidR="008B04F1">
          <w:rPr>
            <w:noProof/>
            <w:webHidden/>
          </w:rPr>
          <w:t>14</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89" w:history="1">
        <w:r w:rsidR="008B04F1" w:rsidRPr="006F1413">
          <w:rPr>
            <w:rStyle w:val="Hyperlink"/>
            <w:noProof/>
          </w:rPr>
          <w:t>Tachycardias with Pulses</w:t>
        </w:r>
        <w:r w:rsidR="008B04F1">
          <w:rPr>
            <w:noProof/>
            <w:webHidden/>
          </w:rPr>
          <w:tab/>
        </w:r>
        <w:r w:rsidR="008B04F1">
          <w:rPr>
            <w:noProof/>
            <w:webHidden/>
          </w:rPr>
          <w:fldChar w:fldCharType="begin"/>
        </w:r>
        <w:r w:rsidR="008B04F1">
          <w:rPr>
            <w:noProof/>
            <w:webHidden/>
          </w:rPr>
          <w:instrText xml:space="preserve"> PAGEREF _Toc454665489 \h </w:instrText>
        </w:r>
        <w:r w:rsidR="008B04F1">
          <w:rPr>
            <w:noProof/>
            <w:webHidden/>
          </w:rPr>
        </w:r>
        <w:r w:rsidR="008B04F1">
          <w:rPr>
            <w:noProof/>
            <w:webHidden/>
          </w:rPr>
          <w:fldChar w:fldCharType="separate"/>
        </w:r>
        <w:r w:rsidR="008B04F1">
          <w:rPr>
            <w:noProof/>
            <w:webHidden/>
          </w:rPr>
          <w:t>15</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90" w:history="1">
        <w:r w:rsidR="008B04F1" w:rsidRPr="006F1413">
          <w:rPr>
            <w:rStyle w:val="Hyperlink"/>
            <w:noProof/>
          </w:rPr>
          <w:t>Unstable Tachycardia</w:t>
        </w:r>
        <w:r w:rsidR="008B04F1">
          <w:rPr>
            <w:noProof/>
            <w:webHidden/>
          </w:rPr>
          <w:tab/>
        </w:r>
        <w:r w:rsidR="008B04F1">
          <w:rPr>
            <w:noProof/>
            <w:webHidden/>
          </w:rPr>
          <w:fldChar w:fldCharType="begin"/>
        </w:r>
        <w:r w:rsidR="008B04F1">
          <w:rPr>
            <w:noProof/>
            <w:webHidden/>
          </w:rPr>
          <w:instrText xml:space="preserve"> PAGEREF _Toc454665490 \h </w:instrText>
        </w:r>
        <w:r w:rsidR="008B04F1">
          <w:rPr>
            <w:noProof/>
            <w:webHidden/>
          </w:rPr>
        </w:r>
        <w:r w:rsidR="008B04F1">
          <w:rPr>
            <w:noProof/>
            <w:webHidden/>
          </w:rPr>
          <w:fldChar w:fldCharType="separate"/>
        </w:r>
        <w:r w:rsidR="008B04F1">
          <w:rPr>
            <w:noProof/>
            <w:webHidden/>
          </w:rPr>
          <w:t>15</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91" w:history="1">
        <w:r w:rsidR="008B04F1" w:rsidRPr="006F1413">
          <w:rPr>
            <w:rStyle w:val="Hyperlink"/>
            <w:noProof/>
          </w:rPr>
          <w:t>Stable Tachycardia</w:t>
        </w:r>
        <w:r w:rsidR="008B04F1">
          <w:rPr>
            <w:noProof/>
            <w:webHidden/>
          </w:rPr>
          <w:tab/>
        </w:r>
        <w:r w:rsidR="008B04F1">
          <w:rPr>
            <w:noProof/>
            <w:webHidden/>
          </w:rPr>
          <w:fldChar w:fldCharType="begin"/>
        </w:r>
        <w:r w:rsidR="008B04F1">
          <w:rPr>
            <w:noProof/>
            <w:webHidden/>
          </w:rPr>
          <w:instrText xml:space="preserve"> PAGEREF _Toc454665491 \h </w:instrText>
        </w:r>
        <w:r w:rsidR="008B04F1">
          <w:rPr>
            <w:noProof/>
            <w:webHidden/>
          </w:rPr>
        </w:r>
        <w:r w:rsidR="008B04F1">
          <w:rPr>
            <w:noProof/>
            <w:webHidden/>
          </w:rPr>
          <w:fldChar w:fldCharType="separate"/>
        </w:r>
        <w:r w:rsidR="008B04F1">
          <w:rPr>
            <w:noProof/>
            <w:webHidden/>
          </w:rPr>
          <w:t>16</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492" w:history="1">
        <w:r w:rsidR="008B04F1" w:rsidRPr="006F1413">
          <w:rPr>
            <w:rStyle w:val="Hyperlink"/>
            <w:noProof/>
          </w:rPr>
          <w:t>Mechanical Resuscitation Devices</w:t>
        </w:r>
        <w:r w:rsidR="008B04F1">
          <w:rPr>
            <w:noProof/>
            <w:webHidden/>
          </w:rPr>
          <w:tab/>
        </w:r>
        <w:r w:rsidR="008B04F1">
          <w:rPr>
            <w:noProof/>
            <w:webHidden/>
          </w:rPr>
          <w:fldChar w:fldCharType="begin"/>
        </w:r>
        <w:r w:rsidR="008B04F1">
          <w:rPr>
            <w:noProof/>
            <w:webHidden/>
          </w:rPr>
          <w:instrText xml:space="preserve"> PAGEREF _Toc454665492 \h </w:instrText>
        </w:r>
        <w:r w:rsidR="008B04F1">
          <w:rPr>
            <w:noProof/>
            <w:webHidden/>
          </w:rPr>
        </w:r>
        <w:r w:rsidR="008B04F1">
          <w:rPr>
            <w:noProof/>
            <w:webHidden/>
          </w:rPr>
          <w:fldChar w:fldCharType="separate"/>
        </w:r>
        <w:r w:rsidR="008B04F1">
          <w:rPr>
            <w:noProof/>
            <w:webHidden/>
          </w:rPr>
          <w:t>16</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93" w:history="1">
        <w:r w:rsidR="008B04F1" w:rsidRPr="006F1413">
          <w:rPr>
            <w:rStyle w:val="Hyperlink"/>
            <w:noProof/>
          </w:rPr>
          <w:t>Airway Support</w:t>
        </w:r>
        <w:r w:rsidR="008B04F1">
          <w:rPr>
            <w:noProof/>
            <w:webHidden/>
          </w:rPr>
          <w:tab/>
        </w:r>
        <w:r w:rsidR="008B04F1">
          <w:rPr>
            <w:noProof/>
            <w:webHidden/>
          </w:rPr>
          <w:fldChar w:fldCharType="begin"/>
        </w:r>
        <w:r w:rsidR="008B04F1">
          <w:rPr>
            <w:noProof/>
            <w:webHidden/>
          </w:rPr>
          <w:instrText xml:space="preserve"> PAGEREF _Toc454665493 \h </w:instrText>
        </w:r>
        <w:r w:rsidR="008B04F1">
          <w:rPr>
            <w:noProof/>
            <w:webHidden/>
          </w:rPr>
        </w:r>
        <w:r w:rsidR="008B04F1">
          <w:rPr>
            <w:noProof/>
            <w:webHidden/>
          </w:rPr>
          <w:fldChar w:fldCharType="separate"/>
        </w:r>
        <w:r w:rsidR="008B04F1">
          <w:rPr>
            <w:noProof/>
            <w:webHidden/>
          </w:rPr>
          <w:t>17</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94" w:history="1">
        <w:r w:rsidR="008B04F1" w:rsidRPr="006F1413">
          <w:rPr>
            <w:rStyle w:val="Hyperlink"/>
            <w:noProof/>
          </w:rPr>
          <w:t>Barrier devices</w:t>
        </w:r>
        <w:r w:rsidR="008B04F1">
          <w:rPr>
            <w:noProof/>
            <w:webHidden/>
          </w:rPr>
          <w:tab/>
        </w:r>
        <w:r w:rsidR="008B04F1">
          <w:rPr>
            <w:noProof/>
            <w:webHidden/>
          </w:rPr>
          <w:fldChar w:fldCharType="begin"/>
        </w:r>
        <w:r w:rsidR="008B04F1">
          <w:rPr>
            <w:noProof/>
            <w:webHidden/>
          </w:rPr>
          <w:instrText xml:space="preserve"> PAGEREF _Toc454665494 \h </w:instrText>
        </w:r>
        <w:r w:rsidR="008B04F1">
          <w:rPr>
            <w:noProof/>
            <w:webHidden/>
          </w:rPr>
        </w:r>
        <w:r w:rsidR="008B04F1">
          <w:rPr>
            <w:noProof/>
            <w:webHidden/>
          </w:rPr>
          <w:fldChar w:fldCharType="separate"/>
        </w:r>
        <w:r w:rsidR="008B04F1">
          <w:rPr>
            <w:noProof/>
            <w:webHidden/>
          </w:rPr>
          <w:t>17</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95" w:history="1">
        <w:r w:rsidR="008B04F1" w:rsidRPr="006F1413">
          <w:rPr>
            <w:rStyle w:val="Hyperlink"/>
            <w:noProof/>
          </w:rPr>
          <w:t>Basic Airway Adju</w:t>
        </w:r>
        <w:r w:rsidR="008B04F1" w:rsidRPr="006F1413">
          <w:rPr>
            <w:rStyle w:val="Hyperlink"/>
            <w:noProof/>
          </w:rPr>
          <w:t>n</w:t>
        </w:r>
        <w:r w:rsidR="008B04F1" w:rsidRPr="006F1413">
          <w:rPr>
            <w:rStyle w:val="Hyperlink"/>
            <w:noProof/>
          </w:rPr>
          <w:t>c</w:t>
        </w:r>
        <w:r w:rsidR="008B04F1" w:rsidRPr="006F1413">
          <w:rPr>
            <w:rStyle w:val="Hyperlink"/>
            <w:noProof/>
          </w:rPr>
          <w:t>t</w:t>
        </w:r>
        <w:r w:rsidR="008B04F1">
          <w:rPr>
            <w:noProof/>
            <w:webHidden/>
          </w:rPr>
          <w:tab/>
        </w:r>
        <w:r w:rsidR="008B04F1">
          <w:rPr>
            <w:noProof/>
            <w:webHidden/>
          </w:rPr>
          <w:fldChar w:fldCharType="begin"/>
        </w:r>
        <w:r w:rsidR="008B04F1">
          <w:rPr>
            <w:noProof/>
            <w:webHidden/>
          </w:rPr>
          <w:instrText xml:space="preserve"> PAGEREF _Toc454665495 \h </w:instrText>
        </w:r>
        <w:r w:rsidR="008B04F1">
          <w:rPr>
            <w:noProof/>
            <w:webHidden/>
          </w:rPr>
        </w:r>
        <w:r w:rsidR="008B04F1">
          <w:rPr>
            <w:noProof/>
            <w:webHidden/>
          </w:rPr>
          <w:fldChar w:fldCharType="separate"/>
        </w:r>
        <w:r w:rsidR="008B04F1">
          <w:rPr>
            <w:noProof/>
            <w:webHidden/>
          </w:rPr>
          <w:t>17</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96" w:history="1">
        <w:r w:rsidR="008B04F1" w:rsidRPr="006F1413">
          <w:rPr>
            <w:rStyle w:val="Hyperlink"/>
            <w:noProof/>
          </w:rPr>
          <w:t>Advanced Airways</w:t>
        </w:r>
        <w:r w:rsidR="008B04F1">
          <w:rPr>
            <w:noProof/>
            <w:webHidden/>
          </w:rPr>
          <w:tab/>
        </w:r>
        <w:r w:rsidR="008B04F1">
          <w:rPr>
            <w:noProof/>
            <w:webHidden/>
          </w:rPr>
          <w:fldChar w:fldCharType="begin"/>
        </w:r>
        <w:r w:rsidR="008B04F1">
          <w:rPr>
            <w:noProof/>
            <w:webHidden/>
          </w:rPr>
          <w:instrText xml:space="preserve"> PAGEREF _Toc454665496 \h </w:instrText>
        </w:r>
        <w:r w:rsidR="008B04F1">
          <w:rPr>
            <w:noProof/>
            <w:webHidden/>
          </w:rPr>
        </w:r>
        <w:r w:rsidR="008B04F1">
          <w:rPr>
            <w:noProof/>
            <w:webHidden/>
          </w:rPr>
          <w:fldChar w:fldCharType="separate"/>
        </w:r>
        <w:r w:rsidR="008B04F1">
          <w:rPr>
            <w:noProof/>
            <w:webHidden/>
          </w:rPr>
          <w:t>18</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97" w:history="1">
        <w:r w:rsidR="008B04F1" w:rsidRPr="006F1413">
          <w:rPr>
            <w:rStyle w:val="Hyperlink"/>
            <w:noProof/>
          </w:rPr>
          <w:t>Surgical Airways</w:t>
        </w:r>
        <w:r w:rsidR="008B04F1">
          <w:rPr>
            <w:noProof/>
            <w:webHidden/>
          </w:rPr>
          <w:tab/>
        </w:r>
        <w:r w:rsidR="008B04F1">
          <w:rPr>
            <w:noProof/>
            <w:webHidden/>
          </w:rPr>
          <w:fldChar w:fldCharType="begin"/>
        </w:r>
        <w:r w:rsidR="008B04F1">
          <w:rPr>
            <w:noProof/>
            <w:webHidden/>
          </w:rPr>
          <w:instrText xml:space="preserve"> PAGEREF _Toc454665497 \h </w:instrText>
        </w:r>
        <w:r w:rsidR="008B04F1">
          <w:rPr>
            <w:noProof/>
            <w:webHidden/>
          </w:rPr>
        </w:r>
        <w:r w:rsidR="008B04F1">
          <w:rPr>
            <w:noProof/>
            <w:webHidden/>
          </w:rPr>
          <w:fldChar w:fldCharType="separate"/>
        </w:r>
        <w:r w:rsidR="008B04F1">
          <w:rPr>
            <w:noProof/>
            <w:webHidden/>
          </w:rPr>
          <w:t>19</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498" w:history="1">
        <w:r w:rsidR="008B04F1" w:rsidRPr="006F1413">
          <w:rPr>
            <w:rStyle w:val="Hyperlink"/>
            <w:noProof/>
          </w:rPr>
          <w:t>Airway Suctioning</w:t>
        </w:r>
        <w:r w:rsidR="008B04F1">
          <w:rPr>
            <w:noProof/>
            <w:webHidden/>
          </w:rPr>
          <w:tab/>
        </w:r>
        <w:r w:rsidR="008B04F1">
          <w:rPr>
            <w:noProof/>
            <w:webHidden/>
          </w:rPr>
          <w:fldChar w:fldCharType="begin"/>
        </w:r>
        <w:r w:rsidR="008B04F1">
          <w:rPr>
            <w:noProof/>
            <w:webHidden/>
          </w:rPr>
          <w:instrText xml:space="preserve"> PAGEREF _Toc454665498 \h </w:instrText>
        </w:r>
        <w:r w:rsidR="008B04F1">
          <w:rPr>
            <w:noProof/>
            <w:webHidden/>
          </w:rPr>
        </w:r>
        <w:r w:rsidR="008B04F1">
          <w:rPr>
            <w:noProof/>
            <w:webHidden/>
          </w:rPr>
          <w:fldChar w:fldCharType="separate"/>
        </w:r>
        <w:r w:rsidR="008B04F1">
          <w:rPr>
            <w:noProof/>
            <w:webHidden/>
          </w:rPr>
          <w:t>20</w:t>
        </w:r>
        <w:r w:rsidR="008B04F1">
          <w:rPr>
            <w:noProof/>
            <w:webHidden/>
          </w:rPr>
          <w:fldChar w:fldCharType="end"/>
        </w:r>
      </w:hyperlink>
    </w:p>
    <w:p w:rsidR="008B04F1" w:rsidRDefault="00EB2640">
      <w:pPr>
        <w:pStyle w:val="TOC3"/>
        <w:tabs>
          <w:tab w:val="right" w:leader="dot" w:pos="9912"/>
        </w:tabs>
        <w:rPr>
          <w:rFonts w:asciiTheme="minorHAnsi" w:eastAsiaTheme="minorEastAsia" w:hAnsiTheme="minorHAnsi" w:cstheme="minorBidi"/>
          <w:noProof/>
          <w:sz w:val="22"/>
          <w:szCs w:val="22"/>
        </w:rPr>
      </w:pPr>
      <w:hyperlink w:anchor="_Toc454665499" w:history="1">
        <w:r w:rsidR="008B04F1" w:rsidRPr="006F1413">
          <w:rPr>
            <w:rStyle w:val="Hyperlink"/>
            <w:noProof/>
          </w:rPr>
          <w:t>Circulatory Support</w:t>
        </w:r>
        <w:r w:rsidR="008B04F1">
          <w:rPr>
            <w:noProof/>
            <w:webHidden/>
          </w:rPr>
          <w:tab/>
        </w:r>
        <w:r w:rsidR="008B04F1">
          <w:rPr>
            <w:noProof/>
            <w:webHidden/>
          </w:rPr>
          <w:fldChar w:fldCharType="begin"/>
        </w:r>
        <w:r w:rsidR="008B04F1">
          <w:rPr>
            <w:noProof/>
            <w:webHidden/>
          </w:rPr>
          <w:instrText xml:space="preserve"> PAGEREF _Toc454665499 \h </w:instrText>
        </w:r>
        <w:r w:rsidR="008B04F1">
          <w:rPr>
            <w:noProof/>
            <w:webHidden/>
          </w:rPr>
        </w:r>
        <w:r w:rsidR="008B04F1">
          <w:rPr>
            <w:noProof/>
            <w:webHidden/>
          </w:rPr>
          <w:fldChar w:fldCharType="separate"/>
        </w:r>
        <w:r w:rsidR="008B04F1">
          <w:rPr>
            <w:noProof/>
            <w:webHidden/>
          </w:rPr>
          <w:t>20</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500" w:history="1">
        <w:r w:rsidR="008B04F1" w:rsidRPr="006F1413">
          <w:rPr>
            <w:rStyle w:val="Hyperlink"/>
            <w:noProof/>
          </w:rPr>
          <w:t>Postresuscitative Care</w:t>
        </w:r>
        <w:r w:rsidR="008B04F1">
          <w:rPr>
            <w:noProof/>
            <w:webHidden/>
          </w:rPr>
          <w:tab/>
        </w:r>
        <w:r w:rsidR="008B04F1">
          <w:rPr>
            <w:noProof/>
            <w:webHidden/>
          </w:rPr>
          <w:fldChar w:fldCharType="begin"/>
        </w:r>
        <w:r w:rsidR="008B04F1">
          <w:rPr>
            <w:noProof/>
            <w:webHidden/>
          </w:rPr>
          <w:instrText xml:space="preserve"> PAGEREF _Toc454665500 \h </w:instrText>
        </w:r>
        <w:r w:rsidR="008B04F1">
          <w:rPr>
            <w:noProof/>
            <w:webHidden/>
          </w:rPr>
        </w:r>
        <w:r w:rsidR="008B04F1">
          <w:rPr>
            <w:noProof/>
            <w:webHidden/>
          </w:rPr>
          <w:fldChar w:fldCharType="separate"/>
        </w:r>
        <w:r w:rsidR="008B04F1">
          <w:rPr>
            <w:noProof/>
            <w:webHidden/>
          </w:rPr>
          <w:t>20</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501" w:history="1">
        <w:r w:rsidR="008B04F1" w:rsidRPr="006F1413">
          <w:rPr>
            <w:rStyle w:val="Hyperlink"/>
            <w:noProof/>
          </w:rPr>
          <w:t>Chain of Survival</w:t>
        </w:r>
        <w:r w:rsidR="008B04F1">
          <w:rPr>
            <w:noProof/>
            <w:webHidden/>
          </w:rPr>
          <w:tab/>
        </w:r>
        <w:r w:rsidR="008B04F1">
          <w:rPr>
            <w:noProof/>
            <w:webHidden/>
          </w:rPr>
          <w:fldChar w:fldCharType="begin"/>
        </w:r>
        <w:r w:rsidR="008B04F1">
          <w:rPr>
            <w:noProof/>
            <w:webHidden/>
          </w:rPr>
          <w:instrText xml:space="preserve"> PAGEREF _Toc454665501 \h </w:instrText>
        </w:r>
        <w:r w:rsidR="008B04F1">
          <w:rPr>
            <w:noProof/>
            <w:webHidden/>
          </w:rPr>
        </w:r>
        <w:r w:rsidR="008B04F1">
          <w:rPr>
            <w:noProof/>
            <w:webHidden/>
          </w:rPr>
          <w:fldChar w:fldCharType="separate"/>
        </w:r>
        <w:r w:rsidR="008B04F1">
          <w:rPr>
            <w:noProof/>
            <w:webHidden/>
          </w:rPr>
          <w:t>21</w:t>
        </w:r>
        <w:r w:rsidR="008B04F1">
          <w:rPr>
            <w:noProof/>
            <w:webHidden/>
          </w:rPr>
          <w:fldChar w:fldCharType="end"/>
        </w:r>
      </w:hyperlink>
    </w:p>
    <w:p w:rsidR="008B04F1" w:rsidRDefault="00EB264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54665502" w:history="1">
        <w:r w:rsidR="008B04F1" w:rsidRPr="006F1413">
          <w:rPr>
            <w:rStyle w:val="Hyperlink"/>
            <w:noProof/>
          </w:rPr>
          <w:t>Special Circumstances</w:t>
        </w:r>
        <w:r w:rsidR="008B04F1">
          <w:rPr>
            <w:noProof/>
            <w:webHidden/>
          </w:rPr>
          <w:tab/>
        </w:r>
        <w:r w:rsidR="008B04F1">
          <w:rPr>
            <w:noProof/>
            <w:webHidden/>
          </w:rPr>
          <w:fldChar w:fldCharType="begin"/>
        </w:r>
        <w:r w:rsidR="008B04F1">
          <w:rPr>
            <w:noProof/>
            <w:webHidden/>
          </w:rPr>
          <w:instrText xml:space="preserve"> PAGEREF _Toc454665502 \h </w:instrText>
        </w:r>
        <w:r w:rsidR="008B04F1">
          <w:rPr>
            <w:noProof/>
            <w:webHidden/>
          </w:rPr>
        </w:r>
        <w:r w:rsidR="008B04F1">
          <w:rPr>
            <w:noProof/>
            <w:webHidden/>
          </w:rPr>
          <w:fldChar w:fldCharType="separate"/>
        </w:r>
        <w:r w:rsidR="008B04F1">
          <w:rPr>
            <w:noProof/>
            <w:webHidden/>
          </w:rPr>
          <w:t>21</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503" w:history="1">
        <w:r w:rsidR="008B04F1" w:rsidRPr="006F1413">
          <w:rPr>
            <w:rStyle w:val="Hyperlink"/>
            <w:noProof/>
          </w:rPr>
          <w:t>E</w:t>
        </w:r>
        <w:r w:rsidR="008B04F1" w:rsidRPr="006F1413">
          <w:rPr>
            <w:rStyle w:val="Hyperlink"/>
            <w:bCs/>
            <w:noProof/>
          </w:rPr>
          <w:t>lectrical shock (electrocution)</w:t>
        </w:r>
        <w:r w:rsidR="008B04F1">
          <w:rPr>
            <w:noProof/>
            <w:webHidden/>
          </w:rPr>
          <w:tab/>
        </w:r>
        <w:r w:rsidR="008B04F1">
          <w:rPr>
            <w:noProof/>
            <w:webHidden/>
          </w:rPr>
          <w:fldChar w:fldCharType="begin"/>
        </w:r>
        <w:r w:rsidR="008B04F1">
          <w:rPr>
            <w:noProof/>
            <w:webHidden/>
          </w:rPr>
          <w:instrText xml:space="preserve"> PAGEREF _Toc454665503 \h </w:instrText>
        </w:r>
        <w:r w:rsidR="008B04F1">
          <w:rPr>
            <w:noProof/>
            <w:webHidden/>
          </w:rPr>
        </w:r>
        <w:r w:rsidR="008B04F1">
          <w:rPr>
            <w:noProof/>
            <w:webHidden/>
          </w:rPr>
          <w:fldChar w:fldCharType="separate"/>
        </w:r>
        <w:r w:rsidR="008B04F1">
          <w:rPr>
            <w:noProof/>
            <w:webHidden/>
          </w:rPr>
          <w:t>21</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04" w:history="1">
        <w:r w:rsidR="008B04F1" w:rsidRPr="006F1413">
          <w:rPr>
            <w:rStyle w:val="Hyperlink"/>
            <w:noProof/>
            <w:lang w:val="lt-LT"/>
          </w:rPr>
          <w:t>Klinika-patofiziologija</w:t>
        </w:r>
        <w:r w:rsidR="008B04F1">
          <w:rPr>
            <w:noProof/>
            <w:webHidden/>
          </w:rPr>
          <w:tab/>
        </w:r>
        <w:r w:rsidR="008B04F1">
          <w:rPr>
            <w:noProof/>
            <w:webHidden/>
          </w:rPr>
          <w:fldChar w:fldCharType="begin"/>
        </w:r>
        <w:r w:rsidR="008B04F1">
          <w:rPr>
            <w:noProof/>
            <w:webHidden/>
          </w:rPr>
          <w:instrText xml:space="preserve"> PAGEREF _Toc454665504 \h </w:instrText>
        </w:r>
        <w:r w:rsidR="008B04F1">
          <w:rPr>
            <w:noProof/>
            <w:webHidden/>
          </w:rPr>
        </w:r>
        <w:r w:rsidR="008B04F1">
          <w:rPr>
            <w:noProof/>
            <w:webHidden/>
          </w:rPr>
          <w:fldChar w:fldCharType="separate"/>
        </w:r>
        <w:r w:rsidR="008B04F1">
          <w:rPr>
            <w:noProof/>
            <w:webHidden/>
          </w:rPr>
          <w:t>21</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05" w:history="1">
        <w:r w:rsidR="008B04F1" w:rsidRPr="006F1413">
          <w:rPr>
            <w:rStyle w:val="Hyperlink"/>
            <w:noProof/>
            <w:lang w:val="lt-LT"/>
          </w:rPr>
          <w:t>Tyrimai</w:t>
        </w:r>
        <w:r w:rsidR="008B04F1">
          <w:rPr>
            <w:noProof/>
            <w:webHidden/>
          </w:rPr>
          <w:tab/>
        </w:r>
        <w:r w:rsidR="008B04F1">
          <w:rPr>
            <w:noProof/>
            <w:webHidden/>
          </w:rPr>
          <w:fldChar w:fldCharType="begin"/>
        </w:r>
        <w:r w:rsidR="008B04F1">
          <w:rPr>
            <w:noProof/>
            <w:webHidden/>
          </w:rPr>
          <w:instrText xml:space="preserve"> PAGEREF _Toc454665505 \h </w:instrText>
        </w:r>
        <w:r w:rsidR="008B04F1">
          <w:rPr>
            <w:noProof/>
            <w:webHidden/>
          </w:rPr>
        </w:r>
        <w:r w:rsidR="008B04F1">
          <w:rPr>
            <w:noProof/>
            <w:webHidden/>
          </w:rPr>
          <w:fldChar w:fldCharType="separate"/>
        </w:r>
        <w:r w:rsidR="008B04F1">
          <w:rPr>
            <w:noProof/>
            <w:webHidden/>
          </w:rPr>
          <w:t>21</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06" w:history="1">
        <w:r w:rsidR="008B04F1" w:rsidRPr="006F1413">
          <w:rPr>
            <w:rStyle w:val="Hyperlink"/>
            <w:noProof/>
            <w:lang w:val="lt-LT"/>
          </w:rPr>
          <w:t>Prevencija</w:t>
        </w:r>
        <w:r w:rsidR="008B04F1">
          <w:rPr>
            <w:noProof/>
            <w:webHidden/>
          </w:rPr>
          <w:tab/>
        </w:r>
        <w:r w:rsidR="008B04F1">
          <w:rPr>
            <w:noProof/>
            <w:webHidden/>
          </w:rPr>
          <w:fldChar w:fldCharType="begin"/>
        </w:r>
        <w:r w:rsidR="008B04F1">
          <w:rPr>
            <w:noProof/>
            <w:webHidden/>
          </w:rPr>
          <w:instrText xml:space="preserve"> PAGEREF _Toc454665506 \h </w:instrText>
        </w:r>
        <w:r w:rsidR="008B04F1">
          <w:rPr>
            <w:noProof/>
            <w:webHidden/>
          </w:rPr>
        </w:r>
        <w:r w:rsidR="008B04F1">
          <w:rPr>
            <w:noProof/>
            <w:webHidden/>
          </w:rPr>
          <w:fldChar w:fldCharType="separate"/>
        </w:r>
        <w:r w:rsidR="008B04F1">
          <w:rPr>
            <w:noProof/>
            <w:webHidden/>
          </w:rPr>
          <w:t>21</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07" w:history="1">
        <w:r w:rsidR="008B04F1" w:rsidRPr="006F1413">
          <w:rPr>
            <w:rStyle w:val="Hyperlink"/>
            <w:noProof/>
          </w:rPr>
          <w:t>Treatment</w:t>
        </w:r>
        <w:r w:rsidR="008B04F1">
          <w:rPr>
            <w:noProof/>
            <w:webHidden/>
          </w:rPr>
          <w:tab/>
        </w:r>
        <w:r w:rsidR="008B04F1">
          <w:rPr>
            <w:noProof/>
            <w:webHidden/>
          </w:rPr>
          <w:fldChar w:fldCharType="begin"/>
        </w:r>
        <w:r w:rsidR="008B04F1">
          <w:rPr>
            <w:noProof/>
            <w:webHidden/>
          </w:rPr>
          <w:instrText xml:space="preserve"> PAGEREF _Toc454665507 \h </w:instrText>
        </w:r>
        <w:r w:rsidR="008B04F1">
          <w:rPr>
            <w:noProof/>
            <w:webHidden/>
          </w:rPr>
        </w:r>
        <w:r w:rsidR="008B04F1">
          <w:rPr>
            <w:noProof/>
            <w:webHidden/>
          </w:rPr>
          <w:fldChar w:fldCharType="separate"/>
        </w:r>
        <w:r w:rsidR="008B04F1">
          <w:rPr>
            <w:noProof/>
            <w:webHidden/>
          </w:rPr>
          <w:t>21</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508" w:history="1">
        <w:r w:rsidR="008B04F1" w:rsidRPr="006F1413">
          <w:rPr>
            <w:rStyle w:val="Hyperlink"/>
            <w:noProof/>
          </w:rPr>
          <w:t>Lightning</w:t>
        </w:r>
        <w:r w:rsidR="008B04F1">
          <w:rPr>
            <w:noProof/>
            <w:webHidden/>
          </w:rPr>
          <w:tab/>
        </w:r>
        <w:r w:rsidR="008B04F1">
          <w:rPr>
            <w:noProof/>
            <w:webHidden/>
          </w:rPr>
          <w:fldChar w:fldCharType="begin"/>
        </w:r>
        <w:r w:rsidR="008B04F1">
          <w:rPr>
            <w:noProof/>
            <w:webHidden/>
          </w:rPr>
          <w:instrText xml:space="preserve"> PAGEREF _Toc454665508 \h </w:instrText>
        </w:r>
        <w:r w:rsidR="008B04F1">
          <w:rPr>
            <w:noProof/>
            <w:webHidden/>
          </w:rPr>
        </w:r>
        <w:r w:rsidR="008B04F1">
          <w:rPr>
            <w:noProof/>
            <w:webHidden/>
          </w:rPr>
          <w:fldChar w:fldCharType="separate"/>
        </w:r>
        <w:r w:rsidR="008B04F1">
          <w:rPr>
            <w:noProof/>
            <w:webHidden/>
          </w:rPr>
          <w:t>22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09" w:history="1">
        <w:r w:rsidR="008B04F1" w:rsidRPr="006F1413">
          <w:rPr>
            <w:rStyle w:val="Hyperlink"/>
            <w:noProof/>
            <w:lang w:val="lt-LT"/>
          </w:rPr>
          <w:t>Klinika</w:t>
        </w:r>
        <w:r w:rsidR="008B04F1">
          <w:rPr>
            <w:noProof/>
            <w:webHidden/>
          </w:rPr>
          <w:tab/>
        </w:r>
        <w:r w:rsidR="008B04F1">
          <w:rPr>
            <w:noProof/>
            <w:webHidden/>
          </w:rPr>
          <w:fldChar w:fldCharType="begin"/>
        </w:r>
        <w:r w:rsidR="008B04F1">
          <w:rPr>
            <w:noProof/>
            <w:webHidden/>
          </w:rPr>
          <w:instrText xml:space="preserve"> PAGEREF _Toc454665509 \h </w:instrText>
        </w:r>
        <w:r w:rsidR="008B04F1">
          <w:rPr>
            <w:noProof/>
            <w:webHidden/>
          </w:rPr>
        </w:r>
        <w:r w:rsidR="008B04F1">
          <w:rPr>
            <w:noProof/>
            <w:webHidden/>
          </w:rPr>
          <w:fldChar w:fldCharType="separate"/>
        </w:r>
        <w:r w:rsidR="008B04F1">
          <w:rPr>
            <w:noProof/>
            <w:webHidden/>
          </w:rPr>
          <w:t>22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10" w:history="1">
        <w:r w:rsidR="008B04F1" w:rsidRPr="006F1413">
          <w:rPr>
            <w:rStyle w:val="Hyperlink"/>
            <w:noProof/>
          </w:rPr>
          <w:t>Treatment</w:t>
        </w:r>
        <w:r w:rsidR="008B04F1">
          <w:rPr>
            <w:noProof/>
            <w:webHidden/>
          </w:rPr>
          <w:tab/>
        </w:r>
        <w:r w:rsidR="008B04F1">
          <w:rPr>
            <w:noProof/>
            <w:webHidden/>
          </w:rPr>
          <w:fldChar w:fldCharType="begin"/>
        </w:r>
        <w:r w:rsidR="008B04F1">
          <w:rPr>
            <w:noProof/>
            <w:webHidden/>
          </w:rPr>
          <w:instrText xml:space="preserve"> PAGEREF _Toc454665510 \h </w:instrText>
        </w:r>
        <w:r w:rsidR="008B04F1">
          <w:rPr>
            <w:noProof/>
            <w:webHidden/>
          </w:rPr>
        </w:r>
        <w:r w:rsidR="008B04F1">
          <w:rPr>
            <w:noProof/>
            <w:webHidden/>
          </w:rPr>
          <w:fldChar w:fldCharType="separate"/>
        </w:r>
        <w:r w:rsidR="008B04F1">
          <w:rPr>
            <w:noProof/>
            <w:webHidden/>
          </w:rPr>
          <w:t>22</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511" w:history="1">
        <w:r w:rsidR="008B04F1" w:rsidRPr="006F1413">
          <w:rPr>
            <w:rStyle w:val="Hyperlink"/>
            <w:noProof/>
          </w:rPr>
          <w:t>(Near)-drowning</w:t>
        </w:r>
        <w:r w:rsidR="008B04F1">
          <w:rPr>
            <w:noProof/>
            <w:webHidden/>
          </w:rPr>
          <w:tab/>
        </w:r>
        <w:r w:rsidR="008B04F1">
          <w:rPr>
            <w:noProof/>
            <w:webHidden/>
          </w:rPr>
          <w:fldChar w:fldCharType="begin"/>
        </w:r>
        <w:r w:rsidR="008B04F1">
          <w:rPr>
            <w:noProof/>
            <w:webHidden/>
          </w:rPr>
          <w:instrText xml:space="preserve"> PAGEREF _Toc454665511 \h </w:instrText>
        </w:r>
        <w:r w:rsidR="008B04F1">
          <w:rPr>
            <w:noProof/>
            <w:webHidden/>
          </w:rPr>
        </w:r>
        <w:r w:rsidR="008B04F1">
          <w:rPr>
            <w:noProof/>
            <w:webHidden/>
          </w:rPr>
          <w:fldChar w:fldCharType="separate"/>
        </w:r>
        <w:r w:rsidR="008B04F1">
          <w:rPr>
            <w:noProof/>
            <w:webHidden/>
          </w:rPr>
          <w:t>22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12" w:history="1">
        <w:r w:rsidR="008B04F1" w:rsidRPr="006F1413">
          <w:rPr>
            <w:rStyle w:val="Hyperlink"/>
            <w:noProof/>
          </w:rPr>
          <w:t>Pathology</w:t>
        </w:r>
        <w:r w:rsidR="008B04F1">
          <w:rPr>
            <w:noProof/>
            <w:webHidden/>
          </w:rPr>
          <w:tab/>
        </w:r>
        <w:r w:rsidR="008B04F1">
          <w:rPr>
            <w:noProof/>
            <w:webHidden/>
          </w:rPr>
          <w:fldChar w:fldCharType="begin"/>
        </w:r>
        <w:r w:rsidR="008B04F1">
          <w:rPr>
            <w:noProof/>
            <w:webHidden/>
          </w:rPr>
          <w:instrText xml:space="preserve"> PAGEREF _Toc454665512 \h </w:instrText>
        </w:r>
        <w:r w:rsidR="008B04F1">
          <w:rPr>
            <w:noProof/>
            <w:webHidden/>
          </w:rPr>
        </w:r>
        <w:r w:rsidR="008B04F1">
          <w:rPr>
            <w:noProof/>
            <w:webHidden/>
          </w:rPr>
          <w:fldChar w:fldCharType="separate"/>
        </w:r>
        <w:r w:rsidR="008B04F1">
          <w:rPr>
            <w:noProof/>
            <w:webHidden/>
          </w:rPr>
          <w:t>22</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13" w:history="1">
        <w:r w:rsidR="008B04F1" w:rsidRPr="006F1413">
          <w:rPr>
            <w:rStyle w:val="Hyperlink"/>
            <w:noProof/>
            <w:lang w:val="lt-LT"/>
          </w:rPr>
          <w:t>Klinika</w:t>
        </w:r>
        <w:r w:rsidR="008B04F1">
          <w:rPr>
            <w:noProof/>
            <w:webHidden/>
          </w:rPr>
          <w:tab/>
        </w:r>
        <w:r w:rsidR="008B04F1">
          <w:rPr>
            <w:noProof/>
            <w:webHidden/>
          </w:rPr>
          <w:fldChar w:fldCharType="begin"/>
        </w:r>
        <w:r w:rsidR="008B04F1">
          <w:rPr>
            <w:noProof/>
            <w:webHidden/>
          </w:rPr>
          <w:instrText xml:space="preserve"> PAGEREF _Toc454665513 \h </w:instrText>
        </w:r>
        <w:r w:rsidR="008B04F1">
          <w:rPr>
            <w:noProof/>
            <w:webHidden/>
          </w:rPr>
        </w:r>
        <w:r w:rsidR="008B04F1">
          <w:rPr>
            <w:noProof/>
            <w:webHidden/>
          </w:rPr>
          <w:fldChar w:fldCharType="separate"/>
        </w:r>
        <w:r w:rsidR="008B04F1">
          <w:rPr>
            <w:noProof/>
            <w:webHidden/>
          </w:rPr>
          <w:t>23</w:t>
        </w:r>
        <w:r w:rsidR="008B04F1">
          <w:rPr>
            <w:noProof/>
            <w:webHidden/>
          </w:rPr>
          <w:fldChar w:fldCharType="end"/>
        </w:r>
      </w:hyperlink>
    </w:p>
    <w:p w:rsidR="008B04F1" w:rsidRDefault="00EB2640">
      <w:pPr>
        <w:pStyle w:val="TOC4"/>
        <w:rPr>
          <w:rFonts w:asciiTheme="minorHAnsi" w:eastAsiaTheme="minorEastAsia" w:hAnsiTheme="minorHAnsi" w:cstheme="minorBidi"/>
          <w:noProof/>
          <w:sz w:val="22"/>
          <w:szCs w:val="22"/>
        </w:rPr>
      </w:pPr>
      <w:hyperlink w:anchor="_Toc454665514" w:history="1">
        <w:r w:rsidR="008B04F1" w:rsidRPr="006F1413">
          <w:rPr>
            <w:rStyle w:val="Hyperlink"/>
            <w:noProof/>
            <w:lang w:val="lt-LT"/>
          </w:rPr>
          <w:t>Gydymas</w:t>
        </w:r>
        <w:r w:rsidR="008B04F1">
          <w:rPr>
            <w:noProof/>
            <w:webHidden/>
          </w:rPr>
          <w:tab/>
        </w:r>
        <w:r w:rsidR="008B04F1">
          <w:rPr>
            <w:noProof/>
            <w:webHidden/>
          </w:rPr>
          <w:fldChar w:fldCharType="begin"/>
        </w:r>
        <w:r w:rsidR="008B04F1">
          <w:rPr>
            <w:noProof/>
            <w:webHidden/>
          </w:rPr>
          <w:instrText xml:space="preserve"> PAGEREF _Toc454665514 \h </w:instrText>
        </w:r>
        <w:r w:rsidR="008B04F1">
          <w:rPr>
            <w:noProof/>
            <w:webHidden/>
          </w:rPr>
        </w:r>
        <w:r w:rsidR="008B04F1">
          <w:rPr>
            <w:noProof/>
            <w:webHidden/>
          </w:rPr>
          <w:fldChar w:fldCharType="separate"/>
        </w:r>
        <w:r w:rsidR="008B04F1">
          <w:rPr>
            <w:noProof/>
            <w:webHidden/>
          </w:rPr>
          <w:t>23</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515" w:history="1">
        <w:r w:rsidR="008B04F1" w:rsidRPr="006F1413">
          <w:rPr>
            <w:rStyle w:val="Hyperlink"/>
            <w:noProof/>
          </w:rPr>
          <w:t>Trauma</w:t>
        </w:r>
        <w:r w:rsidR="008B04F1">
          <w:rPr>
            <w:noProof/>
            <w:webHidden/>
          </w:rPr>
          <w:tab/>
        </w:r>
        <w:r w:rsidR="008B04F1">
          <w:rPr>
            <w:noProof/>
            <w:webHidden/>
          </w:rPr>
          <w:fldChar w:fldCharType="begin"/>
        </w:r>
        <w:r w:rsidR="008B04F1">
          <w:rPr>
            <w:noProof/>
            <w:webHidden/>
          </w:rPr>
          <w:instrText xml:space="preserve"> PAGEREF _Toc454665515 \h </w:instrText>
        </w:r>
        <w:r w:rsidR="008B04F1">
          <w:rPr>
            <w:noProof/>
            <w:webHidden/>
          </w:rPr>
        </w:r>
        <w:r w:rsidR="008B04F1">
          <w:rPr>
            <w:noProof/>
            <w:webHidden/>
          </w:rPr>
          <w:fldChar w:fldCharType="separate"/>
        </w:r>
        <w:r w:rsidR="008B04F1">
          <w:rPr>
            <w:noProof/>
            <w:webHidden/>
          </w:rPr>
          <w:t>23</w:t>
        </w:r>
        <w:r w:rsidR="008B04F1">
          <w:rPr>
            <w:noProof/>
            <w:webHidden/>
          </w:rPr>
          <w:fldChar w:fldCharType="end"/>
        </w:r>
      </w:hyperlink>
    </w:p>
    <w:p w:rsidR="008B04F1" w:rsidRDefault="00EB2640">
      <w:pPr>
        <w:pStyle w:val="TOC2"/>
        <w:tabs>
          <w:tab w:val="right" w:leader="dot" w:pos="9912"/>
        </w:tabs>
        <w:rPr>
          <w:rFonts w:asciiTheme="minorHAnsi" w:eastAsiaTheme="minorEastAsia" w:hAnsiTheme="minorHAnsi" w:cstheme="minorBidi"/>
          <w:smallCaps w:val="0"/>
          <w:noProof/>
          <w:sz w:val="22"/>
          <w:szCs w:val="22"/>
        </w:rPr>
      </w:pPr>
      <w:hyperlink w:anchor="_Toc454665516" w:history="1">
        <w:r w:rsidR="008B04F1" w:rsidRPr="006F1413">
          <w:rPr>
            <w:rStyle w:val="Hyperlink"/>
            <w:noProof/>
          </w:rPr>
          <w:t>Pregnancy</w:t>
        </w:r>
        <w:r w:rsidR="008B04F1">
          <w:rPr>
            <w:noProof/>
            <w:webHidden/>
          </w:rPr>
          <w:tab/>
        </w:r>
        <w:r w:rsidR="008B04F1">
          <w:rPr>
            <w:noProof/>
            <w:webHidden/>
          </w:rPr>
          <w:fldChar w:fldCharType="begin"/>
        </w:r>
        <w:r w:rsidR="008B04F1">
          <w:rPr>
            <w:noProof/>
            <w:webHidden/>
          </w:rPr>
          <w:instrText xml:space="preserve"> PAGEREF _Toc454665516 \h </w:instrText>
        </w:r>
        <w:r w:rsidR="008B04F1">
          <w:rPr>
            <w:noProof/>
            <w:webHidden/>
          </w:rPr>
        </w:r>
        <w:r w:rsidR="008B04F1">
          <w:rPr>
            <w:noProof/>
            <w:webHidden/>
          </w:rPr>
          <w:fldChar w:fldCharType="separate"/>
        </w:r>
        <w:r w:rsidR="008B04F1">
          <w:rPr>
            <w:noProof/>
            <w:webHidden/>
          </w:rPr>
          <w:t>23</w:t>
        </w:r>
        <w:r w:rsidR="008B04F1">
          <w:rPr>
            <w:noProof/>
            <w:webHidden/>
          </w:rPr>
          <w:fldChar w:fldCharType="end"/>
        </w:r>
      </w:hyperlink>
    </w:p>
    <w:p w:rsidR="008B04F1" w:rsidRDefault="00EB2640">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54665517" w:history="1">
        <w:r w:rsidR="008B04F1" w:rsidRPr="006F1413">
          <w:rPr>
            <w:rStyle w:val="Hyperlink"/>
            <w:noProof/>
          </w:rPr>
          <w:t>Pediatric Cardiopulmonary Resuscitat</w:t>
        </w:r>
        <w:r w:rsidR="008B04F1" w:rsidRPr="006F1413">
          <w:rPr>
            <w:rStyle w:val="Hyperlink"/>
            <w:noProof/>
          </w:rPr>
          <w:t>i</w:t>
        </w:r>
        <w:r w:rsidR="008B04F1" w:rsidRPr="006F1413">
          <w:rPr>
            <w:rStyle w:val="Hyperlink"/>
            <w:noProof/>
          </w:rPr>
          <w:t>on</w:t>
        </w:r>
        <w:r w:rsidR="008B04F1">
          <w:rPr>
            <w:noProof/>
            <w:webHidden/>
          </w:rPr>
          <w:tab/>
        </w:r>
        <w:r w:rsidR="008B04F1">
          <w:rPr>
            <w:noProof/>
            <w:webHidden/>
          </w:rPr>
          <w:fldChar w:fldCharType="begin"/>
        </w:r>
        <w:r w:rsidR="008B04F1">
          <w:rPr>
            <w:noProof/>
            <w:webHidden/>
          </w:rPr>
          <w:instrText xml:space="preserve"> PAGEREF _Toc454665517 \h </w:instrText>
        </w:r>
        <w:r w:rsidR="008B04F1">
          <w:rPr>
            <w:noProof/>
            <w:webHidden/>
          </w:rPr>
        </w:r>
        <w:r w:rsidR="008B04F1">
          <w:rPr>
            <w:noProof/>
            <w:webHidden/>
          </w:rPr>
          <w:fldChar w:fldCharType="separate"/>
        </w:r>
        <w:r w:rsidR="008B04F1">
          <w:rPr>
            <w:noProof/>
            <w:webHidden/>
          </w:rPr>
          <w:t>23</w:t>
        </w:r>
        <w:r w:rsidR="008B04F1">
          <w:rPr>
            <w:noProof/>
            <w:webHidden/>
          </w:rPr>
          <w:fldChar w:fldCharType="end"/>
        </w:r>
      </w:hyperlink>
    </w:p>
    <w:p w:rsidR="00F25B60" w:rsidRDefault="003F0E0B" w:rsidP="00F25B60">
      <w:pPr>
        <w:ind w:left="142"/>
      </w:pPr>
      <w:r>
        <w:rPr>
          <w:b/>
          <w:smallCaps/>
          <w:lang w:val="lt-LT"/>
        </w:rPr>
        <w:fldChar w:fldCharType="end"/>
      </w:r>
      <w:r w:rsidR="00F25B60" w:rsidRPr="00F25B60">
        <w:t xml:space="preserve"> </w:t>
      </w:r>
      <w:r w:rsidR="00F25B60" w:rsidRPr="00F25B60">
        <w:rPr>
          <w:smallCaps/>
        </w:rPr>
        <w:t>Newborn</w:t>
      </w:r>
      <w:r w:rsidR="00F25B60">
        <w:t xml:space="preserve"> </w:t>
      </w:r>
      <w:r w:rsidR="00F25B60" w:rsidRPr="00F25B60">
        <w:rPr>
          <w:smallCaps/>
        </w:rPr>
        <w:t>resuscitation</w:t>
      </w:r>
      <w:r w:rsidR="00F25B60">
        <w:t xml:space="preserve"> </w:t>
      </w:r>
      <w:r w:rsidR="00D74173">
        <w:t>→</w:t>
      </w:r>
      <w:r w:rsidR="00F25B60">
        <w:t xml:space="preserve"> see </w:t>
      </w:r>
      <w:r w:rsidR="00D74173">
        <w:t>p. Ped9</w:t>
      </w:r>
    </w:p>
    <w:p w:rsidR="00B34490" w:rsidRDefault="00F25B60" w:rsidP="00F25B60">
      <w:pPr>
        <w:rPr>
          <w:lang w:val="lt-LT"/>
        </w:rPr>
      </w:pPr>
      <w:r>
        <w:rPr>
          <w:b/>
          <w:smallCaps/>
        </w:rPr>
        <w:t>Hanging, S</w:t>
      </w:r>
      <w:r w:rsidR="00947888" w:rsidRPr="00F25B60">
        <w:rPr>
          <w:b/>
          <w:smallCaps/>
        </w:rPr>
        <w:t>trangulation</w:t>
      </w:r>
      <w:r w:rsidR="00947888" w:rsidRPr="00947888">
        <w:t xml:space="preserve"> – see </w:t>
      </w:r>
      <w:r w:rsidR="00D74173">
        <w:t xml:space="preserve">p. </w:t>
      </w:r>
      <w:r w:rsidR="00D74173">
        <w:rPr>
          <w:lang w:val="lt-LT"/>
        </w:rPr>
        <w:t>TrS21</w:t>
      </w:r>
    </w:p>
    <w:p w:rsidR="00D74173" w:rsidRDefault="00D74173" w:rsidP="00F25B60">
      <w:pPr>
        <w:rPr>
          <w:lang w:val="lt-LT"/>
        </w:rPr>
      </w:pPr>
    </w:p>
    <w:p w:rsidR="002C02F9" w:rsidRDefault="002C02F9" w:rsidP="00F25B60">
      <w:pPr>
        <w:rPr>
          <w:lang w:val="lt-LT"/>
        </w:rPr>
      </w:pPr>
    </w:p>
    <w:p w:rsidR="002C02F9" w:rsidRDefault="002C02F9" w:rsidP="00F25B60">
      <w:pPr>
        <w:rPr>
          <w:lang w:val="lt-LT"/>
        </w:rPr>
      </w:pPr>
      <w:r w:rsidRPr="002C02F9">
        <w:rPr>
          <w:u w:val="single"/>
          <w:lang w:val="lt-LT"/>
        </w:rPr>
        <w:t>Fundamental difference between children and adults</w:t>
      </w:r>
      <w:r>
        <w:rPr>
          <w:lang w:val="lt-LT"/>
        </w:rPr>
        <w:t>:</w:t>
      </w:r>
    </w:p>
    <w:p w:rsidR="002C02F9" w:rsidRDefault="002C02F9" w:rsidP="002C02F9">
      <w:pPr>
        <w:ind w:left="567" w:hanging="567"/>
        <w:rPr>
          <w:lang w:val="lt-LT"/>
        </w:rPr>
      </w:pPr>
      <w:r w:rsidRPr="002C02F9">
        <w:rPr>
          <w:b/>
          <w:lang w:val="lt-LT"/>
        </w:rPr>
        <w:t>children</w:t>
      </w:r>
      <w:r>
        <w:rPr>
          <w:lang w:val="lt-LT"/>
        </w:rPr>
        <w:t xml:space="preserve"> – dažniausiai cardiac arrest įvyksta dėl </w:t>
      </w:r>
      <w:r w:rsidRPr="002C02F9">
        <w:rPr>
          <w:i/>
          <w:color w:val="FF0000"/>
          <w:lang w:val="lt-LT"/>
        </w:rPr>
        <w:t xml:space="preserve">poor </w:t>
      </w:r>
      <w:r w:rsidR="003F0E0B" w:rsidRPr="002C02F9">
        <w:rPr>
          <w:i/>
          <w:color w:val="FF0000"/>
          <w:lang w:val="lt-LT"/>
        </w:rPr>
        <w:t>ventilation</w:t>
      </w:r>
      <w:r>
        <w:rPr>
          <w:lang w:val="lt-LT"/>
        </w:rPr>
        <w:t xml:space="preserve"> – kraujas esti blogai oksigenuotas – todėl gaivinant labai svarbu </w:t>
      </w:r>
      <w:r w:rsidRPr="002C02F9">
        <w:rPr>
          <w:color w:val="0000FF"/>
          <w:lang w:val="lt-LT"/>
        </w:rPr>
        <w:t>kokybiški įpūtimai</w:t>
      </w:r>
      <w:r>
        <w:rPr>
          <w:lang w:val="lt-LT"/>
        </w:rPr>
        <w:t>.</w:t>
      </w:r>
    </w:p>
    <w:p w:rsidR="002C02F9" w:rsidRDefault="002C02F9" w:rsidP="002C02F9">
      <w:pPr>
        <w:ind w:left="567" w:hanging="567"/>
        <w:rPr>
          <w:lang w:val="lt-LT"/>
        </w:rPr>
      </w:pPr>
      <w:r w:rsidRPr="002C02F9">
        <w:rPr>
          <w:b/>
          <w:lang w:val="lt-LT"/>
        </w:rPr>
        <w:t>adults</w:t>
      </w:r>
      <w:r>
        <w:rPr>
          <w:lang w:val="lt-LT"/>
        </w:rPr>
        <w:t xml:space="preserve"> – dažniausiai cardiac arrest įvyksta dėl </w:t>
      </w:r>
      <w:r w:rsidRPr="002C02F9">
        <w:rPr>
          <w:i/>
          <w:color w:val="FF0000"/>
          <w:lang w:val="lt-LT"/>
        </w:rPr>
        <w:t>heart disease</w:t>
      </w:r>
      <w:r>
        <w:rPr>
          <w:lang w:val="lt-LT"/>
        </w:rPr>
        <w:t xml:space="preserve"> – kraujas esti gerai oksigenuotas – pradžioje gaivinant kurį laiką </w:t>
      </w:r>
      <w:r w:rsidRPr="002C02F9">
        <w:rPr>
          <w:color w:val="0000FF"/>
          <w:lang w:val="lt-LT"/>
        </w:rPr>
        <w:t>pakanka tik chest compressions</w:t>
      </w:r>
      <w:r>
        <w:rPr>
          <w:lang w:val="lt-LT"/>
        </w:rPr>
        <w:t>.</w:t>
      </w:r>
    </w:p>
    <w:p w:rsidR="002C02F9" w:rsidRDefault="002C02F9" w:rsidP="00F25B60">
      <w:pPr>
        <w:rPr>
          <w:lang w:val="lt-LT"/>
        </w:rPr>
      </w:pPr>
    </w:p>
    <w:p w:rsidR="002513CF" w:rsidRPr="00947888" w:rsidRDefault="002513CF" w:rsidP="00F25B60">
      <w:pPr>
        <w:rPr>
          <w:lang w:val="lt-LT"/>
        </w:rPr>
      </w:pPr>
    </w:p>
    <w:p w:rsidR="00947888" w:rsidRPr="008307EE" w:rsidRDefault="00947888"/>
    <w:p w:rsidR="00B34490" w:rsidRPr="008307EE" w:rsidRDefault="00B34490">
      <w:pPr>
        <w:pStyle w:val="Antrat"/>
        <w:spacing w:before="120"/>
      </w:pPr>
      <w:bookmarkStart w:id="0" w:name="_Toc90632621"/>
      <w:bookmarkStart w:id="1" w:name="_Toc454665457"/>
      <w:r w:rsidRPr="008307EE">
        <w:t>Cardiac Arrest</w:t>
      </w:r>
      <w:bookmarkEnd w:id="0"/>
      <w:bookmarkEnd w:id="1"/>
    </w:p>
    <w:p w:rsidR="00B34490" w:rsidRDefault="00B34490" w:rsidP="001B0FC7">
      <w:r w:rsidRPr="008307EE">
        <w:t xml:space="preserve">- </w:t>
      </w:r>
      <w:r w:rsidRPr="00901503">
        <w:rPr>
          <w:i/>
        </w:rPr>
        <w:t xml:space="preserve">absent / inadequate </w:t>
      </w:r>
      <w:r w:rsidRPr="00901503">
        <w:rPr>
          <w:b/>
          <w:bCs/>
          <w:i/>
        </w:rPr>
        <w:t>ventricular contraction</w:t>
      </w:r>
      <w:r w:rsidRPr="00901503">
        <w:rPr>
          <w:i/>
        </w:rPr>
        <w:t xml:space="preserve"> that immediately results in </w:t>
      </w:r>
      <w:r w:rsidRPr="00901503">
        <w:rPr>
          <w:i/>
          <w:smallCaps/>
          <w:color w:val="FF0000"/>
        </w:rPr>
        <w:t>systemic circulatory failure</w:t>
      </w:r>
      <w:r w:rsidRPr="008307EE">
        <w:t>.</w:t>
      </w:r>
    </w:p>
    <w:p w:rsidR="001B0FC7" w:rsidRPr="00901503" w:rsidRDefault="001B0FC7" w:rsidP="00901503"/>
    <w:p w:rsidR="00B34490" w:rsidRPr="008307EE" w:rsidRDefault="00B34490" w:rsidP="003219B6">
      <w:pPr>
        <w:shd w:val="clear" w:color="auto" w:fill="FFCCFF"/>
      </w:pPr>
      <w:r w:rsidRPr="008307EE">
        <w:rPr>
          <w:b/>
        </w:rPr>
        <w:t>Medical emergency</w:t>
      </w:r>
      <w:r w:rsidRPr="008307EE">
        <w:t xml:space="preserve"> that </w:t>
      </w:r>
      <w:r w:rsidRPr="008307EE">
        <w:rPr>
          <w:b/>
          <w:i/>
        </w:rPr>
        <w:t>overrides all others</w:t>
      </w:r>
      <w:r w:rsidRPr="008307EE">
        <w:t xml:space="preserve"> except </w:t>
      </w:r>
      <w:r w:rsidRPr="008307EE">
        <w:rPr>
          <w:smallCaps/>
        </w:rPr>
        <w:t>exsanguinating external hemorrhage</w:t>
      </w:r>
      <w:r w:rsidRPr="008307EE">
        <w:t xml:space="preserve"> or </w:t>
      </w:r>
      <w:r w:rsidRPr="008307EE">
        <w:rPr>
          <w:smallCaps/>
        </w:rPr>
        <w:t>airway obstruction</w:t>
      </w:r>
      <w:r w:rsidRPr="008307EE">
        <w:t>, which should be controlled simultaneously.</w:t>
      </w:r>
    </w:p>
    <w:p w:rsidR="00B34490" w:rsidRDefault="00B34490"/>
    <w:p w:rsidR="00022DFC" w:rsidRDefault="00022DFC">
      <w:r w:rsidRPr="00022DFC">
        <w:rPr>
          <w:color w:val="FF0000"/>
        </w:rPr>
        <w:t>Leading cause of death</w:t>
      </w:r>
      <w:r>
        <w:t xml:space="preserve"> in North America!</w:t>
      </w:r>
    </w:p>
    <w:p w:rsidR="00150F2C" w:rsidRPr="008307EE" w:rsidRDefault="00150F2C"/>
    <w:p w:rsidR="00B34490" w:rsidRPr="008307EE" w:rsidRDefault="00B34490">
      <w:pPr>
        <w:pStyle w:val="Nervous1"/>
      </w:pPr>
      <w:bookmarkStart w:id="2" w:name="_Toc90632622"/>
      <w:bookmarkStart w:id="3" w:name="_Toc454665458"/>
      <w:r w:rsidRPr="008307EE">
        <w:t>Etiology, Pathophysiology</w:t>
      </w:r>
      <w:bookmarkEnd w:id="2"/>
      <w:bookmarkEnd w:id="3"/>
      <w:r w:rsidRPr="008307EE">
        <w:t xml:space="preserve"> </w:t>
      </w:r>
    </w:p>
    <w:p w:rsidR="00B34490" w:rsidRPr="008307EE" w:rsidRDefault="00B34490">
      <w:r w:rsidRPr="008307EE">
        <w:rPr>
          <w:rStyle w:val="Strong"/>
        </w:rPr>
        <w:t xml:space="preserve">I. </w:t>
      </w:r>
      <w:r w:rsidRPr="003219B6">
        <w:rPr>
          <w:rStyle w:val="Strong"/>
          <w:smallCaps/>
          <w:highlight w:val="yellow"/>
          <w:u w:val="single"/>
        </w:rPr>
        <w:t>Electrical dysfunction</w:t>
      </w:r>
      <w:r w:rsidRPr="008307EE">
        <w:t xml:space="preserve"> </w:t>
      </w:r>
      <w:r w:rsidR="003219B6">
        <w:t>-</w:t>
      </w:r>
      <w:r w:rsidRPr="008307EE">
        <w:t xml:space="preserve"> </w:t>
      </w:r>
      <w:r w:rsidRPr="003219B6">
        <w:rPr>
          <w:rStyle w:val="Nervous9Char"/>
        </w:rPr>
        <w:t>most common mechanism</w:t>
      </w:r>
      <w:r w:rsidRPr="008307EE">
        <w:t xml:space="preserve"> (80%):</w:t>
      </w:r>
    </w:p>
    <w:p w:rsidR="00B34490" w:rsidRPr="008307EE" w:rsidRDefault="00B34490" w:rsidP="00CC77C5">
      <w:pPr>
        <w:numPr>
          <w:ilvl w:val="0"/>
          <w:numId w:val="1"/>
        </w:numPr>
        <w:spacing w:before="120"/>
        <w:ind w:left="357" w:hanging="357"/>
      </w:pPr>
      <w:r w:rsidRPr="008307EE">
        <w:rPr>
          <w:rStyle w:val="Strong"/>
        </w:rPr>
        <w:t>ventricular fibrillation</w:t>
      </w:r>
      <w:r w:rsidRPr="008307EE">
        <w:t xml:space="preserve"> (VF) - major rhythm in prehospital cardiac arrest (70% of patients).</w:t>
      </w:r>
    </w:p>
    <w:p w:rsidR="00B34490" w:rsidRPr="008307EE" w:rsidRDefault="00B34490" w:rsidP="00CC77C5">
      <w:pPr>
        <w:numPr>
          <w:ilvl w:val="0"/>
          <w:numId w:val="1"/>
        </w:numPr>
        <w:spacing w:before="120"/>
        <w:ind w:left="357" w:hanging="357"/>
      </w:pPr>
      <w:r w:rsidRPr="008307EE">
        <w:t xml:space="preserve">sustained </w:t>
      </w:r>
      <w:r w:rsidRPr="008307EE">
        <w:rPr>
          <w:rStyle w:val="Strong"/>
        </w:rPr>
        <w:t>ventricular tachycardia</w:t>
      </w:r>
      <w:r w:rsidRPr="008307EE">
        <w:t xml:space="preserve"> (VT) - best prognosis in resuscitation &amp; survival.</w:t>
      </w:r>
    </w:p>
    <w:p w:rsidR="00B34490" w:rsidRPr="008307EE" w:rsidRDefault="00B34490" w:rsidP="00CC77C5">
      <w:pPr>
        <w:numPr>
          <w:ilvl w:val="0"/>
          <w:numId w:val="1"/>
        </w:numPr>
        <w:spacing w:before="120"/>
        <w:ind w:left="357" w:hanging="357"/>
      </w:pPr>
      <w:r w:rsidRPr="008307EE">
        <w:rPr>
          <w:rStyle w:val="Strong"/>
        </w:rPr>
        <w:t>asystole</w:t>
      </w:r>
      <w:r w:rsidRPr="008307EE">
        <w:t xml:space="preserve"> - absence of electrical activit</w:t>
      </w:r>
      <w:r w:rsidR="008254B3">
        <w:t>y on ECG, with absent perfusion; worst prognosis.</w:t>
      </w:r>
    </w:p>
    <w:p w:rsidR="00B34490" w:rsidRPr="008307EE" w:rsidRDefault="00B34490" w:rsidP="00CC77C5">
      <w:pPr>
        <w:numPr>
          <w:ilvl w:val="0"/>
          <w:numId w:val="2"/>
        </w:numPr>
        <w:ind w:left="700"/>
      </w:pPr>
      <w:r w:rsidRPr="008307EE">
        <w:rPr>
          <w:u w:val="single"/>
        </w:rPr>
        <w:t>causes</w:t>
      </w:r>
      <w:r w:rsidRPr="008307EE">
        <w:t>:</w:t>
      </w:r>
    </w:p>
    <w:p w:rsidR="00B34490" w:rsidRPr="008307EE" w:rsidRDefault="00B34490" w:rsidP="00CC77C5">
      <w:pPr>
        <w:numPr>
          <w:ilvl w:val="0"/>
          <w:numId w:val="3"/>
        </w:numPr>
        <w:ind w:left="1440"/>
      </w:pPr>
      <w:r w:rsidRPr="008307EE">
        <w:t>severe generalized myocardial ischemia</w:t>
      </w:r>
    </w:p>
    <w:p w:rsidR="00B34490" w:rsidRPr="008307EE" w:rsidRDefault="00B34490" w:rsidP="00CC77C5">
      <w:pPr>
        <w:numPr>
          <w:ilvl w:val="0"/>
          <w:numId w:val="3"/>
        </w:numPr>
        <w:ind w:left="1440"/>
      </w:pPr>
      <w:r w:rsidRPr="008307EE">
        <w:t>ventricular rupture</w:t>
      </w:r>
    </w:p>
    <w:p w:rsidR="00B34490" w:rsidRPr="008307EE" w:rsidRDefault="00B34490" w:rsidP="00CC77C5">
      <w:pPr>
        <w:numPr>
          <w:ilvl w:val="0"/>
          <w:numId w:val="3"/>
        </w:numPr>
        <w:ind w:left="1440"/>
      </w:pPr>
      <w:r w:rsidRPr="008307EE">
        <w:t>hyperpolarization of cardiac cell membranes (severe hyperK</w:t>
      </w:r>
      <w:r w:rsidRPr="008307EE">
        <w:rPr>
          <w:vertAlign w:val="superscript"/>
        </w:rPr>
        <w:t>+</w:t>
      </w:r>
      <w:r w:rsidRPr="008307EE">
        <w:t xml:space="preserve"> or hyperMg</w:t>
      </w:r>
      <w:r w:rsidRPr="008307EE">
        <w:rPr>
          <w:vertAlign w:val="superscript"/>
        </w:rPr>
        <w:t>+2</w:t>
      </w:r>
      <w:r w:rsidRPr="008307EE">
        <w:t>).</w:t>
      </w:r>
    </w:p>
    <w:p w:rsidR="00B34490" w:rsidRPr="008307EE" w:rsidRDefault="00B34490"/>
    <w:p w:rsidR="00B34490" w:rsidRPr="008307EE" w:rsidRDefault="00B34490">
      <w:r w:rsidRPr="008307EE">
        <w:rPr>
          <w:rStyle w:val="Strong"/>
        </w:rPr>
        <w:t xml:space="preserve">II. </w:t>
      </w:r>
      <w:r w:rsidRPr="003219B6">
        <w:rPr>
          <w:rStyle w:val="Strong"/>
          <w:smallCaps/>
          <w:highlight w:val="yellow"/>
          <w:u w:val="single"/>
        </w:rPr>
        <w:t>Electromechanical dissociation</w:t>
      </w:r>
      <w:r w:rsidRPr="003219B6">
        <w:rPr>
          <w:rStyle w:val="Strong"/>
          <w:highlight w:val="yellow"/>
          <w:u w:val="single"/>
        </w:rPr>
        <w:t xml:space="preserve"> (s. mechanical failure)</w:t>
      </w:r>
      <w:r w:rsidRPr="008307EE">
        <w:t xml:space="preserve"> - organized electrical depolarization </w:t>
      </w:r>
      <w:r w:rsidRPr="003219B6">
        <w:rPr>
          <w:b/>
          <w:i/>
          <w:color w:val="FF0000"/>
        </w:rPr>
        <w:t>without mechanical contractions</w:t>
      </w:r>
      <w:r w:rsidRPr="008307EE">
        <w:t>.</w:t>
      </w:r>
    </w:p>
    <w:p w:rsidR="00B34490" w:rsidRPr="008307EE" w:rsidRDefault="00B34490" w:rsidP="00CC77C5">
      <w:pPr>
        <w:numPr>
          <w:ilvl w:val="0"/>
          <w:numId w:val="4"/>
        </w:numPr>
        <w:ind w:firstLine="86"/>
      </w:pPr>
      <w:r w:rsidRPr="008307EE">
        <w:rPr>
          <w:u w:val="single"/>
        </w:rPr>
        <w:t>causes</w:t>
      </w:r>
      <w:r w:rsidRPr="008307EE">
        <w:t>:</w:t>
      </w:r>
    </w:p>
    <w:p w:rsidR="00B34490" w:rsidRPr="008307EE" w:rsidRDefault="00B34490" w:rsidP="00CC77C5">
      <w:pPr>
        <w:numPr>
          <w:ilvl w:val="0"/>
          <w:numId w:val="5"/>
        </w:numPr>
        <w:ind w:left="1440"/>
      </w:pPr>
      <w:r w:rsidRPr="008307EE">
        <w:t>cardiac rupture</w:t>
      </w:r>
    </w:p>
    <w:p w:rsidR="00B34490" w:rsidRPr="008307EE" w:rsidRDefault="00B34490" w:rsidP="00CC77C5">
      <w:pPr>
        <w:numPr>
          <w:ilvl w:val="0"/>
          <w:numId w:val="5"/>
        </w:numPr>
        <w:ind w:left="1440"/>
      </w:pPr>
      <w:r w:rsidRPr="008307EE">
        <w:t>cardiac tamponade</w:t>
      </w:r>
    </w:p>
    <w:p w:rsidR="00B34490" w:rsidRPr="008307EE" w:rsidRDefault="00B34490" w:rsidP="00CC77C5">
      <w:pPr>
        <w:numPr>
          <w:ilvl w:val="0"/>
          <w:numId w:val="5"/>
        </w:numPr>
        <w:ind w:left="1440"/>
      </w:pPr>
      <w:r w:rsidRPr="008307EE">
        <w:t>global ischemia, acute MI</w:t>
      </w:r>
    </w:p>
    <w:p w:rsidR="00B34490" w:rsidRPr="008307EE" w:rsidRDefault="00B34490" w:rsidP="00CC77C5">
      <w:pPr>
        <w:numPr>
          <w:ilvl w:val="0"/>
          <w:numId w:val="5"/>
        </w:numPr>
        <w:ind w:left="1440"/>
      </w:pPr>
      <w:r w:rsidRPr="008307EE">
        <w:t>obstructing intracardiac tumor / thrombus.</w:t>
      </w:r>
    </w:p>
    <w:p w:rsidR="00B34490" w:rsidRPr="008307EE" w:rsidRDefault="00B34490">
      <w:pPr>
        <w:ind w:left="340"/>
        <w:rPr>
          <w:rStyle w:val="Strong"/>
          <w:u w:val="single"/>
        </w:rPr>
      </w:pPr>
    </w:p>
    <w:p w:rsidR="00B34490" w:rsidRPr="008307EE" w:rsidRDefault="00B34490">
      <w:pPr>
        <w:ind w:left="340"/>
      </w:pPr>
      <w:r w:rsidRPr="002C3620">
        <w:rPr>
          <w:rStyle w:val="Strong"/>
          <w:smallCaps/>
          <w:u w:val="single"/>
          <w:shd w:val="clear" w:color="auto" w:fill="FFFFCC"/>
        </w:rPr>
        <w:t>Pulseless electrical activity</w:t>
      </w:r>
      <w:r w:rsidRPr="002C3620">
        <w:rPr>
          <w:rStyle w:val="Strong"/>
          <w:u w:val="single"/>
          <w:shd w:val="clear" w:color="auto" w:fill="FFFFCC"/>
        </w:rPr>
        <w:t xml:space="preserve"> (</w:t>
      </w:r>
      <w:bookmarkStart w:id="4" w:name="PEA"/>
      <w:r w:rsidRPr="002C3620">
        <w:rPr>
          <w:rStyle w:val="Strong"/>
          <w:u w:val="single"/>
          <w:shd w:val="clear" w:color="auto" w:fill="FFFFCC"/>
        </w:rPr>
        <w:t>PEA</w:t>
      </w:r>
      <w:bookmarkEnd w:id="4"/>
      <w:r w:rsidRPr="002C3620">
        <w:rPr>
          <w:rStyle w:val="Strong"/>
          <w:u w:val="single"/>
          <w:shd w:val="clear" w:color="auto" w:fill="FFFFCC"/>
        </w:rPr>
        <w:t>)</w:t>
      </w:r>
      <w:r w:rsidRPr="008307EE">
        <w:t xml:space="preserve"> is circulatory collapse despite satisfactory electrical complexes, i.e. </w:t>
      </w:r>
      <w:r w:rsidRPr="003219B6">
        <w:rPr>
          <w:b/>
          <w:i/>
          <w:color w:val="FF0000"/>
        </w:rPr>
        <w:t>myocardium may still contract</w:t>
      </w:r>
      <w:r w:rsidRPr="008307EE">
        <w:t xml:space="preserve"> but insufficiently to allow </w:t>
      </w:r>
      <w:r w:rsidR="0012697B">
        <w:t>pulse</w:t>
      </w:r>
      <w:r w:rsidRPr="008307EE">
        <w:t xml:space="preserve"> detection (</w:t>
      </w:r>
      <w:r w:rsidR="000B3109">
        <w:t>i.e.</w:t>
      </w:r>
      <w:r w:rsidRPr="008307EE">
        <w:t xml:space="preserve"> pulseless electrical activity is not necessarily synonymous with electromechanical dissociation – </w:t>
      </w:r>
      <w:r w:rsidRPr="000B3109">
        <w:rPr>
          <w:lang w:val="lt-LT"/>
        </w:rPr>
        <w:t>prie</w:t>
      </w:r>
      <w:r w:rsidRPr="008307EE">
        <w:t xml:space="preserve"> PEA </w:t>
      </w:r>
      <w:r w:rsidRPr="008307EE">
        <w:rPr>
          <w:i/>
          <w:iCs/>
        </w:rPr>
        <w:t>invasive</w:t>
      </w:r>
      <w:r w:rsidRPr="008307EE">
        <w:t xml:space="preserve"> BP monitoring </w:t>
      </w:r>
      <w:r w:rsidR="00A337E6">
        <w:t>can detect</w:t>
      </w:r>
      <w:r w:rsidRPr="008307EE">
        <w:t xml:space="preserve"> low-amplitude pulse waveforms).</w:t>
      </w:r>
    </w:p>
    <w:p w:rsidR="0012697B" w:rsidRDefault="0012697B" w:rsidP="00CC77C5">
      <w:pPr>
        <w:numPr>
          <w:ilvl w:val="0"/>
          <w:numId w:val="4"/>
        </w:numPr>
        <w:ind w:firstLine="86"/>
      </w:pPr>
      <w:r>
        <w:t>any organized rhythm (even sinus) without detectable pulse.</w:t>
      </w:r>
    </w:p>
    <w:p w:rsidR="0012697B" w:rsidRPr="0012697B" w:rsidRDefault="0012697B" w:rsidP="0012697B">
      <w:pPr>
        <w:ind w:left="1440"/>
      </w:pPr>
      <w:r>
        <w:t>exceptions: VF, VT, asystole</w:t>
      </w:r>
    </w:p>
    <w:p w:rsidR="00B34490" w:rsidRPr="008307EE" w:rsidRDefault="00B34490" w:rsidP="00CC77C5">
      <w:pPr>
        <w:numPr>
          <w:ilvl w:val="0"/>
          <w:numId w:val="4"/>
        </w:numPr>
        <w:ind w:firstLine="86"/>
      </w:pPr>
      <w:r w:rsidRPr="008307EE">
        <w:rPr>
          <w:u w:val="single"/>
        </w:rPr>
        <w:t>causes</w:t>
      </w:r>
      <w:r w:rsidR="004E6E58">
        <w:t xml:space="preserve"> – </w:t>
      </w:r>
      <w:r w:rsidR="004E6E58" w:rsidRPr="004E6E58">
        <w:rPr>
          <w:b/>
          <w:color w:val="FF00FF"/>
        </w:rPr>
        <w:t>Hs &amp; Ts</w:t>
      </w:r>
      <w:r w:rsidR="004E6E58">
        <w:t>:</w:t>
      </w:r>
      <w:r w:rsidR="0051758A" w:rsidRPr="0051758A">
        <w:t xml:space="preserve"> </w:t>
      </w:r>
      <w:r w:rsidR="0051758A">
        <w:tab/>
        <w:t>PEA is most common rhythm following defibrillation!</w:t>
      </w:r>
    </w:p>
    <w:p w:rsidR="004E6E58" w:rsidRDefault="004E6E58">
      <w:pPr>
        <w:numPr>
          <w:ilvl w:val="0"/>
          <w:numId w:val="46"/>
        </w:numPr>
      </w:pPr>
      <w:r>
        <w:t>hypovolemia</w:t>
      </w:r>
    </w:p>
    <w:p w:rsidR="004E6E58" w:rsidRDefault="004E6E58">
      <w:pPr>
        <w:numPr>
          <w:ilvl w:val="0"/>
          <w:numId w:val="46"/>
        </w:numPr>
      </w:pPr>
      <w:r>
        <w:t>hypoxia</w:t>
      </w:r>
    </w:p>
    <w:p w:rsidR="00392790" w:rsidRDefault="00392790" w:rsidP="00392790">
      <w:pPr>
        <w:numPr>
          <w:ilvl w:val="0"/>
          <w:numId w:val="46"/>
        </w:numPr>
      </w:pPr>
      <w:r>
        <w:t>hypothermia</w:t>
      </w:r>
    </w:p>
    <w:p w:rsidR="00392790" w:rsidRDefault="00392790" w:rsidP="00392790">
      <w:pPr>
        <w:numPr>
          <w:ilvl w:val="0"/>
          <w:numId w:val="46"/>
        </w:numPr>
      </w:pPr>
      <w:r>
        <w:t>hypoglycemia</w:t>
      </w:r>
    </w:p>
    <w:p w:rsidR="004E6E58" w:rsidRDefault="004E6E58">
      <w:pPr>
        <w:numPr>
          <w:ilvl w:val="0"/>
          <w:numId w:val="46"/>
        </w:numPr>
      </w:pPr>
      <w:r>
        <w:t>hydrogen ion (acidosis)</w:t>
      </w:r>
    </w:p>
    <w:p w:rsidR="004E6E58" w:rsidRDefault="004E6E58">
      <w:pPr>
        <w:numPr>
          <w:ilvl w:val="0"/>
          <w:numId w:val="46"/>
        </w:numPr>
      </w:pPr>
      <w:r>
        <w:t>hypo-/hyper-kalemia</w:t>
      </w:r>
    </w:p>
    <w:p w:rsidR="004E6E58" w:rsidRDefault="004E6E58">
      <w:pPr>
        <w:numPr>
          <w:ilvl w:val="0"/>
          <w:numId w:val="46"/>
        </w:numPr>
      </w:pPr>
      <w:r>
        <w:t xml:space="preserve">toxins - </w:t>
      </w:r>
      <w:r w:rsidRPr="008307EE">
        <w:t>drug overdose (tricyclic antidepressants, digitalis, β-blockers, Ca blockers)</w:t>
      </w:r>
    </w:p>
    <w:p w:rsidR="004E6E58" w:rsidRDefault="004E6E58">
      <w:pPr>
        <w:numPr>
          <w:ilvl w:val="0"/>
          <w:numId w:val="46"/>
        </w:numPr>
      </w:pPr>
      <w:r w:rsidRPr="008307EE">
        <w:t>tension pneumothorax</w:t>
      </w:r>
    </w:p>
    <w:p w:rsidR="004E6E58" w:rsidRDefault="004E6E58">
      <w:pPr>
        <w:numPr>
          <w:ilvl w:val="0"/>
          <w:numId w:val="46"/>
        </w:numPr>
      </w:pPr>
      <w:r w:rsidRPr="008307EE">
        <w:t>tamponade</w:t>
      </w:r>
      <w:r>
        <w:t>,</w:t>
      </w:r>
      <w:r w:rsidRPr="008307EE">
        <w:t xml:space="preserve"> </w:t>
      </w:r>
      <w:r w:rsidR="0051758A">
        <w:t>cardiac</w:t>
      </w:r>
    </w:p>
    <w:p w:rsidR="0051758A" w:rsidRDefault="0051758A">
      <w:pPr>
        <w:numPr>
          <w:ilvl w:val="0"/>
          <w:numId w:val="46"/>
        </w:numPr>
      </w:pPr>
      <w:r>
        <w:t xml:space="preserve">thrombus (coronary, pulmonary, </w:t>
      </w:r>
      <w:r w:rsidRPr="008307EE">
        <w:t xml:space="preserve">intracardiac </w:t>
      </w:r>
      <w:r>
        <w:t>impacted)</w:t>
      </w:r>
    </w:p>
    <w:p w:rsidR="0012697B" w:rsidRDefault="0051758A" w:rsidP="0051758A">
      <w:pPr>
        <w:numPr>
          <w:ilvl w:val="0"/>
          <w:numId w:val="46"/>
        </w:numPr>
      </w:pPr>
      <w:r>
        <w:t>trauma</w:t>
      </w:r>
    </w:p>
    <w:p w:rsidR="00B34490" w:rsidRPr="008307EE" w:rsidRDefault="00B34490"/>
    <w:p w:rsidR="00B34490" w:rsidRPr="008307EE" w:rsidRDefault="00B34490">
      <w:r w:rsidRPr="008307EE">
        <w:rPr>
          <w:rStyle w:val="Strong"/>
        </w:rPr>
        <w:t xml:space="preserve">III. </w:t>
      </w:r>
      <w:r w:rsidRPr="003219B6">
        <w:rPr>
          <w:rStyle w:val="Strong"/>
          <w:smallCaps/>
          <w:highlight w:val="yellow"/>
          <w:u w:val="single"/>
        </w:rPr>
        <w:t>Circulatory shock</w:t>
      </w:r>
      <w:r w:rsidRPr="008307EE">
        <w:t xml:space="preserve"> has many causes, however, </w:t>
      </w:r>
      <w:r w:rsidRPr="008307EE">
        <w:rPr>
          <w:b/>
          <w:i/>
        </w:rPr>
        <w:t>diastolic arterial hypotension</w:t>
      </w:r>
      <w:r w:rsidRPr="008307EE">
        <w:t xml:space="preserve"> is common denominator leading to impaired coronary artery blood flow → myocardial electrical instability → cardiac arrest.</w:t>
      </w:r>
    </w:p>
    <w:p w:rsidR="00B34490" w:rsidRPr="008307EE" w:rsidRDefault="00B34490"/>
    <w:p w:rsidR="00B34490" w:rsidRPr="008307EE" w:rsidRDefault="00B34490">
      <w:r w:rsidRPr="008307EE">
        <w:rPr>
          <w:b/>
        </w:rPr>
        <w:t xml:space="preserve">IV. </w:t>
      </w:r>
      <w:r w:rsidRPr="003219B6">
        <w:rPr>
          <w:b/>
          <w:smallCaps/>
          <w:highlight w:val="yellow"/>
          <w:u w:val="single"/>
        </w:rPr>
        <w:t>Abnormalities in ventilation</w:t>
      </w:r>
      <w:r w:rsidRPr="008307EE">
        <w:t xml:space="preserve"> → significant respiratory acidosis (cardiopulmonary arrest).</w:t>
      </w:r>
    </w:p>
    <w:p w:rsidR="00B34490" w:rsidRPr="008307EE" w:rsidRDefault="00B34490" w:rsidP="00AF349F">
      <w:pPr>
        <w:spacing w:before="120"/>
        <w:ind w:left="720"/>
      </w:pPr>
      <w:r w:rsidRPr="008307EE">
        <w:t>N.B. although either heart or lungs may fail first, both events usually are closely related!</w:t>
      </w:r>
    </w:p>
    <w:p w:rsidR="00B34490" w:rsidRPr="008307EE" w:rsidRDefault="00B34490"/>
    <w:p w:rsidR="00B34490" w:rsidRPr="008307EE" w:rsidRDefault="00B34490"/>
    <w:p w:rsidR="00B34490" w:rsidRPr="008307EE" w:rsidRDefault="00B34490">
      <w:pPr>
        <w:pStyle w:val="Nervous1"/>
      </w:pPr>
      <w:bookmarkStart w:id="5" w:name="_Toc90632623"/>
      <w:bookmarkStart w:id="6" w:name="_Toc454665459"/>
      <w:r w:rsidRPr="008307EE">
        <w:t>Symptoms &amp; Signs</w:t>
      </w:r>
      <w:bookmarkEnd w:id="5"/>
      <w:bookmarkEnd w:id="6"/>
    </w:p>
    <w:p w:rsidR="00B34490" w:rsidRPr="008307EE" w:rsidRDefault="00B34490">
      <w:pPr>
        <w:numPr>
          <w:ilvl w:val="0"/>
          <w:numId w:val="6"/>
        </w:numPr>
      </w:pPr>
      <w:r w:rsidRPr="008307EE">
        <w:t xml:space="preserve">loss of </w:t>
      </w:r>
      <w:r w:rsidRPr="008307EE">
        <w:rPr>
          <w:b/>
          <w:bCs/>
        </w:rPr>
        <w:t>consciousness</w:t>
      </w:r>
    </w:p>
    <w:p w:rsidR="00B34490" w:rsidRPr="008307EE" w:rsidRDefault="00B34490">
      <w:pPr>
        <w:numPr>
          <w:ilvl w:val="0"/>
          <w:numId w:val="6"/>
        </w:numPr>
      </w:pPr>
      <w:r w:rsidRPr="008307EE">
        <w:t xml:space="preserve">absent </w:t>
      </w:r>
      <w:r w:rsidRPr="008307EE">
        <w:rPr>
          <w:b/>
          <w:bCs/>
        </w:rPr>
        <w:t>heart</w:t>
      </w:r>
      <w:r w:rsidRPr="008307EE">
        <w:t xml:space="preserve"> sounds, profound arterial hypotension.</w:t>
      </w:r>
    </w:p>
    <w:p w:rsidR="00B34490" w:rsidRPr="008307EE" w:rsidRDefault="00B34490">
      <w:pPr>
        <w:numPr>
          <w:ilvl w:val="0"/>
          <w:numId w:val="6"/>
        </w:numPr>
      </w:pPr>
      <w:r w:rsidRPr="008307EE">
        <w:t xml:space="preserve">rapid, shallow </w:t>
      </w:r>
      <w:r w:rsidRPr="008307EE">
        <w:rPr>
          <w:b/>
          <w:bCs/>
        </w:rPr>
        <w:t>breathing</w:t>
      </w:r>
      <w:r w:rsidRPr="008307EE">
        <w:t xml:space="preserve"> → (rapidly) → apnea</w:t>
      </w:r>
    </w:p>
    <w:p w:rsidR="00B34490" w:rsidRPr="008307EE" w:rsidRDefault="00B34490">
      <w:pPr>
        <w:numPr>
          <w:ilvl w:val="0"/>
          <w:numId w:val="7"/>
        </w:numPr>
      </w:pPr>
      <w:r w:rsidRPr="008307EE">
        <w:t>within several minutes, tissue hypoxemia results → vital organ injury.</w:t>
      </w:r>
    </w:p>
    <w:p w:rsidR="00B34490" w:rsidRDefault="00B34490">
      <w:pPr>
        <w:pStyle w:val="Header"/>
        <w:tabs>
          <w:tab w:val="clear" w:pos="4320"/>
        </w:tabs>
      </w:pPr>
    </w:p>
    <w:p w:rsidR="00AC2706" w:rsidRPr="008307EE" w:rsidRDefault="00AC2706">
      <w:pPr>
        <w:pStyle w:val="Header"/>
        <w:tabs>
          <w:tab w:val="clear" w:pos="4320"/>
        </w:tabs>
      </w:pPr>
    </w:p>
    <w:p w:rsidR="00B34490" w:rsidRPr="008307EE" w:rsidRDefault="00B34490"/>
    <w:p w:rsidR="00B34490" w:rsidRPr="008307EE" w:rsidRDefault="00B34490">
      <w:pPr>
        <w:pStyle w:val="Antrat"/>
      </w:pPr>
      <w:bookmarkStart w:id="7" w:name="_Toc90632624"/>
      <w:bookmarkStart w:id="8" w:name="_Toc454665460"/>
      <w:r w:rsidRPr="008307EE">
        <w:t>Respiratory Arrest</w:t>
      </w:r>
      <w:bookmarkEnd w:id="7"/>
      <w:bookmarkEnd w:id="8"/>
    </w:p>
    <w:p w:rsidR="00B34490" w:rsidRPr="008307EE" w:rsidRDefault="00B34490">
      <w:r w:rsidRPr="008307EE">
        <w:rPr>
          <w:i/>
        </w:rPr>
        <w:t xml:space="preserve">- absence of </w:t>
      </w:r>
      <w:r w:rsidRPr="00AC2706">
        <w:rPr>
          <w:b/>
          <w:i/>
        </w:rPr>
        <w:t>spontaneous ventilatory movement</w:t>
      </w:r>
      <w:r w:rsidRPr="008307EE">
        <w:t>.</w:t>
      </w:r>
    </w:p>
    <w:p w:rsidR="00B34490" w:rsidRPr="008307EE" w:rsidRDefault="00B34490"/>
    <w:p w:rsidR="00B34490" w:rsidRPr="008307EE" w:rsidRDefault="00B34490">
      <w:r w:rsidRPr="008307EE">
        <w:rPr>
          <w:rStyle w:val="Strong"/>
        </w:rPr>
        <w:t xml:space="preserve">I. </w:t>
      </w:r>
      <w:r w:rsidRPr="00AC2706">
        <w:rPr>
          <w:rStyle w:val="Strong"/>
          <w:smallCaps/>
          <w:highlight w:val="yellow"/>
          <w:u w:val="single"/>
        </w:rPr>
        <w:t>Primary</w:t>
      </w:r>
      <w:r w:rsidRPr="00AC2706">
        <w:rPr>
          <w:rStyle w:val="Strong"/>
          <w:highlight w:val="yellow"/>
          <w:u w:val="single"/>
        </w:rPr>
        <w:t xml:space="preserve"> respiratory arrest</w:t>
      </w:r>
    </w:p>
    <w:p w:rsidR="00B34490" w:rsidRPr="008307EE" w:rsidRDefault="00B34490" w:rsidP="00CC77C5">
      <w:pPr>
        <w:numPr>
          <w:ilvl w:val="0"/>
          <w:numId w:val="8"/>
        </w:numPr>
        <w:ind w:left="720"/>
      </w:pPr>
      <w:r w:rsidRPr="008307EE">
        <w:rPr>
          <w:b/>
          <w:i/>
        </w:rPr>
        <w:t>airway obstruction</w:t>
      </w:r>
    </w:p>
    <w:p w:rsidR="00B34490" w:rsidRPr="008307EE" w:rsidRDefault="00B34490" w:rsidP="00CC77C5">
      <w:pPr>
        <w:numPr>
          <w:ilvl w:val="0"/>
          <w:numId w:val="8"/>
        </w:numPr>
        <w:ind w:left="720"/>
      </w:pPr>
      <w:r w:rsidRPr="008307EE">
        <w:rPr>
          <w:b/>
          <w:i/>
        </w:rPr>
        <w:t>absent respiratory drive</w:t>
      </w:r>
    </w:p>
    <w:p w:rsidR="00B34490" w:rsidRPr="008307EE" w:rsidRDefault="00B34490" w:rsidP="00CC77C5">
      <w:pPr>
        <w:numPr>
          <w:ilvl w:val="0"/>
          <w:numId w:val="8"/>
        </w:numPr>
        <w:ind w:left="720"/>
      </w:pPr>
      <w:r w:rsidRPr="008307EE">
        <w:rPr>
          <w:b/>
          <w:i/>
        </w:rPr>
        <w:t>respiratory muscle failure</w:t>
      </w:r>
      <w:r w:rsidRPr="008307EE">
        <w:t>.</w:t>
      </w:r>
    </w:p>
    <w:p w:rsidR="00B34490" w:rsidRPr="008307EE" w:rsidRDefault="00B34490"/>
    <w:p w:rsidR="00B34490" w:rsidRPr="008307EE" w:rsidRDefault="00B34490">
      <w:r w:rsidRPr="008307EE">
        <w:rPr>
          <w:rStyle w:val="Strong"/>
        </w:rPr>
        <w:t xml:space="preserve">II. </w:t>
      </w:r>
      <w:r w:rsidRPr="00AC2706">
        <w:rPr>
          <w:rStyle w:val="Strong"/>
          <w:smallCaps/>
          <w:highlight w:val="yellow"/>
          <w:u w:val="single"/>
        </w:rPr>
        <w:t>Secondary</w:t>
      </w:r>
      <w:r w:rsidRPr="00AC2706">
        <w:rPr>
          <w:rStyle w:val="Strong"/>
          <w:highlight w:val="yellow"/>
          <w:u w:val="single"/>
        </w:rPr>
        <w:t xml:space="preserve"> respiratory arrest</w:t>
      </w:r>
      <w:r w:rsidRPr="008307EE">
        <w:t xml:space="preserve"> results from </w:t>
      </w:r>
      <w:r w:rsidRPr="008307EE">
        <w:rPr>
          <w:b/>
          <w:i/>
        </w:rPr>
        <w:t>circulatory insufficiency</w:t>
      </w:r>
      <w:r w:rsidRPr="008307EE">
        <w:t>.</w:t>
      </w:r>
    </w:p>
    <w:p w:rsidR="00B34490" w:rsidRPr="008307EE" w:rsidRDefault="00B34490"/>
    <w:p w:rsidR="00B34490" w:rsidRPr="008307EE" w:rsidRDefault="00B34490"/>
    <w:p w:rsidR="00B34490" w:rsidRPr="008307EE" w:rsidRDefault="00B34490">
      <w:pPr>
        <w:pStyle w:val="Nervous1"/>
      </w:pPr>
      <w:bookmarkStart w:id="9" w:name="_Toc90632625"/>
      <w:bookmarkStart w:id="10" w:name="_Toc454665461"/>
      <w:r w:rsidRPr="008307EE">
        <w:t>Symptoms &amp; Signs</w:t>
      </w:r>
      <w:bookmarkEnd w:id="9"/>
      <w:bookmarkEnd w:id="10"/>
    </w:p>
    <w:p w:rsidR="00B34490" w:rsidRPr="008307EE" w:rsidRDefault="00B34490">
      <w:pPr>
        <w:numPr>
          <w:ilvl w:val="0"/>
          <w:numId w:val="9"/>
        </w:numPr>
      </w:pPr>
      <w:r w:rsidRPr="008307EE">
        <w:rPr>
          <w:u w:val="single"/>
        </w:rPr>
        <w:t>impending respiratory arrest is characterized by</w:t>
      </w:r>
      <w:r w:rsidRPr="008307EE">
        <w:t>:</w:t>
      </w:r>
    </w:p>
    <w:p w:rsidR="00B34490" w:rsidRPr="008307EE" w:rsidRDefault="00B34490" w:rsidP="00CC77C5">
      <w:pPr>
        <w:numPr>
          <w:ilvl w:val="0"/>
          <w:numId w:val="10"/>
        </w:numPr>
        <w:ind w:left="1060"/>
      </w:pPr>
      <w:r w:rsidRPr="008307EE">
        <w:t>depressed sensorium</w:t>
      </w:r>
    </w:p>
    <w:p w:rsidR="00B34490" w:rsidRPr="008307EE" w:rsidRDefault="00B34490" w:rsidP="00CC77C5">
      <w:pPr>
        <w:numPr>
          <w:ilvl w:val="0"/>
          <w:numId w:val="10"/>
        </w:numPr>
        <w:ind w:left="1060"/>
      </w:pPr>
      <w:r w:rsidRPr="008307EE">
        <w:t>gasping, irregular respirations</w:t>
      </w:r>
    </w:p>
    <w:p w:rsidR="00B34490" w:rsidRPr="008307EE" w:rsidRDefault="00B34490" w:rsidP="00CC77C5">
      <w:pPr>
        <w:numPr>
          <w:ilvl w:val="0"/>
          <w:numId w:val="10"/>
        </w:numPr>
        <w:ind w:left="1060"/>
      </w:pPr>
      <w:r w:rsidRPr="008307EE">
        <w:t>tachycardia, diaphoresis</w:t>
      </w:r>
    </w:p>
    <w:p w:rsidR="00B34490" w:rsidRPr="008307EE" w:rsidRDefault="00B34490" w:rsidP="00CC77C5">
      <w:pPr>
        <w:numPr>
          <w:ilvl w:val="0"/>
          <w:numId w:val="10"/>
        </w:numPr>
        <w:ind w:left="1060"/>
      </w:pPr>
      <w:r w:rsidRPr="008307EE">
        <w:t>relative hypertension (due to agitation and CO</w:t>
      </w:r>
      <w:r w:rsidRPr="008307EE">
        <w:rPr>
          <w:vertAlign w:val="subscript"/>
        </w:rPr>
        <w:t>2</w:t>
      </w:r>
      <w:r w:rsidRPr="008307EE">
        <w:t xml:space="preserve"> accumulation).</w:t>
      </w:r>
    </w:p>
    <w:p w:rsidR="00B34490" w:rsidRPr="008307EE" w:rsidRDefault="00B34490">
      <w:pPr>
        <w:numPr>
          <w:ilvl w:val="0"/>
          <w:numId w:val="9"/>
        </w:numPr>
      </w:pPr>
      <w:r w:rsidRPr="008307EE">
        <w:t>if respiratory arrest is prolonged, progressive hypoxemia impairs cardiac function</w:t>
      </w:r>
      <w:r w:rsidRPr="008307EE">
        <w:rPr>
          <w:b/>
        </w:rPr>
        <w:t xml:space="preserve"> </w:t>
      </w:r>
      <w:r w:rsidRPr="008307EE">
        <w:t xml:space="preserve">→ </w:t>
      </w:r>
      <w:r w:rsidRPr="008307EE">
        <w:rPr>
          <w:b/>
        </w:rPr>
        <w:t>cardiac arrest</w:t>
      </w:r>
      <w:r w:rsidRPr="008307EE">
        <w:t>.</w:t>
      </w:r>
    </w:p>
    <w:p w:rsidR="00B34490" w:rsidRDefault="00B34490"/>
    <w:p w:rsidR="00AC2706" w:rsidRPr="008307EE" w:rsidRDefault="00AC2706"/>
    <w:p w:rsidR="00B34490" w:rsidRPr="008307EE" w:rsidRDefault="00B34490"/>
    <w:p w:rsidR="00B34490" w:rsidRPr="008307EE" w:rsidRDefault="00B34490">
      <w:pPr>
        <w:pStyle w:val="Antrat"/>
      </w:pPr>
      <w:bookmarkStart w:id="11" w:name="_Toc90632626"/>
      <w:bookmarkStart w:id="12" w:name="_Toc454665462"/>
      <w:r w:rsidRPr="008307EE">
        <w:t>Cardiopulmonary Resuscitation (cpr)</w:t>
      </w:r>
      <w:bookmarkEnd w:id="11"/>
      <w:bookmarkEnd w:id="12"/>
    </w:p>
    <w:p w:rsidR="00150F2C" w:rsidRDefault="00150F2C" w:rsidP="00150F2C">
      <w:pPr>
        <w:pBdr>
          <w:top w:val="single" w:sz="4" w:space="1" w:color="auto"/>
          <w:left w:val="single" w:sz="4" w:space="4" w:color="auto"/>
          <w:bottom w:val="single" w:sz="4" w:space="1" w:color="auto"/>
          <w:right w:val="single" w:sz="4" w:space="4" w:color="auto"/>
        </w:pBdr>
        <w:ind w:left="1440" w:right="2976"/>
        <w:jc w:val="center"/>
      </w:pPr>
      <w:r>
        <w:t>“Child” (if not age specified) means from 1 yr to puberty</w:t>
      </w:r>
    </w:p>
    <w:p w:rsidR="00150F2C" w:rsidRDefault="00150F2C"/>
    <w:p w:rsidR="00B34490" w:rsidRPr="008307EE" w:rsidRDefault="00B34490">
      <w:r w:rsidRPr="008307EE">
        <w:t xml:space="preserve">Speed &amp; efficiency directly relate to successful neurologic outcome - </w:t>
      </w:r>
      <w:r w:rsidRPr="008307EE">
        <w:rPr>
          <w:b/>
        </w:rPr>
        <w:t>tissue anoxia for &gt; 4-6 min can result in irreversible brain damage / death</w:t>
      </w:r>
      <w:r w:rsidRPr="008307EE">
        <w:t>!</w:t>
      </w:r>
    </w:p>
    <w:p w:rsidR="00B34490" w:rsidRPr="008307EE" w:rsidRDefault="00B34490">
      <w:pPr>
        <w:ind w:left="720"/>
      </w:pPr>
      <w:r w:rsidRPr="008307EE">
        <w:t xml:space="preserve">N.B. prognosis varies widely depending on </w:t>
      </w:r>
      <w:r w:rsidRPr="003C58BB">
        <w:rPr>
          <w:color w:val="0000FF"/>
        </w:rPr>
        <w:t>age</w:t>
      </w:r>
      <w:r w:rsidRPr="008307EE">
        <w:t xml:space="preserve">, </w:t>
      </w:r>
      <w:r w:rsidRPr="003C58BB">
        <w:rPr>
          <w:color w:val="0000FF"/>
        </w:rPr>
        <w:t>cause</w:t>
      </w:r>
      <w:r w:rsidRPr="008307EE">
        <w:t xml:space="preserve"> of arrest, and </w:t>
      </w:r>
      <w:r w:rsidRPr="003C58BB">
        <w:rPr>
          <w:color w:val="0000FF"/>
        </w:rPr>
        <w:t>clinical circumstances</w:t>
      </w:r>
      <w:r w:rsidRPr="008307EE">
        <w:t>!</w:t>
      </w:r>
    </w:p>
    <w:p w:rsidR="00B34490" w:rsidRDefault="00B34490">
      <w:pPr>
        <w:numPr>
          <w:ilvl w:val="0"/>
          <w:numId w:val="68"/>
        </w:numPr>
      </w:pPr>
      <w:r w:rsidRPr="008307EE">
        <w:t xml:space="preserve">limiting factor in resuscitation is </w:t>
      </w:r>
      <w:r w:rsidRPr="003C58BB">
        <w:rPr>
          <w:b/>
          <w:bCs/>
          <w:i/>
          <w:iCs/>
          <w:color w:val="FF0000"/>
        </w:rPr>
        <w:t>brain &amp; myocardium perfusion</w:t>
      </w:r>
      <w:r w:rsidRPr="008307EE">
        <w:t>.</w:t>
      </w:r>
    </w:p>
    <w:p w:rsidR="00E968EC" w:rsidRPr="008307EE" w:rsidRDefault="00E968EC">
      <w:pPr>
        <w:numPr>
          <w:ilvl w:val="0"/>
          <w:numId w:val="68"/>
        </w:numPr>
      </w:pPr>
      <w:r w:rsidRPr="00186837">
        <w:rPr>
          <w:smallCaps/>
        </w:rPr>
        <w:t>transportation</w:t>
      </w:r>
      <w:r>
        <w:t xml:space="preserve"> of cardiac arrest </w:t>
      </w:r>
      <w:r w:rsidRPr="00E968EC">
        <w:rPr>
          <w:b/>
          <w:i/>
        </w:rPr>
        <w:t>victim with continuing CPR</w:t>
      </w:r>
      <w:r>
        <w:t xml:space="preserve"> to ED is justified only if required specific interventions (e.g. internal rewarming) can not be performed out-of-ED.</w:t>
      </w:r>
    </w:p>
    <w:p w:rsidR="00B34490" w:rsidRDefault="00B34490" w:rsidP="00A8437E"/>
    <w:p w:rsidR="003F0E0B" w:rsidRPr="003F0E0B" w:rsidRDefault="003F0E0B" w:rsidP="003F0E0B">
      <w:pPr>
        <w:pStyle w:val="Nervous6"/>
        <w:ind w:right="7402"/>
      </w:pPr>
      <w:bookmarkStart w:id="13" w:name="_Toc454665463"/>
      <w:r w:rsidRPr="003F0E0B">
        <w:t>Use of Social Media</w:t>
      </w:r>
      <w:bookmarkEnd w:id="13"/>
    </w:p>
    <w:p w:rsidR="003F0E0B" w:rsidRDefault="003F0E0B" w:rsidP="003F0E0B">
      <w:pPr>
        <w:numPr>
          <w:ilvl w:val="0"/>
          <w:numId w:val="68"/>
        </w:numPr>
      </w:pPr>
      <w:r>
        <w:t>g</w:t>
      </w:r>
      <w:r w:rsidRPr="003F0E0B">
        <w:t>iven the low risk of harm and the potential benefit of such notifications, it may be reasonable for communities to incorporate, where available, social media technologies that summon rescuers who are willing and able to perform CPR and are in close proximity to a suspected victi</w:t>
      </w:r>
      <w:r w:rsidR="0004645D">
        <w:t>m of OHCA. (Class IIb, LOE B-R)</w:t>
      </w:r>
    </w:p>
    <w:p w:rsidR="0004645D" w:rsidRDefault="0004645D" w:rsidP="0004645D"/>
    <w:p w:rsidR="0004645D" w:rsidRDefault="0004645D" w:rsidP="0004645D"/>
    <w:p w:rsidR="0004645D" w:rsidRPr="0004645D" w:rsidRDefault="0004645D" w:rsidP="0004645D">
      <w:pPr>
        <w:pStyle w:val="Nervous6"/>
        <w:ind w:right="7312"/>
      </w:pPr>
      <w:bookmarkStart w:id="14" w:name="_Toc454665464"/>
      <w:r w:rsidRPr="0004645D">
        <w:t>Good Samaritan Law</w:t>
      </w:r>
      <w:bookmarkEnd w:id="14"/>
    </w:p>
    <w:p w:rsidR="0004645D" w:rsidRPr="0004645D" w:rsidRDefault="0004645D" w:rsidP="0004645D">
      <w:r w:rsidRPr="0004645D">
        <w:t>Each of the 50 states has enacted what are known as the "Good Samaritan Laws" These laws give legal protection to people that give emergency care to an ill or injured person without accepting anything in return. It’s very important that you understand that no compensation of any kind can be accepted for performing emergency care or the Good Samaritan Laws may no longer protect you! These laws vary from state to state and usually protect citizens that act in the same way that a "reasonable and prudent person" would if that person were in the same situation. Developed to encourage people to help, these laws require the "Good Samaritan" to:</w:t>
      </w:r>
    </w:p>
    <w:p w:rsidR="0004645D" w:rsidRPr="0004645D" w:rsidRDefault="0004645D" w:rsidP="0004645D">
      <w:pPr>
        <w:pStyle w:val="ListParagraph"/>
        <w:numPr>
          <w:ilvl w:val="0"/>
          <w:numId w:val="138"/>
        </w:numPr>
      </w:pPr>
      <w:r w:rsidRPr="0004645D">
        <w:t>Act in Good Faith</w:t>
      </w:r>
    </w:p>
    <w:p w:rsidR="0004645D" w:rsidRPr="0004645D" w:rsidRDefault="0004645D" w:rsidP="0004645D">
      <w:pPr>
        <w:pStyle w:val="ListParagraph"/>
        <w:numPr>
          <w:ilvl w:val="0"/>
          <w:numId w:val="138"/>
        </w:numPr>
      </w:pPr>
      <w:r w:rsidRPr="0004645D">
        <w:t>Not be deliberately negligent or reckless</w:t>
      </w:r>
    </w:p>
    <w:p w:rsidR="0004645D" w:rsidRPr="0004645D" w:rsidRDefault="0004645D" w:rsidP="0004645D">
      <w:pPr>
        <w:pStyle w:val="ListParagraph"/>
        <w:numPr>
          <w:ilvl w:val="0"/>
          <w:numId w:val="138"/>
        </w:numPr>
      </w:pPr>
      <w:r w:rsidRPr="0004645D">
        <w:t>Act within the scope of his/her training</w:t>
      </w:r>
    </w:p>
    <w:p w:rsidR="0004645D" w:rsidRPr="0004645D" w:rsidRDefault="0004645D" w:rsidP="0004645D">
      <w:pPr>
        <w:pStyle w:val="ListParagraph"/>
        <w:numPr>
          <w:ilvl w:val="0"/>
          <w:numId w:val="138"/>
        </w:numPr>
      </w:pPr>
      <w:r w:rsidRPr="0004645D">
        <w:t>Not abandon the person after starting to give care</w:t>
      </w:r>
    </w:p>
    <w:p w:rsidR="0004645D" w:rsidRPr="003F0E0B" w:rsidRDefault="0004645D" w:rsidP="0004645D"/>
    <w:p w:rsidR="00A8437E" w:rsidRDefault="00A8437E" w:rsidP="00A8437E"/>
    <w:p w:rsidR="00A8437E" w:rsidRPr="008307EE" w:rsidRDefault="00A8437E" w:rsidP="005111AE">
      <w:pPr>
        <w:pStyle w:val="Nervous6"/>
        <w:ind w:right="6661"/>
      </w:pPr>
      <w:bookmarkStart w:id="15" w:name="_Toc454665465"/>
      <w:r>
        <w:t>Terminating resuscitation</w:t>
      </w:r>
      <w:bookmarkEnd w:id="15"/>
    </w:p>
    <w:p w:rsidR="00A8437E" w:rsidRPr="00A8437E" w:rsidRDefault="00A8437E" w:rsidP="00A8437E">
      <w:pPr>
        <w:spacing w:before="120" w:after="120"/>
        <w:ind w:left="720"/>
        <w:rPr>
          <w:i/>
          <w:color w:val="FF0000"/>
        </w:rPr>
      </w:pPr>
      <w:r w:rsidRPr="00A8437E">
        <w:rPr>
          <w:i/>
          <w:color w:val="FF0000"/>
        </w:rPr>
        <w:t xml:space="preserve">Resuscitation can be discontinued if no ROSC (of any duration) occurs during </w:t>
      </w:r>
      <w:r w:rsidRPr="005111AE">
        <w:rPr>
          <w:b/>
          <w:i/>
          <w:color w:val="FF0000"/>
        </w:rPr>
        <w:t>20 minutes</w:t>
      </w:r>
    </w:p>
    <w:p w:rsidR="00B34490" w:rsidRPr="008307EE" w:rsidRDefault="00B34490">
      <w:r w:rsidRPr="008307EE">
        <w:rPr>
          <w:u w:val="single"/>
        </w:rPr>
        <w:t>CPR must be continued until</w:t>
      </w:r>
      <w:r w:rsidRPr="008307EE">
        <w:t>:</w:t>
      </w:r>
    </w:p>
    <w:p w:rsidR="00B34490" w:rsidRPr="008307EE" w:rsidRDefault="00B34490" w:rsidP="00CC77C5">
      <w:pPr>
        <w:numPr>
          <w:ilvl w:val="0"/>
          <w:numId w:val="11"/>
        </w:numPr>
        <w:ind w:left="720"/>
      </w:pPr>
      <w:r w:rsidRPr="008307EE">
        <w:t xml:space="preserve">cardiopulmonary system is </w:t>
      </w:r>
      <w:r w:rsidRPr="003C58BB">
        <w:rPr>
          <w:i/>
          <w:iCs/>
          <w:color w:val="0000FF"/>
        </w:rPr>
        <w:t>stabilized</w:t>
      </w:r>
    </w:p>
    <w:p w:rsidR="002D734F" w:rsidRPr="008307EE" w:rsidRDefault="002D734F" w:rsidP="00CC77C5">
      <w:pPr>
        <w:numPr>
          <w:ilvl w:val="0"/>
          <w:numId w:val="11"/>
        </w:numPr>
        <w:ind w:left="720"/>
      </w:pPr>
      <w:r w:rsidRPr="008307EE">
        <w:t xml:space="preserve">resuscitation </w:t>
      </w:r>
      <w:r w:rsidRPr="003C58BB">
        <w:rPr>
          <w:i/>
          <w:iCs/>
          <w:color w:val="0000FF"/>
        </w:rPr>
        <w:t>cannot be continued</w:t>
      </w:r>
      <w:r w:rsidRPr="008307EE">
        <w:t xml:space="preserve"> (rescuer exhaustion).</w:t>
      </w:r>
    </w:p>
    <w:p w:rsidR="00B34490" w:rsidRPr="008307EE" w:rsidRDefault="00B34490" w:rsidP="00CC77C5">
      <w:pPr>
        <w:numPr>
          <w:ilvl w:val="0"/>
          <w:numId w:val="11"/>
        </w:numPr>
        <w:ind w:left="720"/>
      </w:pPr>
      <w:r w:rsidRPr="008307EE">
        <w:lastRenderedPageBreak/>
        <w:t xml:space="preserve">patient is pronounced </w:t>
      </w:r>
      <w:r w:rsidRPr="003C58BB">
        <w:rPr>
          <w:i/>
          <w:iCs/>
          <w:color w:val="0000FF"/>
        </w:rPr>
        <w:t>dead</w:t>
      </w:r>
      <w:r w:rsidRPr="008307EE">
        <w:t xml:space="preserve"> (deep unconsciousness or absence of spontaneous respiration, circulation, and brain stem reflexes) – arrest persists</w:t>
      </w:r>
      <w:r w:rsidR="00EB3654">
        <w:t xml:space="preserve"> (&gt; 20 mins)</w:t>
      </w:r>
      <w:r w:rsidRPr="008307EE">
        <w:t xml:space="preserve"> despite adequate trial of advanced cardiac life support and no reversible cause of arrest is identified</w:t>
      </w:r>
    </w:p>
    <w:p w:rsidR="00B34490" w:rsidRPr="008307EE" w:rsidRDefault="00B34490" w:rsidP="003C58BB">
      <w:pPr>
        <w:tabs>
          <w:tab w:val="left" w:pos="1843"/>
        </w:tabs>
        <w:spacing w:before="120"/>
        <w:ind w:left="1440"/>
      </w:pPr>
      <w:r w:rsidRPr="003C58BB">
        <w:rPr>
          <w:b/>
          <w:bCs/>
          <w:caps/>
          <w:shd w:val="clear" w:color="auto" w:fill="FFCCFF"/>
        </w:rPr>
        <w:t>Death</w:t>
      </w:r>
      <w:r w:rsidRPr="003C58BB">
        <w:rPr>
          <w:shd w:val="clear" w:color="auto" w:fill="FFCCFF"/>
        </w:rPr>
        <w:t xml:space="preserve"> = loss of </w:t>
      </w:r>
      <w:r w:rsidRPr="003C58BB">
        <w:rPr>
          <w:i/>
          <w:shd w:val="clear" w:color="auto" w:fill="FFCCFF"/>
        </w:rPr>
        <w:t>heartbeat</w:t>
      </w:r>
      <w:r w:rsidRPr="003C58BB">
        <w:rPr>
          <w:shd w:val="clear" w:color="auto" w:fill="FFCCFF"/>
        </w:rPr>
        <w:t xml:space="preserve"> + </w:t>
      </w:r>
      <w:r w:rsidRPr="003C58BB">
        <w:rPr>
          <w:i/>
          <w:shd w:val="clear" w:color="auto" w:fill="FFCCFF"/>
        </w:rPr>
        <w:t>respirations</w:t>
      </w:r>
      <w:r w:rsidRPr="003C58BB">
        <w:rPr>
          <w:shd w:val="clear" w:color="auto" w:fill="FFCCFF"/>
        </w:rPr>
        <w:t xml:space="preserve"> + </w:t>
      </w:r>
      <w:r w:rsidRPr="003C58BB">
        <w:rPr>
          <w:i/>
          <w:shd w:val="clear" w:color="auto" w:fill="FFCCFF"/>
        </w:rPr>
        <w:t>cerebral function</w:t>
      </w:r>
    </w:p>
    <w:p w:rsidR="00B34490" w:rsidRPr="008307EE" w:rsidRDefault="00B34490" w:rsidP="00A47C5F">
      <w:pPr>
        <w:spacing w:before="120"/>
        <w:ind w:left="720"/>
      </w:pPr>
      <w:r w:rsidRPr="008307EE">
        <w:t xml:space="preserve">N.B. in </w:t>
      </w:r>
      <w:r w:rsidRPr="008307EE">
        <w:rPr>
          <w:b/>
          <w:i/>
        </w:rPr>
        <w:t xml:space="preserve">profound </w:t>
      </w:r>
      <w:r w:rsidRPr="00A47C5F">
        <w:rPr>
          <w:b/>
          <w:i/>
          <w:smallCaps/>
        </w:rPr>
        <w:t>hypothermia</w:t>
      </w:r>
      <w:r w:rsidRPr="008307EE">
        <w:t xml:space="preserve"> (e.g. prolonged cold-water submersion), CPR should be continued until </w:t>
      </w:r>
      <w:r w:rsidRPr="008307EE">
        <w:rPr>
          <w:b/>
          <w:i/>
        </w:rPr>
        <w:t>total body core is rewarmed</w:t>
      </w:r>
      <w:r w:rsidRPr="008307EE">
        <w:t xml:space="preserve"> (patients needing CPR for as long as 3 h have recovered!).</w:t>
      </w:r>
    </w:p>
    <w:p w:rsidR="00B34490" w:rsidRPr="008307EE" w:rsidRDefault="00B34490"/>
    <w:p w:rsidR="00B34490" w:rsidRPr="008307EE" w:rsidRDefault="00B34490">
      <w:r w:rsidRPr="008307EE">
        <w:rPr>
          <w:u w:val="single"/>
        </w:rPr>
        <w:t>DNR (do not resuscitat</w:t>
      </w:r>
      <w:r w:rsidR="001620A3">
        <w:rPr>
          <w:u w:val="single"/>
        </w:rPr>
        <w:t>e</w:t>
      </w:r>
      <w:r w:rsidRPr="008307EE">
        <w:rPr>
          <w:u w:val="single"/>
        </w:rPr>
        <w:t>) situations</w:t>
      </w:r>
      <w:r w:rsidR="008307EE">
        <w:t>:</w:t>
      </w:r>
      <w:r w:rsidR="008307EE">
        <w:tab/>
        <w:t xml:space="preserve">        </w:t>
      </w:r>
      <w:r w:rsidR="008307EE">
        <w:rPr>
          <w:color w:val="808080"/>
        </w:rPr>
        <w:t>also see</w:t>
      </w:r>
      <w:r w:rsidRPr="008307EE">
        <w:rPr>
          <w:color w:val="808080"/>
        </w:rPr>
        <w:t xml:space="preserve"> </w:t>
      </w:r>
      <w:r w:rsidR="004F0562">
        <w:rPr>
          <w:color w:val="808080"/>
        </w:rPr>
        <w:t xml:space="preserve">p. </w:t>
      </w:r>
      <w:r w:rsidRPr="008307EE">
        <w:rPr>
          <w:color w:val="808080"/>
        </w:rPr>
        <w:t>4651, 4656 (3-4)</w:t>
      </w:r>
      <w:r w:rsidR="005357A8">
        <w:rPr>
          <w:color w:val="808080"/>
        </w:rPr>
        <w:t xml:space="preserve"> (</w:t>
      </w:r>
      <w:r w:rsidRPr="005357A8">
        <w:rPr>
          <w:i/>
          <w:smallCaps/>
          <w:color w:val="808080"/>
        </w:rPr>
        <w:t>public health</w:t>
      </w:r>
      <w:r w:rsidR="005357A8">
        <w:rPr>
          <w:smallCaps/>
          <w:color w:val="808080"/>
        </w:rPr>
        <w:t>)</w:t>
      </w:r>
    </w:p>
    <w:p w:rsidR="00B34490" w:rsidRPr="008307EE" w:rsidRDefault="00B34490">
      <w:pPr>
        <w:numPr>
          <w:ilvl w:val="0"/>
          <w:numId w:val="69"/>
        </w:numPr>
      </w:pPr>
      <w:r w:rsidRPr="008307EE">
        <w:t>DNR order has been established prior to arrest</w:t>
      </w:r>
    </w:p>
    <w:p w:rsidR="00B34490" w:rsidRPr="008307EE" w:rsidRDefault="00B34490">
      <w:pPr>
        <w:numPr>
          <w:ilvl w:val="0"/>
          <w:numId w:val="69"/>
        </w:numPr>
      </w:pPr>
      <w:r w:rsidRPr="008307EE">
        <w:t>irreversible cause of arrest</w:t>
      </w:r>
    </w:p>
    <w:p w:rsidR="00B34490" w:rsidRPr="008307EE" w:rsidRDefault="00B34490">
      <w:pPr>
        <w:pStyle w:val="Header"/>
        <w:tabs>
          <w:tab w:val="clear" w:pos="4320"/>
        </w:tabs>
      </w:pPr>
    </w:p>
    <w:p w:rsidR="00B34490" w:rsidRPr="008307EE" w:rsidRDefault="00B34490">
      <w:pPr>
        <w:rPr>
          <w:u w:val="single"/>
        </w:rPr>
      </w:pPr>
      <w:r w:rsidRPr="008307EE">
        <w:rPr>
          <w:i/>
          <w:u w:val="single"/>
        </w:rPr>
        <w:t>American Heart Association guidelines</w:t>
      </w:r>
      <w:r w:rsidRPr="008307EE">
        <w:rPr>
          <w:u w:val="single"/>
        </w:rPr>
        <w:t xml:space="preserve"> divide CPR into:</w:t>
      </w:r>
    </w:p>
    <w:p w:rsidR="00B34490" w:rsidRPr="008307EE" w:rsidRDefault="00B34490">
      <w:r w:rsidRPr="008307EE">
        <w:rPr>
          <w:b/>
        </w:rPr>
        <w:t xml:space="preserve">primary survey </w:t>
      </w:r>
      <w:r w:rsidRPr="008307EE">
        <w:t>(basic life support, BLS)</w:t>
      </w:r>
    </w:p>
    <w:p w:rsidR="00B34490" w:rsidRPr="008307EE" w:rsidRDefault="00B34490">
      <w:r w:rsidRPr="008307EE">
        <w:rPr>
          <w:b/>
        </w:rPr>
        <w:t xml:space="preserve">secondary survey </w:t>
      </w:r>
      <w:r w:rsidRPr="008307EE">
        <w:t>(advanced cardiac life support, ACLS + continuing BLS).</w:t>
      </w:r>
    </w:p>
    <w:p w:rsidR="00B34490" w:rsidRPr="008307EE" w:rsidRDefault="00B34490"/>
    <w:p w:rsidR="00B34490" w:rsidRPr="008307EE" w:rsidRDefault="00B34490"/>
    <w:p w:rsidR="00B34490" w:rsidRDefault="00BD64C0">
      <w:pPr>
        <w:pStyle w:val="Nervous1"/>
      </w:pPr>
      <w:bookmarkStart w:id="16" w:name="_Toc90632627"/>
      <w:bookmarkStart w:id="17" w:name="_Toc454665466"/>
      <w:r>
        <w:t xml:space="preserve">BLS </w:t>
      </w:r>
      <w:r w:rsidR="00B34490" w:rsidRPr="008307EE">
        <w:t>Primary Survey</w:t>
      </w:r>
      <w:bookmarkEnd w:id="16"/>
      <w:bookmarkEnd w:id="17"/>
    </w:p>
    <w:p w:rsidR="009558C4" w:rsidRDefault="009558C4" w:rsidP="009558C4">
      <w:pPr>
        <w:rPr>
          <w:shd w:val="clear" w:color="auto" w:fill="FFFFFF"/>
        </w:rPr>
      </w:pPr>
    </w:p>
    <w:p w:rsidR="000F36D0" w:rsidRDefault="009558C4" w:rsidP="009558C4">
      <w:pPr>
        <w:shd w:val="clear" w:color="auto" w:fill="F7CAAC" w:themeFill="accent2" w:themeFillTint="66"/>
      </w:pPr>
      <w:r w:rsidRPr="009558C4">
        <w:t xml:space="preserve">Previous guidelines called for Airway-Breathing-Chest Compressions (ABC). This has been changed </w:t>
      </w:r>
      <w:r w:rsidR="00EB2640">
        <w:t>in recent guidelines since 2010 and continues in 2015 guidelines:</w:t>
      </w:r>
    </w:p>
    <w:p w:rsidR="00EB2640" w:rsidRDefault="009558C4" w:rsidP="000F36D0">
      <w:pPr>
        <w:shd w:val="clear" w:color="auto" w:fill="F7CAAC" w:themeFill="accent2" w:themeFillTint="66"/>
        <w:ind w:left="1440"/>
      </w:pPr>
      <w:r w:rsidRPr="009558C4">
        <w:t>The correct procedure is</w:t>
      </w:r>
      <w:r w:rsidRPr="009558C4">
        <w:rPr>
          <w:rStyle w:val="apple-converted-space"/>
        </w:rPr>
        <w:t> </w:t>
      </w:r>
      <w:r w:rsidRPr="009558C4">
        <w:rPr>
          <w:rStyle w:val="Strong"/>
        </w:rPr>
        <w:t>C-A-B</w:t>
      </w:r>
      <w:r w:rsidR="00EB2640">
        <w:t xml:space="preserve"> for victims of any age!!!</w:t>
      </w:r>
    </w:p>
    <w:p w:rsidR="009558C4" w:rsidRPr="009558C4" w:rsidRDefault="009558C4" w:rsidP="000F36D0">
      <w:pPr>
        <w:shd w:val="clear" w:color="auto" w:fill="F7CAAC" w:themeFill="accent2" w:themeFillTint="66"/>
        <w:ind w:left="1440"/>
      </w:pPr>
      <w:r w:rsidRPr="009558C4">
        <w:t>Chest Compressions, Airway, Breathing.</w:t>
      </w:r>
    </w:p>
    <w:p w:rsidR="009558C4" w:rsidRDefault="009558C4" w:rsidP="009558C4"/>
    <w:p w:rsidR="003F46CF" w:rsidRDefault="003F46CF" w:rsidP="009558C4"/>
    <w:p w:rsidR="003F46CF" w:rsidRDefault="003F46CF" w:rsidP="009558C4">
      <w:r w:rsidRPr="003F46CF">
        <w:rPr>
          <w:color w:val="FF0000"/>
        </w:rPr>
        <w:t xml:space="preserve">“Adult victim” includes adolescents </w:t>
      </w:r>
      <w:r>
        <w:t xml:space="preserve">– chest or axillary hair in </w:t>
      </w:r>
      <w:r w:rsidRPr="003F46CF">
        <w:rPr>
          <w:b/>
        </w:rPr>
        <w:t>males</w:t>
      </w:r>
      <w:r>
        <w:t xml:space="preserve">, any breast development in </w:t>
      </w:r>
      <w:r w:rsidRPr="003F46CF">
        <w:rPr>
          <w:b/>
        </w:rPr>
        <w:t>females</w:t>
      </w:r>
      <w:r>
        <w:t>.</w:t>
      </w:r>
    </w:p>
    <w:p w:rsidR="00D75413" w:rsidRDefault="00D75413" w:rsidP="009558C4">
      <w:r w:rsidRPr="00D75413">
        <w:rPr>
          <w:color w:val="FF0000"/>
        </w:rPr>
        <w:t>Infant</w:t>
      </w:r>
      <w:r>
        <w:t xml:space="preserve"> is &lt; 1 yr old (except newborn in delivery room)</w:t>
      </w:r>
    </w:p>
    <w:p w:rsidR="003F46CF" w:rsidRDefault="003F46CF" w:rsidP="009558C4"/>
    <w:p w:rsidR="00FD7B10" w:rsidRDefault="00FD7B10" w:rsidP="009558C4">
      <w:r>
        <w:t>2015 AHA guidelines:</w:t>
      </w:r>
    </w:p>
    <w:p w:rsidR="00FD7B10" w:rsidRDefault="00FD7B10" w:rsidP="009558C4">
      <w:r>
        <w:rPr>
          <w:noProof/>
        </w:rPr>
        <w:drawing>
          <wp:inline distT="0" distB="0" distL="0" distR="0" wp14:anchorId="3B907C69" wp14:editId="09FE2792">
            <wp:extent cx="6300470" cy="153035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0470" cy="1530350"/>
                    </a:xfrm>
                    <a:prstGeom prst="rect">
                      <a:avLst/>
                    </a:prstGeom>
                  </pic:spPr>
                </pic:pic>
              </a:graphicData>
            </a:graphic>
          </wp:inline>
        </w:drawing>
      </w:r>
    </w:p>
    <w:p w:rsidR="00FD7B10" w:rsidRPr="008307EE" w:rsidRDefault="00FD7B10" w:rsidP="009558C4"/>
    <w:p w:rsidR="00B915C7" w:rsidRDefault="00B915C7" w:rsidP="000A1458">
      <w:pPr>
        <w:pStyle w:val="Nervous6"/>
        <w:ind w:right="8504"/>
      </w:pPr>
      <w:bookmarkStart w:id="18" w:name="_Toc454665467"/>
      <w:r>
        <w:t>Algor</w:t>
      </w:r>
      <w:r w:rsidR="000A1458">
        <w:t>i</w:t>
      </w:r>
      <w:r>
        <w:t>thm</w:t>
      </w:r>
      <w:bookmarkEnd w:id="18"/>
    </w:p>
    <w:p w:rsidR="00D23DA0" w:rsidRDefault="00230F8B" w:rsidP="00F27A21">
      <w:pPr>
        <w:numPr>
          <w:ilvl w:val="0"/>
          <w:numId w:val="12"/>
        </w:numPr>
      </w:pPr>
      <w:r>
        <w:t xml:space="preserve">Make </w:t>
      </w:r>
      <w:r w:rsidR="00D23DA0">
        <w:t xml:space="preserve">sure </w:t>
      </w:r>
      <w:r w:rsidR="00D23DA0" w:rsidRPr="00D23DA0">
        <w:rPr>
          <w:i/>
          <w:iCs/>
          <w:color w:val="FF0000"/>
        </w:rPr>
        <w:t>scene is safe</w:t>
      </w:r>
      <w:r w:rsidR="00D23DA0">
        <w:t xml:space="preserve"> for you &amp; victim</w:t>
      </w:r>
    </w:p>
    <w:p w:rsidR="00E90D4A" w:rsidRDefault="00E90D4A" w:rsidP="00E90D4A"/>
    <w:p w:rsidR="00B34490" w:rsidRDefault="00230F8B">
      <w:pPr>
        <w:numPr>
          <w:ilvl w:val="0"/>
          <w:numId w:val="12"/>
        </w:numPr>
      </w:pPr>
      <w:r w:rsidRPr="008307EE">
        <w:t xml:space="preserve">Establish </w:t>
      </w:r>
      <w:r w:rsidR="00B34490" w:rsidRPr="008307EE">
        <w:t xml:space="preserve">victim </w:t>
      </w:r>
      <w:r w:rsidR="00B34490" w:rsidRPr="00744D2E">
        <w:rPr>
          <w:i/>
          <w:iCs/>
          <w:color w:val="FF0000"/>
        </w:rPr>
        <w:t>unresponsiveness</w:t>
      </w:r>
      <w:r w:rsidR="0061011C">
        <w:t xml:space="preserve"> (tap / </w:t>
      </w:r>
      <w:r w:rsidR="00B34490" w:rsidRPr="008307EE">
        <w:t>shake</w:t>
      </w:r>
      <w:r w:rsidR="0061011C">
        <w:t xml:space="preserve"> victim’s shoulder</w:t>
      </w:r>
      <w:r w:rsidR="00050F9B">
        <w:t>*</w:t>
      </w:r>
      <w:r w:rsidR="0061011C">
        <w:t xml:space="preserve"> and </w:t>
      </w:r>
      <w:r w:rsidR="00B34490" w:rsidRPr="008307EE">
        <w:t>shout</w:t>
      </w:r>
      <w:r w:rsidR="0061011C">
        <w:t xml:space="preserve"> “Are you all right?”</w:t>
      </w:r>
      <w:r w:rsidR="00B34490" w:rsidRPr="008307EE">
        <w:t>)</w:t>
      </w:r>
      <w:r w:rsidR="00834097">
        <w:t>; no movement, no response →</w:t>
      </w:r>
    </w:p>
    <w:p w:rsidR="00E90D4A" w:rsidRPr="008307EE" w:rsidRDefault="00050F9B" w:rsidP="00050F9B">
      <w:pPr>
        <w:jc w:val="right"/>
      </w:pPr>
      <w:r>
        <w:t>*</w:t>
      </w:r>
      <w:r w:rsidR="002F6E5A" w:rsidRPr="002F6E5A">
        <w:t xml:space="preserve"> </w:t>
      </w:r>
      <w:r w:rsidR="002F6E5A">
        <w:t>for infants &lt; 1 yr – foot or make noise with hand clapping</w:t>
      </w:r>
    </w:p>
    <w:p w:rsidR="00FD729F" w:rsidRDefault="007E1B56">
      <w:pPr>
        <w:numPr>
          <w:ilvl w:val="0"/>
          <w:numId w:val="12"/>
        </w:numPr>
      </w:pPr>
      <w:r>
        <w:t>Yell</w:t>
      </w:r>
      <w:r w:rsidR="00230F8B">
        <w:t xml:space="preserve"> </w:t>
      </w:r>
      <w:r w:rsidR="00E962BA">
        <w:t xml:space="preserve">for </w:t>
      </w:r>
      <w:r w:rsidR="00E962BA" w:rsidRPr="00E962BA">
        <w:rPr>
          <w:i/>
          <w:color w:val="FF0000"/>
        </w:rPr>
        <w:t>help</w:t>
      </w:r>
      <w:r w:rsidR="00FD729F">
        <w:t>:</w:t>
      </w:r>
    </w:p>
    <w:p w:rsidR="00B34490" w:rsidRPr="00FD729F" w:rsidRDefault="00FD729F" w:rsidP="00FD729F">
      <w:pPr>
        <w:numPr>
          <w:ilvl w:val="0"/>
          <w:numId w:val="116"/>
        </w:numPr>
      </w:pPr>
      <w:r w:rsidRPr="00F27A21">
        <w:rPr>
          <w:color w:val="0000FF"/>
        </w:rPr>
        <w:t>no one responds</w:t>
      </w:r>
      <w:r>
        <w:t xml:space="preserve"> → </w:t>
      </w:r>
      <w:r w:rsidR="001375B6" w:rsidRPr="007E1B56">
        <w:rPr>
          <w:i/>
          <w:iCs/>
          <w:color w:val="FF0000"/>
        </w:rPr>
        <w:t xml:space="preserve">activate emergency response system / </w:t>
      </w:r>
      <w:r w:rsidR="00B34490" w:rsidRPr="007E1B56">
        <w:rPr>
          <w:i/>
          <w:iCs/>
          <w:color w:val="FF0000"/>
        </w:rPr>
        <w:t>call</w:t>
      </w:r>
      <w:r w:rsidR="003022C4" w:rsidRPr="007E1B56">
        <w:rPr>
          <w:i/>
          <w:iCs/>
          <w:color w:val="FF0000"/>
        </w:rPr>
        <w:t xml:space="preserve"> 911</w:t>
      </w:r>
      <w:r w:rsidR="006D18EA" w:rsidRPr="00E90D4A">
        <w:rPr>
          <w:color w:val="0000FF"/>
        </w:rPr>
        <w:t>*</w:t>
      </w:r>
      <w:r w:rsidR="00B34490" w:rsidRPr="008307EE">
        <w:t xml:space="preserve"> </w:t>
      </w:r>
      <w:r w:rsidR="00834097">
        <w:t>→</w:t>
      </w:r>
      <w:r w:rsidRPr="00FD729F">
        <w:rPr>
          <w:i/>
          <w:iCs/>
          <w:color w:val="FF0000"/>
        </w:rPr>
        <w:t xml:space="preserve"> </w:t>
      </w:r>
      <w:r w:rsidRPr="001375B6">
        <w:rPr>
          <w:i/>
          <w:iCs/>
          <w:color w:val="FF0000"/>
        </w:rPr>
        <w:t>get AED</w:t>
      </w:r>
      <w:r w:rsidR="00C72954">
        <w:rPr>
          <w:i/>
          <w:iCs/>
          <w:color w:val="FF0000"/>
        </w:rPr>
        <w:t xml:space="preserve"> </w:t>
      </w:r>
      <w:r w:rsidR="00C72954">
        <w:t>→ return to victim</w:t>
      </w:r>
    </w:p>
    <w:p w:rsidR="00FD729F" w:rsidRPr="00FD729F" w:rsidRDefault="00FD729F" w:rsidP="00FD729F">
      <w:pPr>
        <w:numPr>
          <w:ilvl w:val="0"/>
          <w:numId w:val="116"/>
        </w:numPr>
        <w:rPr>
          <w:color w:val="000000"/>
        </w:rPr>
      </w:pPr>
      <w:r w:rsidRPr="00F27A21">
        <w:rPr>
          <w:iCs/>
          <w:color w:val="0000FF"/>
        </w:rPr>
        <w:t>another rescuer responds</w:t>
      </w:r>
      <w:r w:rsidRPr="00FD729F">
        <w:rPr>
          <w:iCs/>
          <w:color w:val="000000"/>
        </w:rPr>
        <w:t xml:space="preserve"> </w:t>
      </w:r>
      <w:r>
        <w:rPr>
          <w:iCs/>
          <w:color w:val="000000"/>
        </w:rPr>
        <w:t xml:space="preserve">→ send him to </w:t>
      </w:r>
      <w:r w:rsidRPr="007E1B56">
        <w:rPr>
          <w:i/>
          <w:iCs/>
          <w:color w:val="FF0000"/>
        </w:rPr>
        <w:t>activate emergency response system / call 911</w:t>
      </w:r>
      <w:r w:rsidRPr="008307EE">
        <w:t xml:space="preserve"> </w:t>
      </w:r>
      <w:r w:rsidR="00C72954">
        <w:t xml:space="preserve">&amp; </w:t>
      </w:r>
      <w:r w:rsidRPr="001375B6">
        <w:rPr>
          <w:i/>
          <w:iCs/>
          <w:color w:val="FF0000"/>
        </w:rPr>
        <w:t>get AED</w:t>
      </w:r>
    </w:p>
    <w:p w:rsidR="003109E5" w:rsidRDefault="003109E5" w:rsidP="00EB324F">
      <w:pPr>
        <w:numPr>
          <w:ilvl w:val="0"/>
          <w:numId w:val="115"/>
        </w:numPr>
      </w:pPr>
      <w:r>
        <w:t>do not hang up the phone - p</w:t>
      </w:r>
      <w:r w:rsidRPr="003109E5">
        <w:t>lace it next to the victim so operator can hear what's going on</w:t>
      </w:r>
      <w:r>
        <w:t>.</w:t>
      </w:r>
    </w:p>
    <w:p w:rsidR="00EB324F" w:rsidRDefault="001375B6" w:rsidP="00EB324F">
      <w:pPr>
        <w:numPr>
          <w:ilvl w:val="0"/>
          <w:numId w:val="115"/>
        </w:numPr>
      </w:pPr>
      <w:r w:rsidRPr="008307EE">
        <w:t xml:space="preserve">note exact </w:t>
      </w:r>
      <w:r w:rsidRPr="00744D2E">
        <w:rPr>
          <w:i/>
          <w:iCs/>
          <w:color w:val="FF0000"/>
        </w:rPr>
        <w:t>time</w:t>
      </w:r>
      <w:r w:rsidRPr="008307EE">
        <w:t xml:space="preserve"> of arrest (if known)</w:t>
      </w:r>
      <w:r>
        <w:t xml:space="preserve">; </w:t>
      </w:r>
      <w:r w:rsidR="00EB324F" w:rsidRPr="008307EE">
        <w:t xml:space="preserve">when exact cardiac arrest </w:t>
      </w:r>
      <w:r w:rsidR="00EB324F" w:rsidRPr="008307EE">
        <w:rPr>
          <w:i/>
        </w:rPr>
        <w:t>duration is uncertain</w:t>
      </w:r>
      <w:r w:rsidR="00EB324F" w:rsidRPr="008307EE">
        <w:t xml:space="preserve">, victim (unless in terminal stage of incurable condition) should be given </w:t>
      </w:r>
      <w:r w:rsidR="00EB324F" w:rsidRPr="00744D2E">
        <w:rPr>
          <w:color w:val="0000FF"/>
        </w:rPr>
        <w:t>benefit of doubt</w:t>
      </w:r>
      <w:r w:rsidR="00EB324F" w:rsidRPr="008307EE">
        <w:t>.</w:t>
      </w:r>
    </w:p>
    <w:p w:rsidR="00E90D4A" w:rsidRDefault="00E90D4A" w:rsidP="00E90D4A"/>
    <w:p w:rsidR="00CA5B65" w:rsidRDefault="00CA5B65" w:rsidP="00CA5B65">
      <w:pPr>
        <w:pBdr>
          <w:top w:val="single" w:sz="4" w:space="1" w:color="auto"/>
          <w:left w:val="single" w:sz="4" w:space="4" w:color="auto"/>
          <w:bottom w:val="single" w:sz="4" w:space="1" w:color="auto"/>
          <w:right w:val="single" w:sz="4" w:space="4" w:color="auto"/>
        </w:pBdr>
        <w:ind w:left="360" w:right="1417"/>
        <w:jc w:val="center"/>
      </w:pPr>
      <w:r>
        <w:t>N.B. before CPR</w:t>
      </w:r>
      <w:r w:rsidRPr="00FD71E3">
        <w:rPr>
          <w:color w:val="0000FF"/>
        </w:rPr>
        <w:t>*</w:t>
      </w:r>
      <w:r>
        <w:t xml:space="preserve">, you must </w:t>
      </w:r>
      <w:r w:rsidRPr="008307EE">
        <w:t xml:space="preserve">establish </w:t>
      </w:r>
      <w:r w:rsidRPr="00ED7E3A">
        <w:rPr>
          <w:shd w:val="clear" w:color="auto" w:fill="FFCCFF"/>
        </w:rPr>
        <w:t>unresponsiveness</w:t>
      </w:r>
      <w:r>
        <w:rPr>
          <w:i/>
          <w:iCs/>
          <w:color w:val="FF0000"/>
        </w:rPr>
        <w:t xml:space="preserve"> </w:t>
      </w:r>
      <w:r>
        <w:t xml:space="preserve">+ activate </w:t>
      </w:r>
      <w:r w:rsidRPr="00ED7E3A">
        <w:rPr>
          <w:shd w:val="clear" w:color="auto" w:fill="FFCCFF"/>
        </w:rPr>
        <w:t>EMS</w:t>
      </w:r>
      <w:r>
        <w:t xml:space="preserve"> + get </w:t>
      </w:r>
      <w:r w:rsidRPr="00ED7E3A">
        <w:rPr>
          <w:shd w:val="clear" w:color="auto" w:fill="FFCCFF"/>
        </w:rPr>
        <w:t>AED</w:t>
      </w:r>
    </w:p>
    <w:p w:rsidR="00CA5B65" w:rsidRDefault="00CA5B65" w:rsidP="00E90D4A"/>
    <w:p w:rsidR="00B34490" w:rsidRDefault="00230F8B">
      <w:pPr>
        <w:numPr>
          <w:ilvl w:val="0"/>
          <w:numId w:val="12"/>
        </w:numPr>
      </w:pPr>
      <w:r w:rsidRPr="008307EE">
        <w:t xml:space="preserve">Position </w:t>
      </w:r>
      <w:r w:rsidR="00B34490" w:rsidRPr="008307EE">
        <w:t>victim</w:t>
      </w:r>
      <w:r w:rsidR="00090B8B">
        <w:t xml:space="preserve"> </w:t>
      </w:r>
      <w:r w:rsidR="00090B8B" w:rsidRPr="00090B8B">
        <w:rPr>
          <w:i/>
          <w:iCs/>
          <w:color w:val="FF0000"/>
        </w:rPr>
        <w:t>supine</w:t>
      </w:r>
      <w:r w:rsidR="00090B8B">
        <w:t xml:space="preserve"> </w:t>
      </w:r>
      <w:r w:rsidR="00B34490" w:rsidRPr="00744D2E">
        <w:rPr>
          <w:i/>
          <w:iCs/>
          <w:color w:val="FF0000"/>
        </w:rPr>
        <w:t>horizontally</w:t>
      </w:r>
      <w:r w:rsidR="00B34490" w:rsidRPr="008307EE">
        <w:t xml:space="preserve"> on </w:t>
      </w:r>
      <w:r w:rsidR="00090B8B" w:rsidRPr="00090B8B">
        <w:rPr>
          <w:i/>
          <w:iCs/>
          <w:color w:val="FF0000"/>
        </w:rPr>
        <w:t>flat</w:t>
      </w:r>
      <w:r w:rsidR="00090B8B">
        <w:t xml:space="preserve"> </w:t>
      </w:r>
      <w:r w:rsidR="00B34490" w:rsidRPr="003022C4">
        <w:rPr>
          <w:i/>
          <w:iCs/>
          <w:color w:val="FF0000"/>
        </w:rPr>
        <w:t>hard</w:t>
      </w:r>
      <w:r w:rsidR="00834097">
        <w:t xml:space="preserve"> surface </w:t>
      </w:r>
      <w:r w:rsidR="000A1458">
        <w:t xml:space="preserve">(if in bed – </w:t>
      </w:r>
      <w:r w:rsidR="000A1458" w:rsidRPr="000A1458">
        <w:rPr>
          <w:lang w:val="lt-LT"/>
        </w:rPr>
        <w:t>pakišk</w:t>
      </w:r>
      <w:r w:rsidR="000A1458">
        <w:t xml:space="preserve"> board or move to floor) </w:t>
      </w:r>
      <w:r w:rsidR="00834097">
        <w:t>→</w:t>
      </w:r>
    </w:p>
    <w:p w:rsidR="00E90D4A" w:rsidRPr="008307EE" w:rsidRDefault="00E90D4A" w:rsidP="00E90D4A"/>
    <w:p w:rsidR="00B34490" w:rsidRPr="008307EE" w:rsidRDefault="00230F8B">
      <w:pPr>
        <w:numPr>
          <w:ilvl w:val="0"/>
          <w:numId w:val="12"/>
        </w:numPr>
      </w:pPr>
      <w:r w:rsidRPr="008307EE">
        <w:t xml:space="preserve">Begin </w:t>
      </w:r>
      <w:r w:rsidR="00B34490" w:rsidRPr="008307EE">
        <w:t>BLS following mnemonic</w:t>
      </w:r>
      <w:r w:rsidR="00D27680">
        <w:t xml:space="preserve"> for all ages </w:t>
      </w:r>
      <w:r w:rsidR="00EB2640">
        <w:rPr>
          <w:b/>
          <w:color w:val="FF0000"/>
        </w:rPr>
        <w:t>CAB</w:t>
      </w:r>
      <w:r w:rsidR="003022C4">
        <w:t xml:space="preserve"> + </w:t>
      </w:r>
      <w:r w:rsidR="003022C4" w:rsidRPr="00744D2E">
        <w:rPr>
          <w:b/>
          <w:color w:val="FF0000"/>
        </w:rPr>
        <w:t>D</w:t>
      </w:r>
      <w:r w:rsidR="003022C4" w:rsidRPr="008307EE">
        <w:t xml:space="preserve"> </w:t>
      </w:r>
      <w:r w:rsidR="007E1B56">
        <w:t xml:space="preserve">ASAP </w:t>
      </w:r>
      <w:r w:rsidR="003022C4">
        <w:t xml:space="preserve">(defibrillation </w:t>
      </w:r>
      <w:r w:rsidR="00B34490" w:rsidRPr="008307EE">
        <w:t>for VF or pulseless VT</w:t>
      </w:r>
      <w:r w:rsidR="003022C4">
        <w:t>)</w:t>
      </w:r>
      <w:r w:rsidR="00F27A21">
        <w:t>:</w:t>
      </w:r>
    </w:p>
    <w:p w:rsidR="00B34490" w:rsidRDefault="00C16DFB" w:rsidP="00D46A9E">
      <w:pPr>
        <w:numPr>
          <w:ilvl w:val="0"/>
          <w:numId w:val="115"/>
        </w:numPr>
        <w:spacing w:before="120"/>
        <w:ind w:left="1208" w:hanging="357"/>
      </w:pPr>
      <w:r>
        <w:t xml:space="preserve">open victim’s </w:t>
      </w:r>
      <w:r w:rsidRPr="00C43523">
        <w:rPr>
          <w:b/>
        </w:rPr>
        <w:t>airway</w:t>
      </w:r>
      <w:r>
        <w:t xml:space="preserve"> and </w:t>
      </w:r>
      <w:r w:rsidRPr="00230F8B">
        <w:rPr>
          <w:b/>
          <w:color w:val="FF00FF"/>
        </w:rPr>
        <w:t>check</w:t>
      </w:r>
      <w:r>
        <w:t xml:space="preserve"> </w:t>
      </w:r>
      <w:r w:rsidRPr="00C43523">
        <w:rPr>
          <w:b/>
        </w:rPr>
        <w:t>breathing</w:t>
      </w:r>
      <w:r>
        <w:t xml:space="preserve"> (for </w:t>
      </w:r>
      <w:r w:rsidR="007E1B56">
        <w:t xml:space="preserve">&gt; </w:t>
      </w:r>
      <w:r>
        <w:t>5</w:t>
      </w:r>
      <w:r w:rsidR="007E1B56">
        <w:t xml:space="preserve"> seconds but no more than </w:t>
      </w:r>
      <w:r w:rsidR="00326EB9">
        <w:t>10 seconds)</w:t>
      </w:r>
    </w:p>
    <w:p w:rsidR="007E1B56" w:rsidRDefault="007E1B56" w:rsidP="007E1B56">
      <w:pPr>
        <w:spacing w:before="120"/>
        <w:ind w:left="1440"/>
      </w:pPr>
      <w:r>
        <w:t>at the same time ↑ and ↓</w:t>
      </w:r>
    </w:p>
    <w:p w:rsidR="00C73976" w:rsidRDefault="00C73976" w:rsidP="00D46A9E">
      <w:pPr>
        <w:numPr>
          <w:ilvl w:val="0"/>
          <w:numId w:val="115"/>
        </w:numPr>
        <w:spacing w:before="120"/>
        <w:ind w:left="1208" w:hanging="357"/>
      </w:pPr>
      <w:r w:rsidRPr="00230F8B">
        <w:rPr>
          <w:b/>
          <w:color w:val="FF00FF"/>
        </w:rPr>
        <w:t>check</w:t>
      </w:r>
      <w:r w:rsidR="0060647B">
        <w:t xml:space="preserve"> </w:t>
      </w:r>
      <w:r w:rsidRPr="00C43523">
        <w:rPr>
          <w:b/>
        </w:rPr>
        <w:t>pulse</w:t>
      </w:r>
      <w:r>
        <w:t xml:space="preserve"> (</w:t>
      </w:r>
      <w:r w:rsidR="007E1B56">
        <w:t>for &gt; 5 seconds but no more than 10 seconds</w:t>
      </w:r>
      <w:r w:rsidR="00A20217">
        <w:t>; adults – carotid, child – carotid or femoral, infant - brachial</w:t>
      </w:r>
      <w:r>
        <w:t>):</w:t>
      </w:r>
    </w:p>
    <w:p w:rsidR="00D41D26" w:rsidRDefault="00D41D26" w:rsidP="00D41D26">
      <w:pPr>
        <w:spacing w:before="120" w:after="120"/>
        <w:ind w:left="3600"/>
      </w:pPr>
      <w:r w:rsidRPr="00D41D26">
        <w:t>N.B. 2010 AHA update - de-emphasis of pulse check</w:t>
      </w:r>
      <w:r w:rsidR="00A20217">
        <w:t xml:space="preserve"> (because it may be difficult to feel even for healthcare providers)</w:t>
      </w:r>
      <w:r>
        <w:t>!</w:t>
      </w:r>
    </w:p>
    <w:p w:rsidR="00C43523" w:rsidRDefault="00326EB9" w:rsidP="00C43523">
      <w:pPr>
        <w:numPr>
          <w:ilvl w:val="1"/>
          <w:numId w:val="115"/>
        </w:numPr>
      </w:pPr>
      <w:r w:rsidRPr="00326EB9">
        <w:rPr>
          <w:b/>
          <w:i/>
        </w:rPr>
        <w:t>if no adequate breathing</w:t>
      </w:r>
      <w:r w:rsidRPr="00326EB9">
        <w:rPr>
          <w:b/>
          <w:i/>
        </w:rPr>
        <w:t xml:space="preserve"> but</w:t>
      </w:r>
      <w:r w:rsidR="00C43523" w:rsidRPr="00957156">
        <w:rPr>
          <w:b/>
          <w:i/>
        </w:rPr>
        <w:t xml:space="preserve"> you feel pulse</w:t>
      </w:r>
      <w:r w:rsidR="00D41D26">
        <w:t xml:space="preserve"> → give 1 breath q </w:t>
      </w:r>
      <w:r w:rsidR="00C43523">
        <w:t xml:space="preserve">6 seconds </w:t>
      </w:r>
      <w:r>
        <w:t xml:space="preserve">(rescue berthing) </w:t>
      </w:r>
      <w:r w:rsidR="008352FB">
        <w:t>+ recheck pulse q 2 minutes</w:t>
      </w:r>
    </w:p>
    <w:p w:rsidR="00AD5FF3" w:rsidRDefault="00C16DFB" w:rsidP="00C73976">
      <w:pPr>
        <w:numPr>
          <w:ilvl w:val="1"/>
          <w:numId w:val="115"/>
        </w:numPr>
      </w:pPr>
      <w:r w:rsidRPr="00957156">
        <w:rPr>
          <w:b/>
          <w:i/>
        </w:rPr>
        <w:t xml:space="preserve">if you do not </w:t>
      </w:r>
      <w:r w:rsidR="00D41D26" w:rsidRPr="00957156">
        <w:rPr>
          <w:b/>
          <w:i/>
        </w:rPr>
        <w:t xml:space="preserve">feel </w:t>
      </w:r>
      <w:r w:rsidR="00AD5FF3">
        <w:rPr>
          <w:b/>
          <w:i/>
        </w:rPr>
        <w:t xml:space="preserve">definite </w:t>
      </w:r>
      <w:r w:rsidRPr="00957156">
        <w:rPr>
          <w:b/>
          <w:i/>
        </w:rPr>
        <w:t>pulse</w:t>
      </w:r>
      <w:r w:rsidR="0060647B">
        <w:t xml:space="preserve"> </w:t>
      </w:r>
      <w:r w:rsidR="00D41D26">
        <w:t xml:space="preserve">within 10 seconds </w:t>
      </w:r>
      <w:r w:rsidR="0060647B">
        <w:t xml:space="preserve">or </w:t>
      </w:r>
      <w:r w:rsidR="00406B49" w:rsidRPr="00406B49">
        <w:rPr>
          <w:b/>
          <w:i/>
        </w:rPr>
        <w:t xml:space="preserve">&lt; 60/min </w:t>
      </w:r>
      <w:r w:rsidR="005B7BB8">
        <w:rPr>
          <w:b/>
          <w:i/>
        </w:rPr>
        <w:t>in</w:t>
      </w:r>
      <w:r w:rsidR="00406B49" w:rsidRPr="00406B49">
        <w:rPr>
          <w:b/>
          <w:i/>
        </w:rPr>
        <w:t xml:space="preserve"> chil</w:t>
      </w:r>
      <w:r w:rsidR="005B7BB8">
        <w:rPr>
          <w:b/>
          <w:i/>
        </w:rPr>
        <w:t>d</w:t>
      </w:r>
      <w:r w:rsidR="00406B49" w:rsidRPr="00406B49">
        <w:rPr>
          <w:b/>
          <w:i/>
        </w:rPr>
        <w:t xml:space="preserve"> with signs of poor perfusion </w:t>
      </w:r>
      <w:r w:rsidR="007E7A3D">
        <w:t xml:space="preserve">(e.g. poor color) </w:t>
      </w:r>
      <w:r>
        <w:t>→ start 2 : 30 cycles of ventilations &amp; compression</w:t>
      </w:r>
      <w:r w:rsidR="00C43523">
        <w:t>s</w:t>
      </w:r>
      <w:r w:rsidR="00CB5AA9" w:rsidRPr="00E90D4A">
        <w:rPr>
          <w:color w:val="0000FF"/>
        </w:rPr>
        <w:t>*</w:t>
      </w:r>
      <w:r w:rsidR="00C43523">
        <w:t xml:space="preserve">; when </w:t>
      </w:r>
      <w:r w:rsidR="00C43523" w:rsidRPr="00C43523">
        <w:rPr>
          <w:b/>
        </w:rPr>
        <w:t>AED</w:t>
      </w:r>
      <w:r w:rsidR="00C43523">
        <w:t xml:space="preserve"> arrives</w:t>
      </w:r>
      <w:r w:rsidR="0017436C">
        <w:t xml:space="preserve"> </w:t>
      </w:r>
      <w:r w:rsidR="00AD5FF3">
        <w:t xml:space="preserve">and pads are placed </w:t>
      </w:r>
      <w:r w:rsidR="0017436C">
        <w:t>–</w:t>
      </w:r>
      <w:r w:rsidR="00AD5FF3">
        <w:t xml:space="preserve"> stop CPR &amp;</w:t>
      </w:r>
      <w:r w:rsidR="0017436C">
        <w:t xml:space="preserve"> </w:t>
      </w:r>
      <w:r w:rsidR="0017436C" w:rsidRPr="00230F8B">
        <w:rPr>
          <w:b/>
          <w:color w:val="FF00FF"/>
        </w:rPr>
        <w:t>check</w:t>
      </w:r>
      <w:r w:rsidR="0017436C">
        <w:t xml:space="preserve"> rhythm</w:t>
      </w:r>
      <w:r w:rsidR="00CC4FD8">
        <w:t xml:space="preserve"> (for &lt; 10 sec)</w:t>
      </w:r>
      <w:r w:rsidR="00C43523">
        <w:t>:</w:t>
      </w:r>
    </w:p>
    <w:p w:rsidR="00C16DFB" w:rsidRDefault="00633530" w:rsidP="00AD5FF3">
      <w:pPr>
        <w:ind w:left="4320"/>
      </w:pPr>
      <w:r w:rsidRPr="00633530">
        <w:rPr>
          <w:color w:val="999999"/>
        </w:rPr>
        <w:t>N.B. attach AED only if no pulse!</w:t>
      </w:r>
    </w:p>
    <w:p w:rsidR="00C16DFB" w:rsidRDefault="00C43523" w:rsidP="0017436C">
      <w:pPr>
        <w:ind w:left="3402" w:hanging="522"/>
      </w:pPr>
      <w:r w:rsidRPr="0017436C">
        <w:rPr>
          <w:color w:val="0000FF"/>
        </w:rPr>
        <w:t>shockable rhythm</w:t>
      </w:r>
      <w:r>
        <w:t xml:space="preserve"> → 1 shock → </w:t>
      </w:r>
      <w:r w:rsidR="00B579CB">
        <w:t xml:space="preserve">immediately </w:t>
      </w:r>
      <w:r>
        <w:t xml:space="preserve">resume CPR for 5 cycles </w:t>
      </w:r>
      <w:r w:rsidR="003102EC">
        <w:t xml:space="preserve">(2 mins) </w:t>
      </w:r>
      <w:r>
        <w:t xml:space="preserve">→ </w:t>
      </w:r>
      <w:r w:rsidR="0017436C">
        <w:t>check rhythm again</w:t>
      </w:r>
    </w:p>
    <w:p w:rsidR="00C43523" w:rsidRDefault="00C43523" w:rsidP="0017436C">
      <w:pPr>
        <w:ind w:left="3402" w:hanging="522"/>
      </w:pPr>
      <w:r w:rsidRPr="0017436C">
        <w:rPr>
          <w:color w:val="0000FF"/>
        </w:rPr>
        <w:t>nonshockable rhythm</w:t>
      </w:r>
      <w:r>
        <w:t xml:space="preserve"> →</w:t>
      </w:r>
      <w:r w:rsidRPr="00C43523">
        <w:t xml:space="preserve"> </w:t>
      </w:r>
      <w:r w:rsidR="00B579CB">
        <w:t xml:space="preserve">immediately </w:t>
      </w:r>
      <w:r>
        <w:t>resume CPR for 5 cycles</w:t>
      </w:r>
      <w:r w:rsidR="0017436C">
        <w:t xml:space="preserve"> </w:t>
      </w:r>
      <w:r w:rsidR="003102EC">
        <w:t xml:space="preserve">(2 mins) </w:t>
      </w:r>
      <w:r w:rsidR="0017436C">
        <w:t>→ check rhythm</w:t>
      </w:r>
      <w:r w:rsidR="0017436C" w:rsidRPr="0017436C">
        <w:t xml:space="preserve"> </w:t>
      </w:r>
      <w:r w:rsidR="0017436C">
        <w:t>again</w:t>
      </w:r>
    </w:p>
    <w:p w:rsidR="00C140E4" w:rsidRPr="00C140E4" w:rsidRDefault="00C140E4" w:rsidP="0017436C">
      <w:pPr>
        <w:ind w:left="3402" w:hanging="522"/>
        <w:rPr>
          <w:i/>
          <w:color w:val="000000"/>
          <w:sz w:val="16"/>
          <w:szCs w:val="16"/>
        </w:rPr>
      </w:pPr>
      <w:r w:rsidRPr="00C140E4">
        <w:rPr>
          <w:color w:val="0000FF"/>
        </w:rPr>
        <w:t>organized rhythm</w:t>
      </w:r>
      <w:r>
        <w:t xml:space="preserve"> → check pulse</w:t>
      </w:r>
      <w:r>
        <w:tab/>
      </w:r>
      <w:r w:rsidRPr="009775AF">
        <w:rPr>
          <w:i/>
          <w:color w:val="FF0000"/>
          <w:sz w:val="16"/>
          <w:szCs w:val="16"/>
        </w:rPr>
        <w:t>you check pulse only if you see organized rhythm</w:t>
      </w:r>
    </w:p>
    <w:p w:rsidR="00230F8B" w:rsidRPr="008307EE" w:rsidRDefault="00230F8B" w:rsidP="00230F8B"/>
    <w:p w:rsidR="002D034C" w:rsidRDefault="00230F8B" w:rsidP="00FD19CB">
      <w:pPr>
        <w:pBdr>
          <w:top w:val="single" w:sz="4" w:space="1" w:color="auto"/>
          <w:left w:val="single" w:sz="4" w:space="4" w:color="auto"/>
          <w:bottom w:val="single" w:sz="4" w:space="1" w:color="auto"/>
          <w:right w:val="single" w:sz="4" w:space="4" w:color="auto"/>
        </w:pBdr>
        <w:ind w:right="1552"/>
        <w:jc w:val="center"/>
      </w:pPr>
      <w:r>
        <w:t xml:space="preserve">N.B. always first </w:t>
      </w:r>
      <w:r w:rsidRPr="00230F8B">
        <w:rPr>
          <w:b/>
          <w:color w:val="FF00FF"/>
        </w:rPr>
        <w:t>check</w:t>
      </w:r>
      <w:r>
        <w:t>, then, if needed, perform action</w:t>
      </w:r>
      <w:r w:rsidR="00FD19CB">
        <w:t>; CPR must be started within 10 seconds of recognition of cardiac arrest</w:t>
      </w:r>
    </w:p>
    <w:p w:rsidR="00230F8B" w:rsidRDefault="00230F8B"/>
    <w:p w:rsidR="00F27A21" w:rsidRPr="0004645D" w:rsidRDefault="00CB5AA9" w:rsidP="00CB5AA9">
      <w:pPr>
        <w:ind w:left="720"/>
      </w:pPr>
      <w:r w:rsidRPr="0004645D">
        <w:rPr>
          <w:color w:val="0000FF"/>
        </w:rPr>
        <w:t>*</w:t>
      </w:r>
      <w:r w:rsidR="00F27A21" w:rsidRPr="0004645D">
        <w:rPr>
          <w:smallCaps/>
        </w:rPr>
        <w:t>exceptions</w:t>
      </w:r>
      <w:r w:rsidR="00F27A21" w:rsidRPr="0004645D">
        <w:t>:</w:t>
      </w:r>
    </w:p>
    <w:p w:rsidR="002570DB" w:rsidRPr="00177105" w:rsidRDefault="00F27A21" w:rsidP="002570DB">
      <w:pPr>
        <w:numPr>
          <w:ilvl w:val="0"/>
          <w:numId w:val="118"/>
        </w:numPr>
        <w:rPr>
          <w:lang w:val="lt-LT"/>
        </w:rPr>
      </w:pPr>
      <w:r>
        <w:rPr>
          <w:lang w:val="lt-LT"/>
        </w:rPr>
        <w:t>j</w:t>
      </w:r>
      <w:r w:rsidR="00CB5AA9" w:rsidRPr="00E90D4A">
        <w:rPr>
          <w:lang w:val="lt-LT"/>
        </w:rPr>
        <w:t>ei vaikas rastas</w:t>
      </w:r>
      <w:r w:rsidR="00CB5AA9">
        <w:t xml:space="preserve"> unresponsive (</w:t>
      </w:r>
      <w:r w:rsidR="002570DB">
        <w:t>vs. witnessed sudden collapse)</w:t>
      </w:r>
    </w:p>
    <w:p w:rsidR="00177105" w:rsidRPr="002570DB" w:rsidRDefault="00177105" w:rsidP="00177105">
      <w:pPr>
        <w:ind w:left="2880"/>
        <w:rPr>
          <w:lang w:val="lt-LT"/>
        </w:rPr>
      </w:pPr>
      <w:r>
        <w:t xml:space="preserve">N.B. </w:t>
      </w:r>
      <w:r w:rsidRPr="00177105">
        <w:rPr>
          <w:b/>
          <w:color w:val="FF0000"/>
        </w:rPr>
        <w:t>infant or child victim – start CPR and only then call 911</w:t>
      </w:r>
      <w:r>
        <w:t>!</w:t>
      </w:r>
    </w:p>
    <w:p w:rsidR="002570DB" w:rsidRPr="009775AF" w:rsidRDefault="009775AF" w:rsidP="002570DB">
      <w:pPr>
        <w:numPr>
          <w:ilvl w:val="0"/>
          <w:numId w:val="118"/>
        </w:numPr>
      </w:pPr>
      <w:r w:rsidRPr="009775AF">
        <w:t>if</w:t>
      </w:r>
      <w:r w:rsidR="002570DB" w:rsidRPr="009775AF">
        <w:t xml:space="preserve"> adult is likely victim of asphyxi</w:t>
      </w:r>
      <w:r>
        <w:t>a</w:t>
      </w:r>
      <w:r w:rsidR="006F6887" w:rsidRPr="009775AF">
        <w:t>, i.e. respiratory arrest</w:t>
      </w:r>
      <w:r w:rsidR="002570DB" w:rsidRPr="009775AF">
        <w:t xml:space="preserve"> (e.g. drowning)</w:t>
      </w:r>
    </w:p>
    <w:p w:rsidR="00C57E54" w:rsidRPr="0004645D" w:rsidRDefault="00C57E54" w:rsidP="002570DB">
      <w:pPr>
        <w:numPr>
          <w:ilvl w:val="0"/>
          <w:numId w:val="118"/>
        </w:numPr>
      </w:pPr>
      <w:r w:rsidRPr="0004645D">
        <w:t xml:space="preserve">if you are EMS rescuer who did not witness cardiac arrest and arrived &gt; 4-5 mins after call </w:t>
      </w:r>
    </w:p>
    <w:p w:rsidR="00CB5AA9" w:rsidRPr="00CB5AA9" w:rsidRDefault="002570DB" w:rsidP="00F27A21">
      <w:pPr>
        <w:numPr>
          <w:ilvl w:val="0"/>
          <w:numId w:val="117"/>
        </w:numPr>
        <w:rPr>
          <w:lang w:val="lt-LT"/>
        </w:rPr>
      </w:pPr>
      <w:r>
        <w:rPr>
          <w:lang w:val="lt-LT"/>
        </w:rPr>
        <w:t xml:space="preserve">pradžioje </w:t>
      </w:r>
      <w:r w:rsidR="00CB5AA9">
        <w:rPr>
          <w:lang w:val="lt-LT"/>
        </w:rPr>
        <w:t>reikia atlikti 5 CPR ci</w:t>
      </w:r>
      <w:r w:rsidR="00CB5AA9" w:rsidRPr="00E90D4A">
        <w:rPr>
          <w:lang w:val="lt-LT"/>
        </w:rPr>
        <w:t>klus, o tik tada bėgti aktyvuoti</w:t>
      </w:r>
      <w:r w:rsidR="00CB5AA9">
        <w:t xml:space="preserve"> emergency response system, </w:t>
      </w:r>
      <w:r w:rsidR="00CB5AA9" w:rsidRPr="00CB5AA9">
        <w:rPr>
          <w:lang w:val="lt-LT"/>
        </w:rPr>
        <w:t>pastverti AED ir atlikti defibriliaciją</w:t>
      </w:r>
      <w:r w:rsidR="00E31796">
        <w:rPr>
          <w:lang w:val="lt-LT"/>
        </w:rPr>
        <w:t xml:space="preserve">; </w:t>
      </w:r>
      <w:r w:rsidR="00E31796" w:rsidRPr="002570DB">
        <w:rPr>
          <w:rStyle w:val="Nervous9Char"/>
          <w:lang w:val="lt-LT"/>
        </w:rPr>
        <w:t>visais kitais atvejais</w:t>
      </w:r>
      <w:r w:rsidR="00E31796" w:rsidRPr="002570DB">
        <w:rPr>
          <w:rStyle w:val="Nervous9Char"/>
        </w:rPr>
        <w:t xml:space="preserve"> – use AED as soon as it is available</w:t>
      </w:r>
    </w:p>
    <w:p w:rsidR="00CB5AA9" w:rsidRDefault="00CB5AA9" w:rsidP="00CB5AA9"/>
    <w:p w:rsidR="00E07724" w:rsidRDefault="00E07724" w:rsidP="00E07724">
      <w:pPr>
        <w:ind w:left="720"/>
      </w:pPr>
      <w:r>
        <w:t xml:space="preserve">N.B. for </w:t>
      </w:r>
      <w:r w:rsidRPr="00E07724">
        <w:rPr>
          <w:color w:val="FF0000"/>
        </w:rPr>
        <w:t>infants &lt; 1 yr</w:t>
      </w:r>
      <w:r>
        <w:t>, AED is generally not used – continue CPR until ALS team takes over</w:t>
      </w:r>
      <w:r w:rsidR="000F4963">
        <w:t xml:space="preserve">; </w:t>
      </w:r>
      <w:r w:rsidR="000F4963" w:rsidRPr="000F4963">
        <w:rPr>
          <w:lang w:val="lt-LT"/>
        </w:rPr>
        <w:t>bėgant aktyvuoti</w:t>
      </w:r>
      <w:r w:rsidR="000F4963">
        <w:t xml:space="preserve"> emergency response system, </w:t>
      </w:r>
      <w:r w:rsidR="000F4963">
        <w:rPr>
          <w:lang w:val="lt-LT"/>
        </w:rPr>
        <w:t xml:space="preserve">pastverk nesužeistą mažą vaiką su savim – galėsi pradėti CPR iš karto </w:t>
      </w:r>
      <w:r w:rsidR="00177105" w:rsidRPr="00177105">
        <w:t xml:space="preserve">after phone </w:t>
      </w:r>
      <w:r w:rsidR="000F4963" w:rsidRPr="00177105">
        <w:t>call</w:t>
      </w:r>
      <w:r w:rsidR="000F4963">
        <w:rPr>
          <w:lang w:val="lt-LT"/>
        </w:rPr>
        <w:t>!</w:t>
      </w:r>
    </w:p>
    <w:p w:rsidR="00E07724" w:rsidRDefault="00E07724" w:rsidP="00CB5AA9"/>
    <w:p w:rsidR="001E5F50" w:rsidRDefault="001E5F50" w:rsidP="00CB5AA9"/>
    <w:p w:rsidR="00F35DE7" w:rsidRDefault="00F35DE7" w:rsidP="00CB5AA9">
      <w:r w:rsidRPr="00F35DE7">
        <w:rPr>
          <w:caps/>
          <w:u w:val="double"/>
        </w:rPr>
        <w:t>Adult algorithm</w:t>
      </w:r>
      <w:r w:rsidR="00EB2640">
        <w:t xml:space="preserve"> (old)</w:t>
      </w:r>
    </w:p>
    <w:p w:rsidR="001E5F50" w:rsidRDefault="00271A13" w:rsidP="001E5F50">
      <w:pPr>
        <w:jc w:val="center"/>
      </w:pPr>
      <w:r>
        <w:rPr>
          <w:noProof/>
        </w:rPr>
        <w:lastRenderedPageBreak/>
        <w:drawing>
          <wp:inline distT="0" distB="0" distL="0" distR="0" wp14:anchorId="08C1BCBD" wp14:editId="0B725F67">
            <wp:extent cx="5724525" cy="7724775"/>
            <wp:effectExtent l="0" t="0" r="0" b="0"/>
            <wp:docPr id="1" name="Picture 1" descr="00.%20Pictures/Figur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0Pictures/Figure%207.jpg"/>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5724525" cy="7724775"/>
                    </a:xfrm>
                    <a:prstGeom prst="rect">
                      <a:avLst/>
                    </a:prstGeom>
                    <a:noFill/>
                    <a:ln>
                      <a:noFill/>
                    </a:ln>
                  </pic:spPr>
                </pic:pic>
              </a:graphicData>
            </a:graphic>
          </wp:inline>
        </w:drawing>
      </w:r>
    </w:p>
    <w:p w:rsidR="00F35DE7" w:rsidRDefault="00F35DE7" w:rsidP="00F35DE7"/>
    <w:p w:rsidR="00F35DE7" w:rsidRDefault="00F35DE7" w:rsidP="00F35DE7">
      <w:r>
        <w:rPr>
          <w:caps/>
          <w:u w:val="double"/>
        </w:rPr>
        <w:t>pediatric</w:t>
      </w:r>
      <w:r w:rsidRPr="00F35DE7">
        <w:rPr>
          <w:caps/>
          <w:u w:val="double"/>
        </w:rPr>
        <w:t xml:space="preserve"> algorithm</w:t>
      </w:r>
      <w:r w:rsidR="00EB2640">
        <w:t xml:space="preserve"> (old)</w:t>
      </w:r>
    </w:p>
    <w:p w:rsidR="00F35DE7" w:rsidRDefault="00271A13" w:rsidP="001E5F50">
      <w:pPr>
        <w:jc w:val="center"/>
      </w:pPr>
      <w:r>
        <w:rPr>
          <w:noProof/>
        </w:rPr>
        <w:drawing>
          <wp:inline distT="0" distB="0" distL="0" distR="0" wp14:anchorId="3DC2A37F" wp14:editId="6F071800">
            <wp:extent cx="5086350" cy="7762875"/>
            <wp:effectExtent l="0" t="0" r="0" b="0"/>
            <wp:docPr id="2" name="Picture 2" descr="00.%20Pictures/Figure%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0Pictures/Figure%2011.jp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5086350" cy="7762875"/>
                    </a:xfrm>
                    <a:prstGeom prst="rect">
                      <a:avLst/>
                    </a:prstGeom>
                    <a:noFill/>
                    <a:ln>
                      <a:noFill/>
                    </a:ln>
                  </pic:spPr>
                </pic:pic>
              </a:graphicData>
            </a:graphic>
          </wp:inline>
        </w:drawing>
      </w:r>
    </w:p>
    <w:p w:rsidR="001E5F50" w:rsidRPr="008307EE" w:rsidRDefault="001E5F50" w:rsidP="001E5F50">
      <w:pPr>
        <w:jc w:val="center"/>
      </w:pPr>
    </w:p>
    <w:p w:rsidR="00531A2D" w:rsidRPr="008307EE" w:rsidRDefault="00531A2D"/>
    <w:p w:rsidR="00B41CF3" w:rsidRPr="00B41CF3" w:rsidRDefault="00B34490" w:rsidP="00B41CF3">
      <w:pPr>
        <w:pStyle w:val="Nervous5"/>
        <w:ind w:right="6945"/>
      </w:pPr>
      <w:bookmarkStart w:id="19" w:name="_Toc454665468"/>
      <w:r w:rsidRPr="00B41CF3">
        <w:t>Airway Opened (A)</w:t>
      </w:r>
      <w:bookmarkEnd w:id="19"/>
    </w:p>
    <w:p w:rsidR="00B34490" w:rsidRPr="008307EE" w:rsidRDefault="00B34490">
      <w:r w:rsidRPr="008307EE">
        <w:t>- the first priority in BLS.</w:t>
      </w:r>
    </w:p>
    <w:p w:rsidR="00B34490" w:rsidRDefault="00B34490">
      <w:pPr>
        <w:spacing w:before="120"/>
      </w:pPr>
      <w:r w:rsidRPr="008307EE">
        <w:rPr>
          <w:u w:val="single"/>
        </w:rPr>
        <w:t xml:space="preserve">Evaluate </w:t>
      </w:r>
      <w:r w:rsidRPr="008307EE">
        <w:rPr>
          <w:b/>
          <w:bCs/>
          <w:u w:val="single"/>
        </w:rPr>
        <w:t>airway patency</w:t>
      </w:r>
      <w:r w:rsidRPr="008307EE">
        <w:t xml:space="preserve"> –</w:t>
      </w:r>
      <w:r w:rsidR="008D300C">
        <w:t xml:space="preserve"> place your ear near victim’s mouth &amp; nose while observing victim’s chest</w:t>
      </w:r>
      <w:r w:rsidR="00CA73D7">
        <w:t xml:space="preserve"> </w:t>
      </w:r>
      <w:r w:rsidR="008D300C">
        <w:t>–</w:t>
      </w:r>
      <w:r w:rsidRPr="008307EE">
        <w:t xml:space="preserve"> </w:t>
      </w:r>
      <w:r w:rsidRPr="008D300C">
        <w:rPr>
          <w:color w:val="FF0000"/>
        </w:rPr>
        <w:t>look</w:t>
      </w:r>
      <w:r w:rsidRPr="008307EE">
        <w:t xml:space="preserve">, </w:t>
      </w:r>
      <w:r w:rsidRPr="008D300C">
        <w:rPr>
          <w:color w:val="FF0000"/>
        </w:rPr>
        <w:t>listen</w:t>
      </w:r>
      <w:r w:rsidRPr="008307EE">
        <w:t xml:space="preserve">, </w:t>
      </w:r>
      <w:r w:rsidRPr="008D300C">
        <w:rPr>
          <w:color w:val="FF0000"/>
        </w:rPr>
        <w:t>feel</w:t>
      </w:r>
      <w:r w:rsidRPr="008307EE">
        <w:t xml:space="preserve"> for air exchange (patient without spontaneous respirations requires attempt at ventil</w:t>
      </w:r>
      <w:r w:rsidR="00A82BC6">
        <w:t>ation to assess airway patency):</w:t>
      </w:r>
    </w:p>
    <w:p w:rsidR="00F35DE7" w:rsidRDefault="00271A13" w:rsidP="00A82BC6">
      <w:pPr>
        <w:spacing w:before="120"/>
        <w:ind w:left="720"/>
      </w:pPr>
      <w:r>
        <w:rPr>
          <w:noProof/>
        </w:rPr>
        <w:lastRenderedPageBreak/>
        <w:drawing>
          <wp:inline distT="0" distB="0" distL="0" distR="0" wp14:anchorId="7E30A22C" wp14:editId="2ACA5AA9">
            <wp:extent cx="2714625" cy="2095500"/>
            <wp:effectExtent l="0" t="0" r="0" b="0"/>
            <wp:docPr id="3" name="Picture 3" descr="00.%20Pictures/Figur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0Pictures/Figure%209.jp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714625" cy="2095500"/>
                    </a:xfrm>
                    <a:prstGeom prst="rect">
                      <a:avLst/>
                    </a:prstGeom>
                    <a:noFill/>
                    <a:ln>
                      <a:noFill/>
                    </a:ln>
                  </pic:spPr>
                </pic:pic>
              </a:graphicData>
            </a:graphic>
          </wp:inline>
        </w:drawing>
      </w:r>
    </w:p>
    <w:p w:rsidR="00F35DE7" w:rsidRDefault="00F35DE7">
      <w:pPr>
        <w:spacing w:before="120"/>
      </w:pPr>
    </w:p>
    <w:p w:rsidR="00B34490" w:rsidRPr="008D300C" w:rsidRDefault="00B34490">
      <w:pPr>
        <w:spacing w:before="120"/>
        <w:rPr>
          <w:color w:val="808080"/>
        </w:rPr>
      </w:pPr>
      <w:r w:rsidRPr="008D300C">
        <w:rPr>
          <w:color w:val="808080"/>
          <w:u w:val="single"/>
        </w:rPr>
        <w:t xml:space="preserve">Evaluate </w:t>
      </w:r>
      <w:r w:rsidRPr="008D300C">
        <w:rPr>
          <w:b/>
          <w:bCs/>
          <w:color w:val="808080"/>
          <w:u w:val="single"/>
        </w:rPr>
        <w:t>airway protection</w:t>
      </w:r>
      <w:r w:rsidRPr="008D300C">
        <w:rPr>
          <w:color w:val="808080"/>
        </w:rPr>
        <w:t xml:space="preserve"> – </w:t>
      </w:r>
      <w:r w:rsidRPr="008D300C">
        <w:rPr>
          <w:color w:val="808080"/>
          <w:lang w:val="lt-LT"/>
        </w:rPr>
        <w:t>ar veikia paciento nervų sistemos apsauga</w:t>
      </w:r>
      <w:r w:rsidRPr="008D300C">
        <w:rPr>
          <w:color w:val="808080"/>
        </w:rPr>
        <w:t>:</w:t>
      </w:r>
    </w:p>
    <w:p w:rsidR="00B34490" w:rsidRPr="008D300C" w:rsidRDefault="00B34490">
      <w:pPr>
        <w:numPr>
          <w:ilvl w:val="0"/>
          <w:numId w:val="70"/>
        </w:numPr>
        <w:rPr>
          <w:color w:val="808080"/>
        </w:rPr>
      </w:pPr>
      <w:r w:rsidRPr="008D300C">
        <w:rPr>
          <w:color w:val="808080"/>
        </w:rPr>
        <w:t>gag reflex</w:t>
      </w:r>
    </w:p>
    <w:p w:rsidR="00B34490" w:rsidRPr="008D300C" w:rsidRDefault="00B34490">
      <w:pPr>
        <w:numPr>
          <w:ilvl w:val="0"/>
          <w:numId w:val="70"/>
        </w:numPr>
        <w:rPr>
          <w:color w:val="808080"/>
        </w:rPr>
      </w:pPr>
      <w:r w:rsidRPr="008D300C">
        <w:rPr>
          <w:color w:val="808080"/>
        </w:rPr>
        <w:t>pooled secretions in oropharynx (inability to swallow)</w:t>
      </w:r>
    </w:p>
    <w:p w:rsidR="00B34490" w:rsidRPr="008307EE" w:rsidRDefault="00B34490">
      <w:pPr>
        <w:numPr>
          <w:ilvl w:val="0"/>
          <w:numId w:val="71"/>
        </w:numPr>
      </w:pPr>
      <w:r w:rsidRPr="008307EE">
        <w:rPr>
          <w:lang w:val="lt-LT"/>
        </w:rPr>
        <w:t xml:space="preserve">gaivinami pacientai dažnai </w:t>
      </w:r>
      <w:r w:rsidRPr="008307EE">
        <w:rPr>
          <w:i/>
          <w:iCs/>
          <w:lang w:val="lt-LT"/>
        </w:rPr>
        <w:t>vemia</w:t>
      </w:r>
      <w:r w:rsidRPr="008307EE">
        <w:rPr>
          <w:lang w:val="lt-LT"/>
        </w:rPr>
        <w:t xml:space="preserve"> – būtina greitai išsiurbti ryklę ir paguldyti į</w:t>
      </w:r>
      <w:r w:rsidRPr="008307EE">
        <w:t xml:space="preserve"> left lateral decubitus position.</w:t>
      </w:r>
    </w:p>
    <w:p w:rsidR="00B34490" w:rsidRDefault="00B34490"/>
    <w:p w:rsidR="00DE41D2" w:rsidRDefault="00DE41D2"/>
    <w:p w:rsidR="00DE41D2" w:rsidRPr="008307EE" w:rsidRDefault="00DE41D2" w:rsidP="00201AF6">
      <w:pPr>
        <w:pStyle w:val="Nervous6"/>
        <w:ind w:right="7512"/>
      </w:pPr>
      <w:bookmarkStart w:id="20" w:name="_Toc454665469"/>
      <w:r>
        <w:t>U</w:t>
      </w:r>
      <w:r w:rsidRPr="008307EE">
        <w:t>nconscious person</w:t>
      </w:r>
      <w:bookmarkEnd w:id="20"/>
    </w:p>
    <w:p w:rsidR="00B34490" w:rsidRPr="008307EE" w:rsidRDefault="00DE41D2">
      <w:pPr>
        <w:rPr>
          <w:lang w:val="lt-LT"/>
        </w:rPr>
      </w:pPr>
      <w:r>
        <w:t>-</w:t>
      </w:r>
      <w:r w:rsidR="00B34490" w:rsidRPr="008307EE">
        <w:t xml:space="preserve"> most common cause </w:t>
      </w:r>
      <w:r>
        <w:t>of</w:t>
      </w:r>
      <w:r w:rsidR="00B34490" w:rsidRPr="008307EE">
        <w:t xml:space="preserve"> upper airway obstruction </w:t>
      </w:r>
      <w:r>
        <w:t xml:space="preserve">- </w:t>
      </w:r>
      <w:r w:rsidR="00B34490" w:rsidRPr="008307EE">
        <w:t xml:space="preserve">due to </w:t>
      </w:r>
      <w:r w:rsidR="00B34490" w:rsidRPr="008307EE">
        <w:rPr>
          <w:b/>
          <w:bCs/>
          <w:i/>
          <w:smallCaps/>
        </w:rPr>
        <w:t xml:space="preserve">posterior </w:t>
      </w:r>
      <w:r w:rsidR="00B34490" w:rsidRPr="00B27CE3">
        <w:rPr>
          <w:b/>
          <w:bCs/>
          <w:i/>
          <w:smallCaps/>
          <w:color w:val="FF0000"/>
        </w:rPr>
        <w:t>tongue</w:t>
      </w:r>
      <w:r w:rsidR="00B34490" w:rsidRPr="008307EE">
        <w:rPr>
          <w:b/>
          <w:bCs/>
          <w:i/>
          <w:smallCaps/>
        </w:rPr>
        <w:t xml:space="preserve"> displacement</w:t>
      </w:r>
      <w:r w:rsidR="00B34490" w:rsidRPr="008307EE">
        <w:t xml:space="preserve"> into oropharynx secondary to muscular tone loss - </w:t>
      </w:r>
      <w:r w:rsidR="00B34490" w:rsidRPr="008307EE">
        <w:rPr>
          <w:lang w:val="lt-LT"/>
        </w:rPr>
        <w:t>galima naudoti tris metodikas:</w:t>
      </w:r>
    </w:p>
    <w:p w:rsidR="00B34490" w:rsidRPr="008307EE" w:rsidRDefault="00B34490"/>
    <w:tbl>
      <w:tblPr>
        <w:tblW w:w="0" w:type="auto"/>
        <w:tblLook w:val="0000" w:firstRow="0" w:lastRow="0" w:firstColumn="0" w:lastColumn="0" w:noHBand="0" w:noVBand="0"/>
      </w:tblPr>
      <w:tblGrid>
        <w:gridCol w:w="4636"/>
        <w:gridCol w:w="5286"/>
      </w:tblGrid>
      <w:tr w:rsidR="00B34490" w:rsidRPr="008307EE">
        <w:tc>
          <w:tcPr>
            <w:tcW w:w="5069" w:type="dxa"/>
          </w:tcPr>
          <w:p w:rsidR="00DD716F" w:rsidRDefault="00B34490" w:rsidP="009558C4">
            <w:pPr>
              <w:numPr>
                <w:ilvl w:val="0"/>
                <w:numId w:val="13"/>
              </w:numPr>
            </w:pPr>
            <w:r w:rsidRPr="00B31C2F">
              <w:rPr>
                <w:rStyle w:val="Strong"/>
                <w:color w:val="000000"/>
                <w:highlight w:val="yellow"/>
                <w:u w:val="single"/>
              </w:rPr>
              <w:t>Head tilt-chin lift</w:t>
            </w:r>
            <w:r w:rsidRPr="008307EE">
              <w:t xml:space="preserve"> </w:t>
            </w:r>
            <w:r w:rsidR="00DD716F">
              <w:t>–</w:t>
            </w:r>
            <w:r w:rsidRPr="008307EE">
              <w:t xml:space="preserve"> </w:t>
            </w:r>
            <w:r w:rsidR="00DD716F">
              <w:t xml:space="preserve">main </w:t>
            </w:r>
            <w:r w:rsidR="00401A2B">
              <w:t xml:space="preserve">and most efficient </w:t>
            </w:r>
            <w:r w:rsidR="00DD716F">
              <w:t>maneuver;</w:t>
            </w:r>
          </w:p>
          <w:p w:rsidR="00DD716F" w:rsidRPr="00CA73D7" w:rsidRDefault="00DD716F" w:rsidP="00CA73D7">
            <w:pPr>
              <w:numPr>
                <w:ilvl w:val="0"/>
                <w:numId w:val="113"/>
              </w:numPr>
            </w:pPr>
            <w:r w:rsidRPr="008307EE">
              <w:t>place</w:t>
            </w:r>
            <w:r>
              <w:t xml:space="preserve"> </w:t>
            </w:r>
            <w:r w:rsidRPr="008307EE">
              <w:t xml:space="preserve">one hand on victim's forehead </w:t>
            </w:r>
            <w:r>
              <w:t>and push with your palm to tilt head</w:t>
            </w:r>
            <w:r w:rsidR="00050F9B">
              <w:t xml:space="preserve"> back.</w:t>
            </w:r>
          </w:p>
          <w:p w:rsidR="00DD716F" w:rsidRDefault="00B34490" w:rsidP="00DD716F">
            <w:pPr>
              <w:numPr>
                <w:ilvl w:val="0"/>
                <w:numId w:val="113"/>
              </w:numPr>
            </w:pPr>
            <w:r w:rsidRPr="008307EE">
              <w:t xml:space="preserve">place </w:t>
            </w:r>
            <w:r w:rsidR="00B27CE3">
              <w:t xml:space="preserve">II-III </w:t>
            </w:r>
            <w:r w:rsidRPr="008307EE">
              <w:t>finger</w:t>
            </w:r>
            <w:r w:rsidR="00B27CE3">
              <w:t>s</w:t>
            </w:r>
            <w:r w:rsidRPr="008307EE">
              <w:t xml:space="preserve"> </w:t>
            </w:r>
            <w:r w:rsidR="00B27CE3">
              <w:t>(not thumb</w:t>
            </w:r>
            <w:r w:rsidR="00E67A0D">
              <w:t>!!!</w:t>
            </w:r>
            <w:r w:rsidR="00B27CE3">
              <w:t>)</w:t>
            </w:r>
            <w:r w:rsidR="00B27CE3" w:rsidRPr="008307EE">
              <w:t xml:space="preserve"> </w:t>
            </w:r>
            <w:r w:rsidRPr="008307EE">
              <w:t>of second hand</w:t>
            </w:r>
            <w:r w:rsidR="00B27CE3">
              <w:t xml:space="preserve"> </w:t>
            </w:r>
            <w:r w:rsidRPr="008307EE">
              <w:t>under mandible rim</w:t>
            </w:r>
            <w:r w:rsidR="00E67A0D">
              <w:t xml:space="preserve"> near chin (do not press deeply into soft tissue under chin – this might obstruct a</w:t>
            </w:r>
            <w:r w:rsidR="00E96449">
              <w:t>i</w:t>
            </w:r>
            <w:r w:rsidR="00E67A0D">
              <w:t>rway).</w:t>
            </w:r>
          </w:p>
          <w:p w:rsidR="00DD716F" w:rsidRPr="003A4742" w:rsidRDefault="00B34490" w:rsidP="003A4742">
            <w:pPr>
              <w:numPr>
                <w:ilvl w:val="0"/>
                <w:numId w:val="113"/>
              </w:numPr>
            </w:pPr>
            <w:r w:rsidRPr="008307EE">
              <w:t>lift chin forward (vertically upwards) until teeth are brought almost to</w:t>
            </w:r>
            <w:r w:rsidR="00B27CE3">
              <w:t>gether (but not closing mouth!):</w:t>
            </w:r>
          </w:p>
        </w:tc>
        <w:tc>
          <w:tcPr>
            <w:tcW w:w="5069" w:type="dxa"/>
          </w:tcPr>
          <w:p w:rsidR="00B34490" w:rsidRPr="008307EE" w:rsidRDefault="00271A13">
            <w:pPr>
              <w:rPr>
                <w:sz w:val="28"/>
              </w:rPr>
            </w:pPr>
            <w:r w:rsidRPr="008307EE">
              <w:rPr>
                <w:noProof/>
              </w:rPr>
              <w:drawing>
                <wp:inline distT="0" distB="0" distL="0" distR="0" wp14:anchorId="3004D5CB" wp14:editId="448AA2C4">
                  <wp:extent cx="3219450" cy="2514600"/>
                  <wp:effectExtent l="0" t="0" r="0" b="0"/>
                  <wp:docPr id="4" name="Picture 4" descr="us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1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2514600"/>
                          </a:xfrm>
                          <a:prstGeom prst="rect">
                            <a:avLst/>
                          </a:prstGeom>
                          <a:noFill/>
                          <a:ln>
                            <a:noFill/>
                          </a:ln>
                        </pic:spPr>
                      </pic:pic>
                    </a:graphicData>
                  </a:graphic>
                </wp:inline>
              </w:drawing>
            </w:r>
          </w:p>
        </w:tc>
      </w:tr>
    </w:tbl>
    <w:p w:rsidR="003A4742" w:rsidRDefault="00271A13" w:rsidP="003A4742">
      <w:pPr>
        <w:ind w:left="720"/>
      </w:pPr>
      <w:r>
        <w:rPr>
          <w:noProof/>
        </w:rPr>
        <w:drawing>
          <wp:inline distT="0" distB="0" distL="0" distR="0" wp14:anchorId="159300C3" wp14:editId="4390FE39">
            <wp:extent cx="3933825" cy="1714500"/>
            <wp:effectExtent l="0" t="0" r="0" b="0"/>
            <wp:docPr id="5" name="Picture 5" descr="00.%20Pictures/Figur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20Pictures/Figure%203.jp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rsidR="00394656" w:rsidRDefault="00394656" w:rsidP="003A4742">
      <w:pPr>
        <w:ind w:left="720"/>
      </w:pPr>
    </w:p>
    <w:p w:rsidR="00394656" w:rsidRDefault="00394656" w:rsidP="003A4742">
      <w:pPr>
        <w:ind w:left="720"/>
      </w:pPr>
      <w:r w:rsidRPr="00050F9B">
        <w:rPr>
          <w:sz w:val="20"/>
        </w:rPr>
        <w:t xml:space="preserve">for infants &lt; 1 yr, do not hyperextend </w:t>
      </w:r>
      <w:r>
        <w:rPr>
          <w:sz w:val="20"/>
        </w:rPr>
        <w:t xml:space="preserve">(will block airways) </w:t>
      </w:r>
      <w:r w:rsidRPr="00050F9B">
        <w:rPr>
          <w:sz w:val="20"/>
        </w:rPr>
        <w:t>– bring into neutral neck position only</w:t>
      </w:r>
      <w:r>
        <w:rPr>
          <w:sz w:val="20"/>
        </w:rPr>
        <w:t xml:space="preserve"> (i.e. external ear canal in level with shoulder top):</w:t>
      </w:r>
    </w:p>
    <w:p w:rsidR="003A4742" w:rsidRDefault="00271A13" w:rsidP="00AB2C04">
      <w:pPr>
        <w:ind w:left="2160"/>
      </w:pPr>
      <w:r>
        <w:rPr>
          <w:noProof/>
        </w:rPr>
        <w:drawing>
          <wp:inline distT="0" distB="0" distL="0" distR="0" wp14:anchorId="2C75B231" wp14:editId="3A41C157">
            <wp:extent cx="2590800" cy="1676400"/>
            <wp:effectExtent l="0" t="0" r="0" b="0"/>
            <wp:docPr id="6" name="Picture 6" descr="00.%20Pictures/Figure%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20Pictures/Figure%2033.jpg"/>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2590800" cy="1676400"/>
                    </a:xfrm>
                    <a:prstGeom prst="rect">
                      <a:avLst/>
                    </a:prstGeom>
                    <a:noFill/>
                    <a:ln>
                      <a:noFill/>
                    </a:ln>
                  </pic:spPr>
                </pic:pic>
              </a:graphicData>
            </a:graphic>
          </wp:inline>
        </w:drawing>
      </w:r>
    </w:p>
    <w:p w:rsidR="00394656" w:rsidRPr="008307EE" w:rsidRDefault="00394656"/>
    <w:p w:rsidR="00B34490" w:rsidRPr="00401A2B" w:rsidRDefault="00B34490" w:rsidP="008C0789">
      <w:pPr>
        <w:numPr>
          <w:ilvl w:val="0"/>
          <w:numId w:val="13"/>
        </w:numPr>
        <w:tabs>
          <w:tab w:val="clear" w:pos="360"/>
          <w:tab w:val="num" w:pos="0"/>
        </w:tabs>
        <w:rPr>
          <w:color w:val="A6A6A6" w:themeColor="background1" w:themeShade="A6"/>
        </w:rPr>
      </w:pPr>
      <w:r w:rsidRPr="00401A2B">
        <w:rPr>
          <w:rStyle w:val="Strong"/>
          <w:color w:val="A6A6A6" w:themeColor="background1" w:themeShade="A6"/>
          <w:highlight w:val="yellow"/>
          <w:u w:val="single"/>
        </w:rPr>
        <w:t>Head tilt-neck lift</w:t>
      </w:r>
      <w:r w:rsidRPr="00401A2B">
        <w:rPr>
          <w:color w:val="A6A6A6" w:themeColor="background1" w:themeShade="A6"/>
        </w:rPr>
        <w:t xml:space="preserve"> </w:t>
      </w:r>
      <w:r w:rsidR="00DD716F" w:rsidRPr="00401A2B">
        <w:rPr>
          <w:color w:val="A6A6A6" w:themeColor="background1" w:themeShade="A6"/>
        </w:rPr>
        <w:t>–</w:t>
      </w:r>
      <w:r w:rsidRPr="00401A2B">
        <w:rPr>
          <w:color w:val="A6A6A6" w:themeColor="background1" w:themeShade="A6"/>
        </w:rPr>
        <w:t xml:space="preserve"> place</w:t>
      </w:r>
      <w:r w:rsidR="00DD716F" w:rsidRPr="00401A2B">
        <w:rPr>
          <w:color w:val="A6A6A6" w:themeColor="background1" w:themeShade="A6"/>
        </w:rPr>
        <w:t xml:space="preserve"> </w:t>
      </w:r>
      <w:r w:rsidRPr="00401A2B">
        <w:rPr>
          <w:color w:val="A6A6A6" w:themeColor="background1" w:themeShade="A6"/>
        </w:rPr>
        <w:t>one hand on victim's forehead, lift neck straight up with oth</w:t>
      </w:r>
      <w:r w:rsidR="00491384" w:rsidRPr="00401A2B">
        <w:rPr>
          <w:color w:val="A6A6A6" w:themeColor="background1" w:themeShade="A6"/>
        </w:rPr>
        <w:t>er hand while tilting head back – no longer recommended method.</w:t>
      </w:r>
    </w:p>
    <w:tbl>
      <w:tblPr>
        <w:tblW w:w="0" w:type="auto"/>
        <w:tblLook w:val="0000" w:firstRow="0" w:lastRow="0" w:firstColumn="0" w:lastColumn="0" w:noHBand="0" w:noVBand="0"/>
      </w:tblPr>
      <w:tblGrid>
        <w:gridCol w:w="4894"/>
        <w:gridCol w:w="5028"/>
      </w:tblGrid>
      <w:tr w:rsidR="00B34490" w:rsidRPr="008307EE" w:rsidTr="007C53A8">
        <w:tc>
          <w:tcPr>
            <w:tcW w:w="4894" w:type="dxa"/>
          </w:tcPr>
          <w:p w:rsidR="00B34490" w:rsidRPr="008307EE" w:rsidRDefault="00B34490" w:rsidP="001B0FC7">
            <w:pPr>
              <w:rPr>
                <w:rStyle w:val="Strong"/>
                <w:b w:val="0"/>
              </w:rPr>
            </w:pPr>
          </w:p>
          <w:p w:rsidR="00B34490" w:rsidRPr="008307EE" w:rsidRDefault="00401A2B" w:rsidP="008C0789">
            <w:pPr>
              <w:numPr>
                <w:ilvl w:val="0"/>
                <w:numId w:val="13"/>
              </w:numPr>
            </w:pPr>
            <w:r>
              <w:rPr>
                <w:rStyle w:val="Strong"/>
                <w:color w:val="000000"/>
                <w:highlight w:val="yellow"/>
                <w:u w:val="single"/>
              </w:rPr>
              <w:t>J</w:t>
            </w:r>
            <w:r w:rsidR="00B34490" w:rsidRPr="00B31C2F">
              <w:rPr>
                <w:rStyle w:val="Strong"/>
                <w:color w:val="000000"/>
                <w:highlight w:val="yellow"/>
                <w:u w:val="single"/>
              </w:rPr>
              <w:t>aw thrust</w:t>
            </w:r>
            <w:r w:rsidR="00B34490" w:rsidRPr="008307EE">
              <w:t xml:space="preserve"> </w:t>
            </w:r>
            <w:r w:rsidR="005F77AD" w:rsidRPr="008307EE">
              <w:rPr>
                <w:i/>
              </w:rPr>
              <w:t>without head tilt</w:t>
            </w:r>
            <w:r w:rsidR="005F77AD" w:rsidRPr="008307EE">
              <w:t xml:space="preserve"> </w:t>
            </w:r>
            <w:r w:rsidR="00B34490" w:rsidRPr="008307EE">
              <w:t xml:space="preserve">- </w:t>
            </w:r>
            <w:r w:rsidR="005F77AD" w:rsidRPr="005F77AD">
              <w:rPr>
                <w:color w:val="FF0000"/>
              </w:rPr>
              <w:t xml:space="preserve">preferred method in suspected </w:t>
            </w:r>
            <w:r w:rsidR="005F77AD" w:rsidRPr="005F77AD">
              <w:rPr>
                <w:i/>
                <w:iCs/>
                <w:smallCaps/>
                <w:color w:val="FF0000"/>
              </w:rPr>
              <w:t>cervical spine injuries</w:t>
            </w:r>
            <w:r w:rsidR="005F77AD" w:rsidRPr="008307EE">
              <w:t>.</w:t>
            </w:r>
          </w:p>
          <w:p w:rsidR="005F77AD" w:rsidRPr="005F77AD" w:rsidRDefault="005F77AD" w:rsidP="007F0D35">
            <w:pPr>
              <w:numPr>
                <w:ilvl w:val="0"/>
                <w:numId w:val="14"/>
              </w:numPr>
              <w:ind w:left="1060"/>
            </w:pPr>
            <w:r w:rsidRPr="008307EE">
              <w:t>rescuer stands or kneels at victim's head, placing hands at sides of victim's face and using fing</w:t>
            </w:r>
            <w:r>
              <w:t>ertips to lift mandible forward (plus, retract lower lip with your thumbs).</w:t>
            </w:r>
          </w:p>
          <w:p w:rsidR="00401A2B" w:rsidRDefault="00401A2B" w:rsidP="007F0D35">
            <w:pPr>
              <w:numPr>
                <w:ilvl w:val="0"/>
                <w:numId w:val="14"/>
              </w:numPr>
              <w:ind w:left="1060"/>
            </w:pPr>
            <w:r>
              <w:t>usually two rescuers are needed to apply it and ventilate.</w:t>
            </w:r>
          </w:p>
          <w:p w:rsidR="007C1566" w:rsidRPr="008307EE" w:rsidRDefault="007C1566" w:rsidP="007F0D35">
            <w:pPr>
              <w:numPr>
                <w:ilvl w:val="0"/>
                <w:numId w:val="14"/>
              </w:numPr>
              <w:ind w:left="1060"/>
            </w:pPr>
            <w:r>
              <w:t xml:space="preserve">if jaw thrust does not open airways → use </w:t>
            </w:r>
            <w:r>
              <w:rPr>
                <w:bCs/>
              </w:rPr>
              <w:t>ordinary h</w:t>
            </w:r>
            <w:r w:rsidRPr="007C1566">
              <w:rPr>
                <w:bCs/>
              </w:rPr>
              <w:t>ead tilt-chin lift</w:t>
            </w:r>
            <w:r>
              <w:rPr>
                <w:bCs/>
              </w:rPr>
              <w:t>.</w:t>
            </w:r>
          </w:p>
          <w:p w:rsidR="00B34490" w:rsidRPr="008307EE" w:rsidRDefault="00B34490">
            <w:pPr>
              <w:rPr>
                <w:sz w:val="28"/>
              </w:rPr>
            </w:pPr>
          </w:p>
        </w:tc>
        <w:tc>
          <w:tcPr>
            <w:tcW w:w="5028" w:type="dxa"/>
          </w:tcPr>
          <w:p w:rsidR="00B34490" w:rsidRPr="008307EE" w:rsidRDefault="00271A13" w:rsidP="001B0FC7">
            <w:pPr>
              <w:rPr>
                <w:sz w:val="28"/>
              </w:rPr>
            </w:pPr>
            <w:r w:rsidRPr="008307EE">
              <w:rPr>
                <w:noProof/>
              </w:rPr>
              <w:drawing>
                <wp:inline distT="0" distB="0" distL="0" distR="0" wp14:anchorId="07A301A6" wp14:editId="1382E505">
                  <wp:extent cx="2657475" cy="1866900"/>
                  <wp:effectExtent l="0" t="0" r="0" b="0"/>
                  <wp:docPr id="7" name="Picture 7" descr="us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1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a:ln>
                            <a:noFill/>
                          </a:ln>
                        </pic:spPr>
                      </pic:pic>
                    </a:graphicData>
                  </a:graphic>
                </wp:inline>
              </w:drawing>
            </w:r>
          </w:p>
        </w:tc>
      </w:tr>
    </w:tbl>
    <w:p w:rsidR="00B34490" w:rsidRDefault="007C53A8">
      <w:pPr>
        <w:pStyle w:val="Header"/>
        <w:tabs>
          <w:tab w:val="clear" w:pos="4320"/>
        </w:tabs>
      </w:pPr>
      <w:r>
        <w:rPr>
          <w:noProof/>
        </w:rPr>
        <w:drawing>
          <wp:inline distT="0" distB="0" distL="0" distR="0" wp14:anchorId="5850D9BA" wp14:editId="15576A6B">
            <wp:extent cx="6300470" cy="154940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1549400"/>
                    </a:xfrm>
                    <a:prstGeom prst="rect">
                      <a:avLst/>
                    </a:prstGeom>
                  </pic:spPr>
                </pic:pic>
              </a:graphicData>
            </a:graphic>
          </wp:inline>
        </w:drawing>
      </w:r>
    </w:p>
    <w:p w:rsidR="007C53A8" w:rsidRPr="008307EE" w:rsidRDefault="007C53A8">
      <w:pPr>
        <w:pStyle w:val="Header"/>
        <w:tabs>
          <w:tab w:val="clear" w:pos="4320"/>
        </w:tabs>
      </w:pPr>
    </w:p>
    <w:p w:rsidR="00B34490" w:rsidRPr="008307EE" w:rsidRDefault="00B34490" w:rsidP="003430AF">
      <w:r w:rsidRPr="008307EE">
        <w:t xml:space="preserve">N.B. all trauma victims should be placed in protective </w:t>
      </w:r>
      <w:r w:rsidRPr="008307EE">
        <w:rPr>
          <w:b/>
          <w:bCs/>
          <w:i/>
          <w:iCs/>
        </w:rPr>
        <w:t>cervical spine collar</w:t>
      </w:r>
      <w:r w:rsidR="007E1485">
        <w:rPr>
          <w:b/>
          <w:bCs/>
          <w:i/>
          <w:iCs/>
        </w:rPr>
        <w:t xml:space="preserve"> </w:t>
      </w:r>
      <w:r w:rsidR="007E1485">
        <w:rPr>
          <w:bCs/>
          <w:iCs/>
        </w:rPr>
        <w:t>during transportation</w:t>
      </w:r>
      <w:r w:rsidRPr="008307EE">
        <w:t>!</w:t>
      </w:r>
    </w:p>
    <w:p w:rsidR="00B34490" w:rsidRPr="008307EE" w:rsidRDefault="00B34490" w:rsidP="00873A75">
      <w:pPr>
        <w:ind w:left="720"/>
        <w:rPr>
          <w:lang w:val="lt-LT"/>
        </w:rPr>
      </w:pPr>
      <w:r w:rsidRPr="008307EE">
        <w:rPr>
          <w:lang w:val="lt-LT"/>
        </w:rPr>
        <w:t xml:space="preserve">(endotrachėjinę intubaciją </w:t>
      </w:r>
      <w:r w:rsidR="007E1485">
        <w:rPr>
          <w:lang w:val="lt-LT"/>
        </w:rPr>
        <w:t xml:space="preserve">ar kitas manipuliacijas </w:t>
      </w:r>
      <w:r w:rsidRPr="008307EE">
        <w:rPr>
          <w:lang w:val="lt-LT"/>
        </w:rPr>
        <w:t>patogiau atlikti kuomet apykaklė nuimta ir ašinė trakcija palaikoma rankomis)</w:t>
      </w:r>
    </w:p>
    <w:p w:rsidR="00B34490" w:rsidRPr="008307EE" w:rsidRDefault="00B34490">
      <w:pPr>
        <w:pStyle w:val="Header"/>
        <w:tabs>
          <w:tab w:val="clear" w:pos="4320"/>
        </w:tabs>
      </w:pPr>
    </w:p>
    <w:p w:rsidR="00B34490" w:rsidRPr="008307EE" w:rsidRDefault="00B34490">
      <w:r w:rsidRPr="008307EE">
        <w:rPr>
          <w:b/>
          <w:i/>
        </w:rPr>
        <w:t>Dentures should be left in place</w:t>
      </w:r>
      <w:r w:rsidRPr="008307EE">
        <w:t xml:space="preserve"> because removing them may make mouth-to-mouth seal more difficult during rescue breathing.</w:t>
      </w:r>
    </w:p>
    <w:p w:rsidR="00B34490" w:rsidRDefault="00B34490"/>
    <w:p w:rsidR="00F754D6" w:rsidRDefault="00F754D6"/>
    <w:p w:rsidR="00F754D6" w:rsidRPr="008307EE" w:rsidRDefault="00F754D6" w:rsidP="00F754D6">
      <w:pPr>
        <w:pStyle w:val="Nervous6"/>
        <w:ind w:right="6803"/>
      </w:pPr>
      <w:bookmarkStart w:id="21" w:name="_Toc454665470"/>
      <w:bookmarkStart w:id="22" w:name="_GoBack"/>
      <w:bookmarkEnd w:id="22"/>
      <w:r w:rsidRPr="008307EE">
        <w:t>Foreign bodies in airways</w:t>
      </w:r>
      <w:bookmarkEnd w:id="21"/>
    </w:p>
    <w:p w:rsidR="00F754D6" w:rsidRPr="008307EE" w:rsidRDefault="00F754D6" w:rsidP="00F754D6">
      <w:r w:rsidRPr="008307EE">
        <w:t xml:space="preserve">Someone who is choking may use </w:t>
      </w:r>
      <w:r w:rsidRPr="008307EE">
        <w:rPr>
          <w:b/>
          <w:bCs/>
          <w:i/>
          <w:iCs/>
        </w:rPr>
        <w:t>universal distress sign</w:t>
      </w:r>
      <w:r w:rsidRPr="008307EE">
        <w:t>:</w:t>
      </w:r>
    </w:p>
    <w:p w:rsidR="00F754D6" w:rsidRDefault="00271A13" w:rsidP="00F754D6">
      <w:pPr>
        <w:ind w:left="1440"/>
      </w:pPr>
      <w:r w:rsidRPr="008307EE">
        <w:rPr>
          <w:noProof/>
        </w:rPr>
        <w:lastRenderedPageBreak/>
        <w:drawing>
          <wp:inline distT="0" distB="0" distL="0" distR="0" wp14:anchorId="1F98AEA2" wp14:editId="3F705112">
            <wp:extent cx="1704975" cy="1524000"/>
            <wp:effectExtent l="0" t="0" r="0" b="0"/>
            <wp:docPr id="8" name="Picture 8" descr="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ientific americ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524000"/>
                    </a:xfrm>
                    <a:prstGeom prst="rect">
                      <a:avLst/>
                    </a:prstGeom>
                    <a:noFill/>
                    <a:ln>
                      <a:noFill/>
                    </a:ln>
                  </pic:spPr>
                </pic:pic>
              </a:graphicData>
            </a:graphic>
          </wp:inline>
        </w:drawing>
      </w:r>
      <w:r>
        <w:rPr>
          <w:noProof/>
        </w:rPr>
        <w:drawing>
          <wp:inline distT="0" distB="0" distL="0" distR="0" wp14:anchorId="52E2FFAC" wp14:editId="6977450B">
            <wp:extent cx="1828800" cy="2466975"/>
            <wp:effectExtent l="0" t="0" r="0" b="0"/>
            <wp:docPr id="9" name="Picture 9" descr="00.%20Pictures/Figure%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20Pictures/Figure%2037.jpg"/>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828800" cy="2466975"/>
                    </a:xfrm>
                    <a:prstGeom prst="rect">
                      <a:avLst/>
                    </a:prstGeom>
                    <a:noFill/>
                    <a:ln>
                      <a:noFill/>
                    </a:ln>
                  </pic:spPr>
                </pic:pic>
              </a:graphicData>
            </a:graphic>
          </wp:inline>
        </w:drawing>
      </w:r>
    </w:p>
    <w:p w:rsidR="00F754D6" w:rsidRDefault="00F754D6" w:rsidP="00F754D6"/>
    <w:p w:rsidR="00F754D6" w:rsidRPr="008307EE" w:rsidRDefault="00F754D6" w:rsidP="00F754D6"/>
    <w:p w:rsidR="00F754D6" w:rsidRPr="008307EE" w:rsidRDefault="00F754D6" w:rsidP="00F754D6">
      <w:r w:rsidRPr="008307EE">
        <w:t xml:space="preserve">If patient is </w:t>
      </w:r>
      <w:r w:rsidRPr="00F754D6">
        <w:rPr>
          <w:i/>
          <w:iCs/>
          <w:color w:val="008000"/>
        </w:rPr>
        <w:t>breathing adequately</w:t>
      </w:r>
      <w:r w:rsidRPr="008307EE">
        <w:t xml:space="preserve"> </w:t>
      </w:r>
      <w:r>
        <w:t xml:space="preserve">(partial airway obstruction – may wheeze) </w:t>
      </w:r>
      <w:r w:rsidRPr="008307EE">
        <w:t xml:space="preserve">→ encourage spontaneous </w:t>
      </w:r>
      <w:r w:rsidRPr="00873A75">
        <w:rPr>
          <w:highlight w:val="lightGray"/>
        </w:rPr>
        <w:t xml:space="preserve">forceful </w:t>
      </w:r>
      <w:r w:rsidRPr="00873A75">
        <w:rPr>
          <w:caps/>
          <w:highlight w:val="lightGray"/>
        </w:rPr>
        <w:t>coughing</w:t>
      </w:r>
      <w:r w:rsidRPr="00873A75">
        <w:rPr>
          <w:highlight w:val="lightGray"/>
        </w:rPr>
        <w:t xml:space="preserve"> with leaning forward</w:t>
      </w:r>
      <w:r>
        <w:t>; if partial airway obstruction persists → activate emergency response system.</w:t>
      </w:r>
    </w:p>
    <w:p w:rsidR="00F754D6" w:rsidRPr="008307EE" w:rsidRDefault="00F754D6" w:rsidP="00F754D6"/>
    <w:p w:rsidR="00F754D6" w:rsidRDefault="00F754D6" w:rsidP="00F754D6">
      <w:pPr>
        <w:spacing w:after="120"/>
      </w:pPr>
      <w:r w:rsidRPr="008307EE">
        <w:t xml:space="preserve">If </w:t>
      </w:r>
      <w:r w:rsidRPr="00F754D6">
        <w:rPr>
          <w:i/>
          <w:iCs/>
          <w:color w:val="FF0000"/>
        </w:rPr>
        <w:t>stridor</w:t>
      </w:r>
      <w:r w:rsidRPr="008307EE">
        <w:rPr>
          <w:i/>
          <w:iCs/>
        </w:rPr>
        <w:t xml:space="preserve"> and </w:t>
      </w:r>
      <w:r w:rsidRPr="00F754D6">
        <w:rPr>
          <w:i/>
          <w:iCs/>
          <w:color w:val="FF0000"/>
        </w:rPr>
        <w:t>respiratory difficulty</w:t>
      </w:r>
      <w:r w:rsidRPr="008307EE">
        <w:t xml:space="preserve"> coexist or </w:t>
      </w:r>
      <w:r w:rsidRPr="00F754D6">
        <w:rPr>
          <w:i/>
          <w:iCs/>
          <w:color w:val="FF0000"/>
        </w:rPr>
        <w:t>loss of consciousness</w:t>
      </w:r>
      <w:r w:rsidRPr="008307EE">
        <w:t xml:space="preserve"> occurs:</w:t>
      </w:r>
    </w:p>
    <w:p w:rsidR="00873A75" w:rsidRPr="008307EE" w:rsidRDefault="00F754D6" w:rsidP="00F754D6">
      <w:r>
        <w:t xml:space="preserve">Ask victim if he/she is choking; if victim nodes yes and cannot talk → </w:t>
      </w:r>
      <w:r w:rsidR="00A44657">
        <w:t xml:space="preserve">ask if you can help (to avoid touching patient without consent) → </w:t>
      </w:r>
      <w:r>
        <w:t>activate emergency response system →</w:t>
      </w:r>
    </w:p>
    <w:tbl>
      <w:tblPr>
        <w:tblW w:w="0" w:type="auto"/>
        <w:tblLook w:val="0000" w:firstRow="0" w:lastRow="0" w:firstColumn="0" w:lastColumn="0" w:noHBand="0" w:noVBand="0"/>
      </w:tblPr>
      <w:tblGrid>
        <w:gridCol w:w="5062"/>
        <w:gridCol w:w="4860"/>
      </w:tblGrid>
      <w:tr w:rsidR="00B34490" w:rsidRPr="008307EE">
        <w:tc>
          <w:tcPr>
            <w:tcW w:w="5069" w:type="dxa"/>
          </w:tcPr>
          <w:p w:rsidR="00B34490" w:rsidRPr="008307EE" w:rsidRDefault="00B34490">
            <w:pPr>
              <w:rPr>
                <w:caps/>
              </w:rPr>
            </w:pPr>
          </w:p>
          <w:p w:rsidR="00B34490" w:rsidRPr="008307EE" w:rsidRDefault="00B34490">
            <w:r w:rsidRPr="008307EE">
              <w:rPr>
                <w:caps/>
              </w:rPr>
              <w:t xml:space="preserve">I. </w:t>
            </w:r>
            <w:r w:rsidRPr="008307EE">
              <w:rPr>
                <w:caps/>
                <w:highlight w:val="lightGray"/>
              </w:rPr>
              <w:t>Heimlich maneuver</w:t>
            </w:r>
            <w:r w:rsidRPr="008307EE">
              <w:rPr>
                <w:caps/>
              </w:rPr>
              <w:t xml:space="preserve"> (</w:t>
            </w:r>
            <w:r w:rsidRPr="008307EE">
              <w:t>subdiaphragmatic thrusts).</w:t>
            </w:r>
          </w:p>
          <w:p w:rsidR="00B34490" w:rsidRPr="008307EE" w:rsidRDefault="00B34490">
            <w:pPr>
              <w:numPr>
                <w:ilvl w:val="0"/>
                <w:numId w:val="98"/>
              </w:numPr>
            </w:pPr>
            <w:r w:rsidRPr="008307EE">
              <w:rPr>
                <w:lang w:val="lt-LT"/>
              </w:rPr>
              <w:t>taikomas</w:t>
            </w:r>
            <w:r w:rsidRPr="008307EE">
              <w:t xml:space="preserve"> for </w:t>
            </w:r>
            <w:r w:rsidRPr="00E06D15">
              <w:rPr>
                <w:rStyle w:val="Strong"/>
                <w:highlight w:val="yellow"/>
              </w:rPr>
              <w:t>adults</w:t>
            </w:r>
            <w:r w:rsidRPr="00E06D15">
              <w:rPr>
                <w:highlight w:val="yellow"/>
              </w:rPr>
              <w:t xml:space="preserve"> </w:t>
            </w:r>
            <w:r w:rsidR="00B31C2F">
              <w:rPr>
                <w:highlight w:val="yellow"/>
              </w:rPr>
              <w:t xml:space="preserve">&amp; </w:t>
            </w:r>
            <w:r w:rsidRPr="00E06D15">
              <w:rPr>
                <w:rStyle w:val="Strong"/>
                <w:highlight w:val="yellow"/>
              </w:rPr>
              <w:t>children &gt; 1 yr age</w:t>
            </w:r>
            <w:r w:rsidRPr="008307EE">
              <w:t>.</w:t>
            </w:r>
          </w:p>
          <w:p w:rsidR="00B34490" w:rsidRPr="008307EE" w:rsidRDefault="00B34490">
            <w:pPr>
              <w:numPr>
                <w:ilvl w:val="0"/>
                <w:numId w:val="98"/>
              </w:numPr>
            </w:pPr>
            <w:r w:rsidRPr="008307EE">
              <w:rPr>
                <w:lang w:val="lt-LT"/>
              </w:rPr>
              <w:t>galimos dvi pozicijos</w:t>
            </w:r>
            <w:r w:rsidRPr="008307EE">
              <w:t>:</w:t>
            </w:r>
          </w:p>
          <w:p w:rsidR="00B34490" w:rsidRPr="008307EE" w:rsidRDefault="00B34490"/>
          <w:p w:rsidR="00B34490" w:rsidRPr="008307EE" w:rsidRDefault="00B34490"/>
          <w:p w:rsidR="00B34490" w:rsidRPr="008307EE" w:rsidRDefault="00B34490">
            <w:r w:rsidRPr="008307EE">
              <w:rPr>
                <w:b/>
              </w:rPr>
              <w:t xml:space="preserve">a) </w:t>
            </w:r>
            <w:r w:rsidRPr="00E06D15">
              <w:rPr>
                <w:b/>
                <w:smallCaps/>
                <w:u w:val="single"/>
              </w:rPr>
              <w:t>standing / sitting position</w:t>
            </w:r>
            <w:r w:rsidRPr="008307EE">
              <w:t xml:space="preserve"> - for </w:t>
            </w:r>
            <w:r w:rsidRPr="00E06D15">
              <w:rPr>
                <w:i/>
                <w:color w:val="0000FF"/>
              </w:rPr>
              <w:t>conscious</w:t>
            </w:r>
            <w:r w:rsidRPr="008307EE">
              <w:t xml:space="preserve"> victims</w:t>
            </w:r>
          </w:p>
          <w:p w:rsidR="009476E1" w:rsidRPr="009476E1" w:rsidRDefault="009476E1" w:rsidP="00E06D15">
            <w:pPr>
              <w:numPr>
                <w:ilvl w:val="4"/>
                <w:numId w:val="106"/>
              </w:numPr>
            </w:pPr>
            <w:r>
              <w:t xml:space="preserve">stand </w:t>
            </w:r>
            <w:r w:rsidR="00A44657">
              <w:t>(</w:t>
            </w:r>
            <w:r w:rsidR="00A44657" w:rsidRPr="00A44657">
              <w:rPr>
                <w:lang w:val="lt-LT"/>
              </w:rPr>
              <w:t>viena koja į priekį</w:t>
            </w:r>
            <w:r w:rsidR="00224638">
              <w:rPr>
                <w:lang w:val="lt-LT"/>
              </w:rPr>
              <w:t xml:space="preserve"> tarp paciento kojų</w:t>
            </w:r>
            <w:r w:rsidR="00A44657" w:rsidRPr="00A44657">
              <w:rPr>
                <w:lang w:val="lt-LT"/>
              </w:rPr>
              <w:t>, kita atgal – išlaikysime griūvantį pacientą</w:t>
            </w:r>
            <w:r w:rsidR="00A44657">
              <w:t xml:space="preserve">) </w:t>
            </w:r>
            <w:r>
              <w:t>or k</w:t>
            </w:r>
            <w:r w:rsidR="00A44657">
              <w:t xml:space="preserve">neel behind victim or, if victim very tall, </w:t>
            </w:r>
            <w:r w:rsidR="00A44657" w:rsidRPr="00A44657">
              <w:rPr>
                <w:lang w:val="lt-LT"/>
              </w:rPr>
              <w:t>priremti nugara prie sienos ir spausti iš priekio</w:t>
            </w:r>
            <w:r w:rsidR="00A44657">
              <w:t>.</w:t>
            </w:r>
          </w:p>
          <w:p w:rsidR="00B34490" w:rsidRDefault="00B34490" w:rsidP="00E06D15">
            <w:pPr>
              <w:numPr>
                <w:ilvl w:val="4"/>
                <w:numId w:val="106"/>
              </w:numPr>
            </w:pPr>
            <w:r w:rsidRPr="008307EE">
              <w:rPr>
                <w:lang w:val="lt-LT"/>
              </w:rPr>
              <w:t>apglėbus pacientą iš užpakalio</w:t>
            </w:r>
            <w:r w:rsidRPr="008307EE">
              <w:t>;</w:t>
            </w:r>
          </w:p>
          <w:p w:rsidR="00B34490" w:rsidRDefault="009476E1" w:rsidP="00E06D15">
            <w:pPr>
              <w:numPr>
                <w:ilvl w:val="4"/>
                <w:numId w:val="106"/>
              </w:numPr>
            </w:pPr>
            <w:r>
              <w:t xml:space="preserve">make fist; </w:t>
            </w:r>
            <w:r w:rsidR="00B34490" w:rsidRPr="008307EE">
              <w:t xml:space="preserve">hold thumb side of fist against </w:t>
            </w:r>
            <w:r>
              <w:t>upper abdomen (</w:t>
            </w:r>
            <w:r w:rsidR="00491384">
              <w:t>midway between</w:t>
            </w:r>
            <w:r>
              <w:t xml:space="preserve"> navel and </w:t>
            </w:r>
            <w:r w:rsidR="00491384">
              <w:t>xiphoid</w:t>
            </w:r>
            <w:r>
              <w:t>)</w:t>
            </w:r>
            <w:r w:rsidR="00B34490" w:rsidRPr="008307EE">
              <w:t>;</w:t>
            </w:r>
          </w:p>
          <w:p w:rsidR="009476E1" w:rsidRPr="008307EE" w:rsidRDefault="009476E1" w:rsidP="00E06D15">
            <w:pPr>
              <w:numPr>
                <w:ilvl w:val="4"/>
                <w:numId w:val="106"/>
              </w:numPr>
            </w:pPr>
            <w:r>
              <w:t>grasp your fist with other hand;</w:t>
            </w:r>
          </w:p>
          <w:p w:rsidR="00B34490" w:rsidRDefault="00B34490" w:rsidP="00E06D15">
            <w:pPr>
              <w:numPr>
                <w:ilvl w:val="4"/>
                <w:numId w:val="106"/>
              </w:numPr>
            </w:pPr>
            <w:r w:rsidRPr="008307EE">
              <w:t>quick upward thrusts; stay in midline!</w:t>
            </w:r>
          </w:p>
          <w:p w:rsidR="00224638" w:rsidRPr="008307EE" w:rsidRDefault="00224638" w:rsidP="00E06D15">
            <w:pPr>
              <w:numPr>
                <w:ilvl w:val="4"/>
                <w:numId w:val="106"/>
              </w:numPr>
            </w:pPr>
            <w:r>
              <w:t>y</w:t>
            </w:r>
            <w:r w:rsidRPr="00224638">
              <w:t>ou may have to thrust hard enough to literally lift the victim off his or her feet</w:t>
            </w:r>
          </w:p>
          <w:p w:rsidR="00B34490" w:rsidRPr="008307EE" w:rsidRDefault="00B34490">
            <w:pPr>
              <w:rPr>
                <w:sz w:val="28"/>
              </w:rPr>
            </w:pPr>
          </w:p>
        </w:tc>
        <w:tc>
          <w:tcPr>
            <w:tcW w:w="5069" w:type="dxa"/>
          </w:tcPr>
          <w:p w:rsidR="00B34490" w:rsidRPr="008307EE" w:rsidRDefault="00271A13">
            <w:pPr>
              <w:rPr>
                <w:sz w:val="28"/>
              </w:rPr>
            </w:pPr>
            <w:r w:rsidRPr="008307EE">
              <w:rPr>
                <w:noProof/>
              </w:rPr>
              <w:drawing>
                <wp:inline distT="0" distB="0" distL="0" distR="0" wp14:anchorId="1FA0B5DA" wp14:editId="736D3386">
                  <wp:extent cx="2019300" cy="2990850"/>
                  <wp:effectExtent l="0" t="0" r="0" b="0"/>
                  <wp:docPr id="10" name="Picture 10" descr="merck 2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ck 229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2990850"/>
                          </a:xfrm>
                          <a:prstGeom prst="rect">
                            <a:avLst/>
                          </a:prstGeom>
                          <a:noFill/>
                          <a:ln>
                            <a:noFill/>
                          </a:ln>
                        </pic:spPr>
                      </pic:pic>
                    </a:graphicData>
                  </a:graphic>
                </wp:inline>
              </w:drawing>
            </w:r>
          </w:p>
        </w:tc>
      </w:tr>
      <w:tr w:rsidR="00B34490" w:rsidRPr="008307EE">
        <w:tc>
          <w:tcPr>
            <w:tcW w:w="5069" w:type="dxa"/>
          </w:tcPr>
          <w:p w:rsidR="00B34490" w:rsidRPr="008307EE" w:rsidRDefault="00271A13">
            <w:pPr>
              <w:rPr>
                <w:sz w:val="28"/>
              </w:rPr>
            </w:pPr>
            <w:r w:rsidRPr="008307EE">
              <w:rPr>
                <w:noProof/>
              </w:rPr>
              <w:drawing>
                <wp:inline distT="0" distB="0" distL="0" distR="0" wp14:anchorId="3F5E98E3" wp14:editId="2B1C0406">
                  <wp:extent cx="3048000" cy="2695575"/>
                  <wp:effectExtent l="0" t="0" r="0" b="0"/>
                  <wp:docPr id="11" name="Picture 11" descr="merck 2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rck 229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695575"/>
                          </a:xfrm>
                          <a:prstGeom prst="rect">
                            <a:avLst/>
                          </a:prstGeom>
                          <a:noFill/>
                          <a:ln>
                            <a:noFill/>
                          </a:ln>
                        </pic:spPr>
                      </pic:pic>
                    </a:graphicData>
                  </a:graphic>
                </wp:inline>
              </w:drawing>
            </w:r>
          </w:p>
        </w:tc>
        <w:tc>
          <w:tcPr>
            <w:tcW w:w="5069" w:type="dxa"/>
          </w:tcPr>
          <w:p w:rsidR="00B34490" w:rsidRPr="008307EE" w:rsidRDefault="00B34490">
            <w:pPr>
              <w:rPr>
                <w:b/>
              </w:rPr>
            </w:pPr>
          </w:p>
          <w:p w:rsidR="00B34490" w:rsidRPr="008307EE" w:rsidRDefault="00B34490">
            <w:pPr>
              <w:rPr>
                <w:b/>
              </w:rPr>
            </w:pPr>
          </w:p>
          <w:p w:rsidR="00B34490" w:rsidRPr="008307EE" w:rsidRDefault="00B34490">
            <w:r w:rsidRPr="008307EE">
              <w:rPr>
                <w:b/>
              </w:rPr>
              <w:t xml:space="preserve">b) </w:t>
            </w:r>
            <w:r w:rsidRPr="00E06D15">
              <w:rPr>
                <w:b/>
                <w:smallCaps/>
                <w:u w:val="single"/>
              </w:rPr>
              <w:t>lying position</w:t>
            </w:r>
            <w:r w:rsidRPr="008307EE">
              <w:t xml:space="preserve"> - for </w:t>
            </w:r>
            <w:r w:rsidRPr="00E06D15">
              <w:rPr>
                <w:i/>
                <w:color w:val="0000FF"/>
              </w:rPr>
              <w:t>unconscious</w:t>
            </w:r>
            <w:r w:rsidRPr="008307EE">
              <w:t xml:space="preserve"> victims</w:t>
            </w:r>
            <w:r w:rsidR="00047B02">
              <w:t xml:space="preserve"> when you witnessed loss of consciousness (if you didn’t – you won’t know the cause → start normal CPR)</w:t>
            </w:r>
            <w:r w:rsidRPr="008307EE">
              <w:t>:</w:t>
            </w:r>
          </w:p>
          <w:p w:rsidR="00B34490" w:rsidRPr="008307EE" w:rsidRDefault="00B34490" w:rsidP="00E06D15">
            <w:pPr>
              <w:numPr>
                <w:ilvl w:val="0"/>
                <w:numId w:val="107"/>
              </w:numPr>
            </w:pPr>
            <w:r w:rsidRPr="008307EE">
              <w:t xml:space="preserve">sit astride </w:t>
            </w:r>
            <w:r w:rsidRPr="008307EE">
              <w:rPr>
                <w:sz w:val="22"/>
              </w:rPr>
              <w:t>[</w:t>
            </w:r>
            <w:r w:rsidRPr="008307EE">
              <w:rPr>
                <w:sz w:val="22"/>
                <w:lang w:val="lt-LT"/>
              </w:rPr>
              <w:t>angl. apsižergti raitomis</w:t>
            </w:r>
            <w:r w:rsidRPr="008307EE">
              <w:rPr>
                <w:sz w:val="22"/>
              </w:rPr>
              <w:t>]</w:t>
            </w:r>
            <w:r w:rsidRPr="008307EE">
              <w:t xml:space="preserve"> victim and place heel of hand in </w:t>
            </w:r>
            <w:r w:rsidRPr="008307EE">
              <w:rPr>
                <w:b/>
                <w:i/>
              </w:rPr>
              <w:t>upper abdominal area below xiphoid process</w:t>
            </w:r>
            <w:r w:rsidRPr="008307EE">
              <w:t xml:space="preserve"> (to avoid damage to chest structures and liver, hand should never be placed on xiphoid process or over lower rib cage!);</w:t>
            </w:r>
          </w:p>
          <w:p w:rsidR="008F7C95" w:rsidRDefault="00B34490">
            <w:pPr>
              <w:numPr>
                <w:ilvl w:val="0"/>
                <w:numId w:val="107"/>
              </w:numPr>
            </w:pPr>
            <w:r w:rsidRPr="008307EE">
              <w:t xml:space="preserve">other hand is placed on top of first and firm </w:t>
            </w:r>
            <w:r w:rsidRPr="008307EE">
              <w:rPr>
                <w:i/>
                <w:smallCaps/>
              </w:rPr>
              <w:t>upward</w:t>
            </w:r>
            <w:r w:rsidRPr="008307EE">
              <w:t xml:space="preserve"> thrust is delivered.</w:t>
            </w:r>
          </w:p>
          <w:p w:rsidR="008F7C95" w:rsidRPr="008F7C95" w:rsidRDefault="008F7C95" w:rsidP="008F7C95">
            <w:pPr>
              <w:rPr>
                <w:i/>
                <w:iCs/>
              </w:rPr>
            </w:pPr>
            <w:r w:rsidRPr="001B0FC7">
              <w:rPr>
                <w:bCs/>
              </w:rPr>
              <w:t>N.B.</w:t>
            </w:r>
            <w:r w:rsidRPr="001B0FC7">
              <w:rPr>
                <w:i/>
                <w:iCs/>
              </w:rPr>
              <w:t xml:space="preserve"> straight downward thrust may injure aorta!</w:t>
            </w:r>
          </w:p>
        </w:tc>
      </w:tr>
    </w:tbl>
    <w:p w:rsidR="008F7C95" w:rsidRDefault="008F7C95" w:rsidP="000428B9">
      <w:pPr>
        <w:ind w:left="1440"/>
      </w:pPr>
      <w:r w:rsidRPr="0041360E">
        <w:rPr>
          <w:u w:val="single"/>
        </w:rPr>
        <w:t>According to BLS course materials</w:t>
      </w:r>
      <w:r>
        <w:t xml:space="preserve">: if victim becomes unresponsive (so, you know the cause) → </w:t>
      </w:r>
      <w:r w:rsidR="00E73C9C">
        <w:t xml:space="preserve">activate emergency response system* (if not done so) → </w:t>
      </w:r>
      <w:r>
        <w:t xml:space="preserve">open </w:t>
      </w:r>
      <w:r w:rsidR="0041360E">
        <w:t>mouth wide</w:t>
      </w:r>
      <w:r>
        <w:t>, remove object if you see it → begin CPR</w:t>
      </w:r>
      <w:r w:rsidR="00A44657">
        <w:t>**</w:t>
      </w:r>
      <w:r w:rsidR="0041360E">
        <w:t xml:space="preserve"> (every time you open mouth for breath – check for foreign body in mouth until airways are clearly open)</w:t>
      </w:r>
    </w:p>
    <w:p w:rsidR="008F7C95" w:rsidRDefault="00E73C9C" w:rsidP="00E73C9C">
      <w:pPr>
        <w:ind w:left="86"/>
        <w:jc w:val="right"/>
      </w:pPr>
      <w:r>
        <w:t>*for children, only after 5 cycles of CPR</w:t>
      </w:r>
    </w:p>
    <w:p w:rsidR="00A44657" w:rsidRDefault="00A44657" w:rsidP="00BB5A53">
      <w:pPr>
        <w:ind w:left="2160"/>
        <w:jc w:val="right"/>
        <w:rPr>
          <w:lang w:val="lt-LT"/>
        </w:rPr>
      </w:pPr>
      <w:r>
        <w:t>**</w:t>
      </w:r>
      <w:r w:rsidRPr="00A44657">
        <w:rPr>
          <w:i/>
          <w:color w:val="FF0000"/>
        </w:rPr>
        <w:t>you do chest compressions even if pulse is present</w:t>
      </w:r>
      <w:r>
        <w:t>!</w:t>
      </w:r>
      <w:r w:rsidR="00BB5A53">
        <w:t xml:space="preserve"> – </w:t>
      </w:r>
      <w:r w:rsidR="00BB5A53" w:rsidRPr="00BB5A53">
        <w:rPr>
          <w:lang w:val="lt-LT"/>
        </w:rPr>
        <w:t>tikslas išstumti svetimkūnį iš kvėpavimo takų, o ne širdies masažas</w:t>
      </w:r>
    </w:p>
    <w:p w:rsidR="00692823" w:rsidRPr="00692823" w:rsidRDefault="00692823" w:rsidP="00692823">
      <w:pPr>
        <w:ind w:left="1440"/>
      </w:pPr>
      <w:r w:rsidRPr="00692823">
        <w:rPr>
          <w:u w:val="single"/>
        </w:rPr>
        <w:t>If you did not witness event, so you don’t know the cause</w:t>
      </w:r>
      <w:r>
        <w:t xml:space="preserve"> – you will feel airway resistance when trying to give blow – your cheeks will puff.</w:t>
      </w:r>
    </w:p>
    <w:p w:rsidR="001D662C" w:rsidRDefault="00271A13" w:rsidP="000428B9">
      <w:pPr>
        <w:ind w:left="2880"/>
      </w:pPr>
      <w:r>
        <w:rPr>
          <w:noProof/>
        </w:rPr>
        <w:drawing>
          <wp:inline distT="0" distB="0" distL="0" distR="0" wp14:anchorId="6CD31F90" wp14:editId="7A6EB8CA">
            <wp:extent cx="3343275" cy="3114675"/>
            <wp:effectExtent l="0" t="0" r="0" b="0"/>
            <wp:docPr id="12" name="Picture 12" descr="00.%20Pictures/Figure%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20Pictures/Figure%2040.jpg"/>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3343275" cy="3114675"/>
                    </a:xfrm>
                    <a:prstGeom prst="rect">
                      <a:avLst/>
                    </a:prstGeom>
                    <a:noFill/>
                    <a:ln>
                      <a:noFill/>
                    </a:ln>
                  </pic:spPr>
                </pic:pic>
              </a:graphicData>
            </a:graphic>
          </wp:inline>
        </w:drawing>
      </w:r>
    </w:p>
    <w:p w:rsidR="0041360E" w:rsidRDefault="0041360E" w:rsidP="008F7C95">
      <w:pPr>
        <w:ind w:left="86"/>
      </w:pPr>
    </w:p>
    <w:p w:rsidR="00B34490" w:rsidRPr="008307EE" w:rsidRDefault="00B34490" w:rsidP="007F0D35">
      <w:pPr>
        <w:numPr>
          <w:ilvl w:val="0"/>
          <w:numId w:val="23"/>
        </w:numPr>
        <w:ind w:left="426"/>
      </w:pPr>
      <w:r w:rsidRPr="008307EE">
        <w:t>6-10 thrusts may be necessary to dislodge foreign body.</w:t>
      </w:r>
    </w:p>
    <w:p w:rsidR="00B34490" w:rsidRPr="008307EE" w:rsidRDefault="00B34490" w:rsidP="007F0D35">
      <w:pPr>
        <w:numPr>
          <w:ilvl w:val="0"/>
          <w:numId w:val="24"/>
        </w:numPr>
        <w:ind w:left="426"/>
      </w:pPr>
      <w:r w:rsidRPr="008307EE">
        <w:t xml:space="preserve">in </w:t>
      </w:r>
      <w:r w:rsidRPr="008307EE">
        <w:rPr>
          <w:smallCaps/>
        </w:rPr>
        <w:t>pregnant</w:t>
      </w:r>
      <w:r w:rsidRPr="008307EE">
        <w:t xml:space="preserve"> or </w:t>
      </w:r>
      <w:r w:rsidRPr="008307EE">
        <w:rPr>
          <w:smallCaps/>
        </w:rPr>
        <w:t>extremely obese</w:t>
      </w:r>
      <w:r w:rsidRPr="008307EE">
        <w:t xml:space="preserve"> patients, </w:t>
      </w:r>
      <w:r w:rsidRPr="008307EE">
        <w:rPr>
          <w:b/>
          <w:i/>
        </w:rPr>
        <w:t>chest thrusts</w:t>
      </w:r>
      <w:r w:rsidRPr="008307EE">
        <w:t xml:space="preserve"> should be used - similar to th</w:t>
      </w:r>
      <w:r w:rsidR="00104705">
        <w:t>at used for cardiac compression:</w:t>
      </w:r>
    </w:p>
    <w:p w:rsidR="00B34490" w:rsidRDefault="00271A13" w:rsidP="00893A98">
      <w:pPr>
        <w:pStyle w:val="TOC1"/>
        <w:rPr>
          <w:rStyle w:val="Strong"/>
          <w:smallCaps w:val="0"/>
          <w:lang w:val="en-US"/>
        </w:rPr>
      </w:pPr>
      <w:r w:rsidRPr="00E66F20">
        <w:rPr>
          <w:rStyle w:val="Strong"/>
          <w:b/>
          <w:bCs w:val="0"/>
          <w:smallCaps w:val="0"/>
          <w:noProof/>
          <w:lang w:val="en-US"/>
        </w:rPr>
        <w:lastRenderedPageBreak/>
        <w:drawing>
          <wp:inline distT="0" distB="0" distL="0" distR="0" wp14:anchorId="04B429BA" wp14:editId="0EB1804B">
            <wp:extent cx="1438275" cy="2457450"/>
            <wp:effectExtent l="0" t="0" r="0" b="0"/>
            <wp:docPr id="13" name="Picture 13" descr="00.%20Pictures/Figure%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20Pictures/Figure%2038.jpg"/>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1438275" cy="2457450"/>
                    </a:xfrm>
                    <a:prstGeom prst="rect">
                      <a:avLst/>
                    </a:prstGeom>
                    <a:noFill/>
                    <a:ln>
                      <a:noFill/>
                    </a:ln>
                  </pic:spPr>
                </pic:pic>
              </a:graphicData>
            </a:graphic>
          </wp:inline>
        </w:drawing>
      </w:r>
    </w:p>
    <w:p w:rsidR="00104705" w:rsidRDefault="00104705" w:rsidP="00104705"/>
    <w:p w:rsidR="00104705" w:rsidRPr="00104705" w:rsidRDefault="00104705" w:rsidP="00104705"/>
    <w:p w:rsidR="00066005" w:rsidRDefault="00B34490">
      <w:r w:rsidRPr="00E06D15">
        <w:rPr>
          <w:rStyle w:val="Strong"/>
          <w:smallCaps/>
          <w:highlight w:val="yellow"/>
        </w:rPr>
        <w:t>Infants &lt; 1 yr</w:t>
      </w:r>
      <w:r w:rsidRPr="008307EE">
        <w:t xml:space="preserve"> </w:t>
      </w:r>
      <w:r w:rsidR="00066005">
        <w:t xml:space="preserve">– use combination of </w:t>
      </w:r>
      <w:r w:rsidR="00066005" w:rsidRPr="00066005">
        <w:rPr>
          <w:b/>
          <w:color w:val="0000FF"/>
        </w:rPr>
        <w:t>back slaps</w:t>
      </w:r>
      <w:r w:rsidR="00066005">
        <w:t xml:space="preserve"> and </w:t>
      </w:r>
      <w:r w:rsidR="00066005" w:rsidRPr="00066005">
        <w:rPr>
          <w:b/>
          <w:color w:val="0000FF"/>
        </w:rPr>
        <w:t>chest thrusts</w:t>
      </w:r>
      <w:r w:rsidR="00066005">
        <w:t>:</w:t>
      </w:r>
    </w:p>
    <w:p w:rsidR="00066005" w:rsidRPr="008307EE" w:rsidRDefault="00066005" w:rsidP="00066005">
      <w:pPr>
        <w:spacing w:before="120" w:after="120"/>
        <w:ind w:left="1440"/>
      </w:pPr>
      <w:r w:rsidRPr="008307EE">
        <w:t xml:space="preserve">N.B. </w:t>
      </w:r>
      <w:r w:rsidRPr="008307EE">
        <w:rPr>
          <w:lang w:val="lt-LT"/>
        </w:rPr>
        <w:t>kūdikiams</w:t>
      </w:r>
      <w:r w:rsidRPr="008307EE">
        <w:t xml:space="preserve"> Heimlich </w:t>
      </w:r>
      <w:r w:rsidRPr="008307EE">
        <w:rPr>
          <w:lang w:val="lt-LT"/>
        </w:rPr>
        <w:t>manevras netaikomas – lengvai sužalojami vidaus organai</w:t>
      </w:r>
      <w:r w:rsidRPr="008307EE">
        <w:t>!!!</w:t>
      </w:r>
    </w:p>
    <w:p w:rsidR="00B34490" w:rsidRPr="008307EE" w:rsidRDefault="00D573F6" w:rsidP="00D46A9E">
      <w:pPr>
        <w:numPr>
          <w:ilvl w:val="0"/>
          <w:numId w:val="119"/>
        </w:numPr>
        <w:ind w:left="714" w:hanging="357"/>
      </w:pPr>
      <w:r>
        <w:t>Kneel or sit with infant in your lap; h</w:t>
      </w:r>
      <w:r w:rsidR="00066005">
        <w:t xml:space="preserve">old </w:t>
      </w:r>
      <w:r>
        <w:t xml:space="preserve">prone </w:t>
      </w:r>
      <w:r w:rsidR="00066005">
        <w:t>infant</w:t>
      </w:r>
      <w:r w:rsidR="00B34490" w:rsidRPr="008307EE">
        <w:t xml:space="preserve"> in head-down po</w:t>
      </w:r>
      <w:r>
        <w:t xml:space="preserve">sition while rescuer delivers up to </w:t>
      </w:r>
      <w:r w:rsidR="00B34490" w:rsidRPr="008307EE">
        <w:t>5</w:t>
      </w:r>
      <w:r>
        <w:t xml:space="preserve"> forceful </w:t>
      </w:r>
      <w:r w:rsidR="00B34490" w:rsidRPr="00D573F6">
        <w:rPr>
          <w:b/>
          <w:color w:val="0000FF"/>
        </w:rPr>
        <w:t xml:space="preserve">back </w:t>
      </w:r>
      <w:r w:rsidRPr="00D573F6">
        <w:rPr>
          <w:b/>
          <w:color w:val="0000FF"/>
        </w:rPr>
        <w:t>slaps</w:t>
      </w:r>
      <w:r w:rsidR="00B34490" w:rsidRPr="008307EE">
        <w:t xml:space="preserve"> (direction – slightly cephalad) between shoulder blades using hand heel:</w:t>
      </w:r>
    </w:p>
    <w:p w:rsidR="00B34490" w:rsidRPr="008307EE" w:rsidRDefault="00271A13" w:rsidP="00066005">
      <w:pPr>
        <w:ind w:left="1440"/>
      </w:pPr>
      <w:r w:rsidRPr="008307EE">
        <w:rPr>
          <w:noProof/>
        </w:rPr>
        <w:drawing>
          <wp:inline distT="0" distB="0" distL="0" distR="0" wp14:anchorId="4A9367CE" wp14:editId="14022A46">
            <wp:extent cx="5743575" cy="3324225"/>
            <wp:effectExtent l="0" t="0" r="0" b="0"/>
            <wp:docPr id="14" name="Picture 14" descr="scientific americ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ientific american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3575" cy="3324225"/>
                    </a:xfrm>
                    <a:prstGeom prst="rect">
                      <a:avLst/>
                    </a:prstGeom>
                    <a:noFill/>
                    <a:ln>
                      <a:noFill/>
                    </a:ln>
                  </pic:spPr>
                </pic:pic>
              </a:graphicData>
            </a:graphic>
          </wp:inline>
        </w:drawing>
      </w:r>
    </w:p>
    <w:p w:rsidR="00B34490" w:rsidRDefault="00D573F6" w:rsidP="00D46A9E">
      <w:pPr>
        <w:numPr>
          <w:ilvl w:val="0"/>
          <w:numId w:val="119"/>
        </w:numPr>
        <w:ind w:left="714" w:hanging="357"/>
      </w:pPr>
      <w:r>
        <w:t>After 5 back slaps, place your free hand on infant’s back, supporting back of head with your palm;</w:t>
      </w:r>
      <w:r w:rsidR="00B34490" w:rsidRPr="008307EE">
        <w:t xml:space="preserve"> </w:t>
      </w:r>
      <w:r w:rsidR="008B0FFD">
        <w:t xml:space="preserve">turn infant as unit into supine </w:t>
      </w:r>
      <w:r w:rsidR="008B0FFD" w:rsidRPr="008307EE">
        <w:t>head-down po</w:t>
      </w:r>
      <w:r w:rsidR="008B0FFD">
        <w:t xml:space="preserve">sition → deliver up to </w:t>
      </w:r>
      <w:r w:rsidR="00B34490" w:rsidRPr="008307EE">
        <w:t xml:space="preserve">5 </w:t>
      </w:r>
      <w:r w:rsidR="00B34490" w:rsidRPr="008B0FFD">
        <w:rPr>
          <w:b/>
          <w:color w:val="0000FF"/>
        </w:rPr>
        <w:t xml:space="preserve">chest </w:t>
      </w:r>
      <w:r w:rsidR="008B0FFD" w:rsidRPr="008B0FFD">
        <w:rPr>
          <w:b/>
          <w:color w:val="0000FF"/>
        </w:rPr>
        <w:t>thrusts</w:t>
      </w:r>
      <w:r w:rsidR="00B34490" w:rsidRPr="008307EE">
        <w:t xml:space="preserve"> </w:t>
      </w:r>
      <w:r w:rsidR="008B0FFD">
        <w:t>(as in normal CPR)</w:t>
      </w:r>
      <w:r w:rsidR="00B34490" w:rsidRPr="008307EE">
        <w:t>.</w:t>
      </w:r>
    </w:p>
    <w:p w:rsidR="00747D6C" w:rsidRDefault="00747D6C" w:rsidP="00D46A9E">
      <w:pPr>
        <w:numPr>
          <w:ilvl w:val="0"/>
          <w:numId w:val="119"/>
        </w:numPr>
        <w:spacing w:before="120"/>
        <w:ind w:left="714" w:hanging="357"/>
      </w:pPr>
      <w:r>
        <w:t>Repeat.</w:t>
      </w:r>
    </w:p>
    <w:p w:rsidR="00A343F7" w:rsidRDefault="00A343F7" w:rsidP="00A343F7">
      <w:pPr>
        <w:spacing w:before="120"/>
      </w:pPr>
    </w:p>
    <w:p w:rsidR="00A343F7" w:rsidRDefault="00271A13" w:rsidP="00A343F7">
      <w:pPr>
        <w:ind w:left="720"/>
      </w:pPr>
      <w:r>
        <w:rPr>
          <w:noProof/>
        </w:rPr>
        <w:drawing>
          <wp:inline distT="0" distB="0" distL="0" distR="0" wp14:anchorId="321C6A24" wp14:editId="0720AF17">
            <wp:extent cx="5391150" cy="1819275"/>
            <wp:effectExtent l="0" t="0" r="0" b="0"/>
            <wp:docPr id="15" name="Picture 15" descr="00.%20Pictures/Figure%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20Pictures/Figure%2041.jpg"/>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5391150" cy="1819275"/>
                    </a:xfrm>
                    <a:prstGeom prst="rect">
                      <a:avLst/>
                    </a:prstGeom>
                    <a:noFill/>
                    <a:ln>
                      <a:noFill/>
                    </a:ln>
                  </pic:spPr>
                </pic:pic>
              </a:graphicData>
            </a:graphic>
          </wp:inline>
        </w:drawing>
      </w:r>
    </w:p>
    <w:p w:rsidR="00A343F7" w:rsidRDefault="00A343F7" w:rsidP="00A343F7">
      <w:pPr>
        <w:spacing w:before="120"/>
        <w:ind w:left="357"/>
      </w:pPr>
    </w:p>
    <w:p w:rsidR="00747D6C" w:rsidRPr="008307EE" w:rsidRDefault="00747D6C" w:rsidP="00A343F7">
      <w:pPr>
        <w:numPr>
          <w:ilvl w:val="0"/>
          <w:numId w:val="25"/>
        </w:numPr>
      </w:pPr>
      <w:r>
        <w:t xml:space="preserve">if infant becomes </w:t>
      </w:r>
      <w:r w:rsidRPr="00747D6C">
        <w:rPr>
          <w:b/>
          <w:i/>
          <w:color w:val="FF0000"/>
        </w:rPr>
        <w:t>unresponsive</w:t>
      </w:r>
      <w:r>
        <w:t xml:space="preserve">, stop </w:t>
      </w:r>
      <w:r w:rsidRPr="00747D6C">
        <w:t>back slaps</w:t>
      </w:r>
      <w:r>
        <w:t xml:space="preserve"> and </w:t>
      </w:r>
      <w:r w:rsidRPr="00747D6C">
        <w:t>chest thrusts</w:t>
      </w:r>
      <w:r>
        <w:t xml:space="preserve"> → start normal </w:t>
      </w:r>
      <w:r w:rsidRPr="00747D6C">
        <w:rPr>
          <w:b/>
          <w:color w:val="0000FF"/>
        </w:rPr>
        <w:t>CPR</w:t>
      </w:r>
      <w:r>
        <w:t xml:space="preserve"> including attempts to remove visible</w:t>
      </w:r>
      <w:r w:rsidR="00132F98">
        <w:t xml:space="preserve"> object (each time you open infant’s mouth for breath).</w:t>
      </w:r>
    </w:p>
    <w:p w:rsidR="008B0FFD" w:rsidRDefault="008B0FFD"/>
    <w:p w:rsidR="00747D6C" w:rsidRPr="008307EE" w:rsidRDefault="00747D6C"/>
    <w:p w:rsidR="00B34490" w:rsidRPr="008307EE" w:rsidRDefault="00B34490">
      <w:r w:rsidRPr="008307EE">
        <w:t xml:space="preserve">II. </w:t>
      </w:r>
      <w:r w:rsidRPr="008307EE">
        <w:rPr>
          <w:caps/>
          <w:highlight w:val="lightGray"/>
        </w:rPr>
        <w:t>Blind finger sweeps</w:t>
      </w:r>
      <w:r w:rsidRPr="008307EE">
        <w:rPr>
          <w:rStyle w:val="Strong"/>
          <w:rFonts w:ascii="Arial" w:hAnsi="Arial"/>
          <w:b w:val="0"/>
          <w:color w:val="008080"/>
        </w:rPr>
        <w:t xml:space="preserve">: </w:t>
      </w:r>
      <w:r w:rsidRPr="008307EE">
        <w:t>foreign body may also be removed by sweeping index finger along cheek through mouth and pharynx (after tongue and lower jaw have been displaced forward).</w:t>
      </w:r>
    </w:p>
    <w:p w:rsidR="00B34490" w:rsidRPr="008307EE" w:rsidRDefault="00B34490">
      <w:pPr>
        <w:ind w:left="720"/>
      </w:pPr>
      <w:r w:rsidRPr="008307EE">
        <w:t>N.B. care should be taken not to dislodge foreign body further into airway!</w:t>
      </w:r>
    </w:p>
    <w:p w:rsidR="00B34490" w:rsidRPr="008307EE" w:rsidRDefault="00B34490">
      <w:pPr>
        <w:numPr>
          <w:ilvl w:val="0"/>
          <w:numId w:val="25"/>
        </w:numPr>
      </w:pPr>
      <w:r w:rsidRPr="008307EE">
        <w:t>not recommended in children (but if obstructing object can be seen, it should be carefully removed!).</w:t>
      </w:r>
    </w:p>
    <w:p w:rsidR="00B34490" w:rsidRDefault="00B34490"/>
    <w:p w:rsidR="008B0FFD" w:rsidRPr="008307EE" w:rsidRDefault="008B0FFD"/>
    <w:p w:rsidR="00B34490" w:rsidRPr="008307EE" w:rsidRDefault="00B34490">
      <w:r w:rsidRPr="008307EE">
        <w:t>III.</w:t>
      </w:r>
      <w:r w:rsidRPr="008307EE">
        <w:rPr>
          <w:b/>
        </w:rPr>
        <w:t xml:space="preserve"> </w:t>
      </w:r>
      <w:r w:rsidRPr="008307EE">
        <w:t xml:space="preserve">If obstruction persists, </w:t>
      </w:r>
      <w:r w:rsidRPr="008307EE">
        <w:rPr>
          <w:caps/>
          <w:highlight w:val="lightGray"/>
        </w:rPr>
        <w:t>cricothyrotomy</w:t>
      </w:r>
      <w:r w:rsidRPr="008307EE">
        <w:t xml:space="preserve"> must be performed.</w:t>
      </w:r>
    </w:p>
    <w:p w:rsidR="00B34490" w:rsidRDefault="00B34490"/>
    <w:p w:rsidR="004A5C99" w:rsidRDefault="004A5C99"/>
    <w:p w:rsidR="004A5C99" w:rsidRDefault="00B34490">
      <w:r w:rsidRPr="004A5C99">
        <w:rPr>
          <w:caps/>
          <w:highlight w:val="green"/>
          <w:u w:val="double"/>
        </w:rPr>
        <w:t>After airw</w:t>
      </w:r>
      <w:r w:rsidR="004A5C99" w:rsidRPr="004A5C99">
        <w:rPr>
          <w:caps/>
          <w:highlight w:val="green"/>
          <w:u w:val="double"/>
        </w:rPr>
        <w:t>ay is opened</w:t>
      </w:r>
      <w:r w:rsidR="004A5C99">
        <w:t>:</w:t>
      </w:r>
    </w:p>
    <w:p w:rsidR="004A5C99" w:rsidRDefault="00B34490">
      <w:pPr>
        <w:numPr>
          <w:ilvl w:val="0"/>
          <w:numId w:val="25"/>
        </w:numPr>
      </w:pPr>
      <w:r w:rsidRPr="008307EE">
        <w:rPr>
          <w:i/>
        </w:rPr>
        <w:t xml:space="preserve">seek for spontaneous </w:t>
      </w:r>
      <w:r w:rsidRPr="004A5C99">
        <w:rPr>
          <w:i/>
          <w:color w:val="0000FF"/>
        </w:rPr>
        <w:t>ventilation</w:t>
      </w:r>
      <w:r w:rsidRPr="008307EE">
        <w:t xml:space="preserve"> (watch rise and fall of chest while listening for airflow at mouth, feeling exhaled air on rescuer's cheek) </w:t>
      </w:r>
      <w:r w:rsidR="004A5C99">
        <w:t xml:space="preserve">and </w:t>
      </w:r>
      <w:r w:rsidR="004A5C99" w:rsidRPr="004A5C99">
        <w:rPr>
          <w:i/>
          <w:color w:val="0000FF"/>
        </w:rPr>
        <w:t>pulse</w:t>
      </w:r>
      <w:r w:rsidR="004A5C99">
        <w:t>:</w:t>
      </w:r>
    </w:p>
    <w:p w:rsidR="00B34490" w:rsidRDefault="00B34490" w:rsidP="004A5C99">
      <w:pPr>
        <w:ind w:left="1440"/>
      </w:pPr>
      <w:r w:rsidRPr="008307EE">
        <w:t xml:space="preserve">if </w:t>
      </w:r>
      <w:r w:rsidR="004A5C99">
        <w:t xml:space="preserve">either </w:t>
      </w:r>
      <w:r w:rsidRPr="008307EE">
        <w:t xml:space="preserve">absent → </w:t>
      </w:r>
      <w:r w:rsidR="004A5C99">
        <w:t xml:space="preserve">normal </w:t>
      </w:r>
      <w:r w:rsidR="004A5C99">
        <w:rPr>
          <w:caps/>
        </w:rPr>
        <w:t>CPR</w:t>
      </w:r>
      <w:r w:rsidRPr="008307EE">
        <w:t>.</w:t>
      </w:r>
    </w:p>
    <w:p w:rsidR="004A5C99" w:rsidRDefault="004A5C99" w:rsidP="004A5C99">
      <w:pPr>
        <w:ind w:left="1440"/>
      </w:pPr>
      <w:r>
        <w:t>if both present → place victim</w:t>
      </w:r>
      <w:r w:rsidR="000603E7">
        <w:t xml:space="preserve"> into recovery position and wait for EMS.</w:t>
      </w:r>
    </w:p>
    <w:p w:rsidR="00ED0346" w:rsidRDefault="00ED0346" w:rsidP="00ED0346">
      <w:pPr>
        <w:shd w:val="clear" w:color="auto" w:fill="FFFFFF"/>
        <w:spacing w:before="100" w:beforeAutospacing="1" w:after="100" w:afterAutospacing="1"/>
        <w:ind w:left="2160"/>
        <w:rPr>
          <w:rFonts w:ascii="Verdana" w:hAnsi="Verdana"/>
          <w:color w:val="A82445"/>
          <w:sz w:val="21"/>
          <w:szCs w:val="21"/>
          <w:u w:val="single"/>
        </w:rPr>
      </w:pPr>
      <w:r w:rsidRPr="00ED0346">
        <w:rPr>
          <w:rFonts w:ascii="Verdana" w:hAnsi="Verdana"/>
          <w:color w:val="A82445"/>
          <w:sz w:val="21"/>
          <w:szCs w:val="21"/>
        </w:rPr>
        <w:t xml:space="preserve">USE THE RECOVERY POSITION FOR ANY VICTIM WHO IS </w:t>
      </w:r>
      <w:r w:rsidRPr="00ED0346">
        <w:rPr>
          <w:rFonts w:ascii="Verdana" w:hAnsi="Verdana"/>
          <w:color w:val="A82445"/>
          <w:sz w:val="21"/>
          <w:szCs w:val="21"/>
          <w:u w:val="single"/>
        </w:rPr>
        <w:t>UNRESPONSIVE</w:t>
      </w:r>
      <w:r w:rsidRPr="00ED0346">
        <w:rPr>
          <w:rFonts w:ascii="Verdana" w:hAnsi="Verdana"/>
          <w:color w:val="A82445"/>
          <w:sz w:val="21"/>
          <w:szCs w:val="21"/>
        </w:rPr>
        <w:t xml:space="preserve"> AND </w:t>
      </w:r>
      <w:r w:rsidRPr="00ED0346">
        <w:rPr>
          <w:rFonts w:ascii="Verdana" w:hAnsi="Verdana"/>
          <w:color w:val="A82445"/>
          <w:sz w:val="21"/>
          <w:szCs w:val="21"/>
          <w:u w:val="single"/>
        </w:rPr>
        <w:t>BREATHING</w:t>
      </w:r>
    </w:p>
    <w:p w:rsidR="00ED0346" w:rsidRDefault="00ED0346" w:rsidP="00ED0346">
      <w:pPr>
        <w:shd w:val="clear" w:color="auto" w:fill="FFFFFF"/>
        <w:spacing w:before="100" w:beforeAutospacing="1" w:after="100" w:afterAutospacing="1"/>
        <w:ind w:left="720"/>
        <w:rPr>
          <w:rFonts w:ascii="Verdana" w:hAnsi="Verdana"/>
          <w:color w:val="A82445"/>
          <w:sz w:val="21"/>
          <w:szCs w:val="21"/>
        </w:rPr>
      </w:pPr>
      <w:r>
        <w:rPr>
          <w:noProof/>
        </w:rPr>
        <w:drawing>
          <wp:inline distT="0" distB="0" distL="0" distR="0">
            <wp:extent cx="5069205" cy="4220845"/>
            <wp:effectExtent l="0" t="0" r="0" b="8255"/>
            <wp:docPr id="52" name="Picture 52" descr="https://www.icpri.com/online-campus/courses/cpr/cpr-pics/recovery-position-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cpri.com/online-campus/courses/cpr/cpr-pics/recovery-position-step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9205" cy="4220845"/>
                    </a:xfrm>
                    <a:prstGeom prst="rect">
                      <a:avLst/>
                    </a:prstGeom>
                    <a:noFill/>
                    <a:ln>
                      <a:noFill/>
                    </a:ln>
                  </pic:spPr>
                </pic:pic>
              </a:graphicData>
            </a:graphic>
          </wp:inline>
        </w:drawing>
      </w:r>
    </w:p>
    <w:p w:rsidR="008B47AB" w:rsidRPr="008B47AB" w:rsidRDefault="008B47AB" w:rsidP="008B47AB">
      <w:pPr>
        <w:pStyle w:val="ListParagraph"/>
        <w:ind w:left="360"/>
      </w:pPr>
      <w:r w:rsidRPr="008B47AB">
        <w:rPr>
          <w:shd w:val="clear" w:color="auto" w:fill="FFFFFF"/>
        </w:rPr>
        <w:t>You can also reverse the procedure and place the victim in the recovery position by r</w:t>
      </w:r>
      <w:r>
        <w:rPr>
          <w:shd w:val="clear" w:color="auto" w:fill="FFFFFF"/>
        </w:rPr>
        <w:t>olling the victim away from you:</w:t>
      </w:r>
    </w:p>
    <w:p w:rsidR="008B47AB" w:rsidRPr="008B47AB" w:rsidRDefault="008B47AB" w:rsidP="008B47AB">
      <w:pPr>
        <w:pStyle w:val="ListParagraph"/>
        <w:numPr>
          <w:ilvl w:val="0"/>
          <w:numId w:val="71"/>
        </w:numPr>
      </w:pPr>
      <w:r w:rsidRPr="008B47AB">
        <w:lastRenderedPageBreak/>
        <w:t>Extend the victim's arm that is farther away from you straight out or slightly above the victim's head.</w:t>
      </w:r>
    </w:p>
    <w:p w:rsidR="008B47AB" w:rsidRPr="008B47AB" w:rsidRDefault="008B47AB" w:rsidP="008B47AB">
      <w:pPr>
        <w:pStyle w:val="ListParagraph"/>
        <w:numPr>
          <w:ilvl w:val="0"/>
          <w:numId w:val="71"/>
        </w:numPr>
      </w:pPr>
      <w:r w:rsidRPr="008B47AB">
        <w:t>Position the victim's other arm across the chest.</w:t>
      </w:r>
    </w:p>
    <w:p w:rsidR="008B47AB" w:rsidRPr="008B47AB" w:rsidRDefault="008B47AB" w:rsidP="008B47AB">
      <w:pPr>
        <w:pStyle w:val="ListParagraph"/>
        <w:numPr>
          <w:ilvl w:val="0"/>
          <w:numId w:val="71"/>
        </w:numPr>
      </w:pPr>
      <w:r w:rsidRPr="008B47AB">
        <w:t>Bend the victim's nearer leg at the knee.</w:t>
      </w:r>
    </w:p>
    <w:p w:rsidR="008B47AB" w:rsidRPr="008B47AB" w:rsidRDefault="008B47AB" w:rsidP="008B47AB">
      <w:pPr>
        <w:pStyle w:val="ListParagraph"/>
        <w:numPr>
          <w:ilvl w:val="0"/>
          <w:numId w:val="71"/>
        </w:numPr>
      </w:pPr>
      <w:r w:rsidRPr="008B47AB">
        <w:t>Put the forearm that is nearer the victim's head under the victim's nearer shoulder, with your hand under the hollow of the neck.</w:t>
      </w:r>
    </w:p>
    <w:p w:rsidR="008B47AB" w:rsidRPr="008B47AB" w:rsidRDefault="008B47AB" w:rsidP="008B47AB">
      <w:pPr>
        <w:pStyle w:val="ListParagraph"/>
        <w:numPr>
          <w:ilvl w:val="0"/>
          <w:numId w:val="71"/>
        </w:numPr>
      </w:pPr>
      <w:r w:rsidRPr="008B47AB">
        <w:t>Carefully roll the victim away from you by pushing on the victim's flexed knee and lifting with your forearm while your hand stabilizes the head and neck. The victim's head is now supported on the arm.</w:t>
      </w:r>
    </w:p>
    <w:p w:rsidR="008B47AB" w:rsidRPr="008B47AB" w:rsidRDefault="008B47AB" w:rsidP="008B47AB">
      <w:pPr>
        <w:pStyle w:val="ListParagraph"/>
        <w:numPr>
          <w:ilvl w:val="0"/>
          <w:numId w:val="71"/>
        </w:numPr>
      </w:pPr>
      <w:r w:rsidRPr="008B47AB">
        <w:t>While continuing to support the head and neck, position the victim's hand palm-down with fingers over the arm and supporting the chin. This can be modified and the hand can be placed under the armpit with forearm on the surface at 90 degrees to the body</w:t>
      </w:r>
    </w:p>
    <w:p w:rsidR="008B47AB" w:rsidRDefault="008B47AB" w:rsidP="008B47AB">
      <w:pPr>
        <w:pStyle w:val="ListParagraph"/>
        <w:numPr>
          <w:ilvl w:val="0"/>
          <w:numId w:val="71"/>
        </w:numPr>
      </w:pPr>
      <w:r w:rsidRPr="008B47AB">
        <w:t>With victim now in position, check the airway and open the mouth to allow drainage.</w:t>
      </w:r>
    </w:p>
    <w:p w:rsidR="008B47AB" w:rsidRDefault="00EB2640" w:rsidP="008B47AB">
      <w:pPr>
        <w:ind w:left="990"/>
      </w:pPr>
      <w:hyperlink r:id="rId25" w:history="1">
        <w:r w:rsidR="008B47AB" w:rsidRPr="002A5842">
          <w:rPr>
            <w:rStyle w:val="Hyperlink"/>
          </w:rPr>
          <w:t>https://youtu.be/oWUDwRCDBHA</w:t>
        </w:r>
      </w:hyperlink>
    </w:p>
    <w:p w:rsidR="008B47AB" w:rsidRDefault="008B47AB" w:rsidP="008B47AB"/>
    <w:p w:rsidR="009476E1" w:rsidRPr="008307EE" w:rsidRDefault="000603E7">
      <w:pPr>
        <w:numPr>
          <w:ilvl w:val="0"/>
          <w:numId w:val="25"/>
        </w:numPr>
      </w:pPr>
      <w:r>
        <w:rPr>
          <w:u w:val="single"/>
        </w:rPr>
        <w:t>a</w:t>
      </w:r>
      <w:r w:rsidR="009476E1" w:rsidRPr="009476E1">
        <w:rPr>
          <w:u w:val="single"/>
        </w:rPr>
        <w:t>ll victims who have received Heimlich maneuver</w:t>
      </w:r>
      <w:r w:rsidR="009476E1">
        <w:t xml:space="preserve"> should be examined by healthcare provider to rule out </w:t>
      </w:r>
      <w:r w:rsidR="009476E1" w:rsidRPr="009476E1">
        <w:rPr>
          <w:b/>
          <w:i/>
          <w:color w:val="FF0000"/>
        </w:rPr>
        <w:t>internal organ damage</w:t>
      </w:r>
      <w:r w:rsidR="00BF3395">
        <w:t xml:space="preserve"> + observed for delayed </w:t>
      </w:r>
      <w:r w:rsidR="00BF3395" w:rsidRPr="00BF3395">
        <w:rPr>
          <w:b/>
          <w:i/>
          <w:color w:val="FF0000"/>
        </w:rPr>
        <w:t>upper airway swelling</w:t>
      </w:r>
      <w:r w:rsidR="00BF3395">
        <w:t>!</w:t>
      </w:r>
    </w:p>
    <w:p w:rsidR="00B34490" w:rsidRPr="008307EE" w:rsidRDefault="00B34490"/>
    <w:p w:rsidR="00B34490" w:rsidRPr="008307EE" w:rsidRDefault="00B34490"/>
    <w:p w:rsidR="00B34490" w:rsidRDefault="00B34490" w:rsidP="00B41CF3">
      <w:pPr>
        <w:pStyle w:val="Nervous5"/>
        <w:ind w:right="5953"/>
      </w:pPr>
      <w:bookmarkStart w:id="23" w:name="_Toc454665471"/>
      <w:r w:rsidRPr="00B41CF3">
        <w:t>Breathing Restored (B)</w:t>
      </w:r>
      <w:bookmarkEnd w:id="23"/>
    </w:p>
    <w:p w:rsidR="002741CF" w:rsidRDefault="0066296B" w:rsidP="002741CF">
      <w:pPr>
        <w:jc w:val="center"/>
        <w:rPr>
          <w:i/>
          <w:color w:val="FF0000"/>
        </w:rPr>
      </w:pPr>
      <w:r w:rsidRPr="0066296B">
        <w:rPr>
          <w:i/>
          <w:color w:val="FF0000"/>
          <w:lang w:val="lt-LT"/>
        </w:rPr>
        <w:t>Dažna klaida – per daug įpučiama oro</w:t>
      </w:r>
      <w:r w:rsidRPr="0066296B">
        <w:rPr>
          <w:i/>
          <w:color w:val="FF0000"/>
        </w:rPr>
        <w:t xml:space="preserve"> – </w:t>
      </w:r>
      <w:r w:rsidRPr="0066296B">
        <w:rPr>
          <w:b/>
          <w:i/>
          <w:color w:val="FF0000"/>
        </w:rPr>
        <w:t>avoid hyperventilation</w:t>
      </w:r>
      <w:r w:rsidRPr="0066296B">
        <w:rPr>
          <w:i/>
          <w:color w:val="FF0000"/>
        </w:rPr>
        <w:t>!</w:t>
      </w:r>
    </w:p>
    <w:p w:rsidR="0066296B" w:rsidRPr="0066296B" w:rsidRDefault="002741CF" w:rsidP="00FF6A8F">
      <w:pPr>
        <w:spacing w:after="120"/>
        <w:jc w:val="center"/>
        <w:rPr>
          <w:i/>
          <w:color w:val="FF0000"/>
        </w:rPr>
      </w:pPr>
      <w:r>
        <w:rPr>
          <w:i/>
          <w:color w:val="FF0000"/>
        </w:rPr>
        <w:t xml:space="preserve">(too forceful, too quick breaths </w:t>
      </w:r>
      <w:r w:rsidRPr="00647AD4">
        <w:rPr>
          <w:color w:val="FF0000"/>
        </w:rPr>
        <w:t>→</w:t>
      </w:r>
      <w:r>
        <w:rPr>
          <w:i/>
          <w:color w:val="FF0000"/>
        </w:rPr>
        <w:t xml:space="preserve"> </w:t>
      </w:r>
      <w:r w:rsidR="005F77AD">
        <w:rPr>
          <w:i/>
          <w:color w:val="FF0000"/>
        </w:rPr>
        <w:t>decreased venous return</w:t>
      </w:r>
      <w:r w:rsidR="00B57AEC">
        <w:rPr>
          <w:i/>
          <w:color w:val="FF0000"/>
        </w:rPr>
        <w:t xml:space="preserve"> to heart</w:t>
      </w:r>
      <w:r w:rsidR="005F77AD">
        <w:rPr>
          <w:i/>
          <w:color w:val="FF0000"/>
        </w:rPr>
        <w:t xml:space="preserve"> +</w:t>
      </w:r>
      <w:r w:rsidR="00BF18F9">
        <w:rPr>
          <w:i/>
          <w:color w:val="FF0000"/>
        </w:rPr>
        <w:t xml:space="preserve"> </w:t>
      </w:r>
      <w:r>
        <w:rPr>
          <w:i/>
          <w:color w:val="FF0000"/>
        </w:rPr>
        <w:t>gastric inflation)</w:t>
      </w:r>
    </w:p>
    <w:p w:rsidR="00FF6A8F" w:rsidRDefault="00FF6A8F" w:rsidP="00FF6A8F">
      <w:pPr>
        <w:numPr>
          <w:ilvl w:val="0"/>
          <w:numId w:val="16"/>
        </w:numPr>
        <w:rPr>
          <w:rStyle w:val="Strong"/>
          <w:b w:val="0"/>
          <w:bCs w:val="0"/>
        </w:rPr>
      </w:pPr>
      <w:r>
        <w:rPr>
          <w:rStyle w:val="Strong"/>
          <w:b w:val="0"/>
          <w:bCs w:val="0"/>
        </w:rPr>
        <w:t xml:space="preserve">rescuer’s </w:t>
      </w:r>
      <w:r w:rsidRPr="00FF6A8F">
        <w:t>exhaled</w:t>
      </w:r>
      <w:r>
        <w:rPr>
          <w:rStyle w:val="Strong"/>
          <w:b w:val="0"/>
          <w:bCs w:val="0"/>
        </w:rPr>
        <w:t xml:space="preserve"> air contains ≈ 17% </w:t>
      </w:r>
      <w:r w:rsidRPr="009C4B5E">
        <w:rPr>
          <w:rStyle w:val="Strong"/>
          <w:bCs w:val="0"/>
        </w:rPr>
        <w:t>O</w:t>
      </w:r>
      <w:r w:rsidRPr="009C4B5E">
        <w:rPr>
          <w:rStyle w:val="Strong"/>
          <w:bCs w:val="0"/>
          <w:vertAlign w:val="subscript"/>
        </w:rPr>
        <w:t>2</w:t>
      </w:r>
      <w:r>
        <w:rPr>
          <w:rStyle w:val="Strong"/>
          <w:b w:val="0"/>
          <w:bCs w:val="0"/>
        </w:rPr>
        <w:t xml:space="preserve"> and 4% </w:t>
      </w:r>
      <w:r w:rsidRPr="009C4B5E">
        <w:rPr>
          <w:rStyle w:val="Strong"/>
          <w:bCs w:val="0"/>
        </w:rPr>
        <w:t>CO</w:t>
      </w:r>
      <w:r w:rsidRPr="009C4B5E">
        <w:rPr>
          <w:rStyle w:val="Strong"/>
          <w:bCs w:val="0"/>
          <w:vertAlign w:val="subscript"/>
        </w:rPr>
        <w:t>2</w:t>
      </w:r>
      <w:r>
        <w:rPr>
          <w:rStyle w:val="Strong"/>
          <w:b w:val="0"/>
          <w:bCs w:val="0"/>
        </w:rPr>
        <w:t>.</w:t>
      </w:r>
    </w:p>
    <w:p w:rsidR="00FF6A8F" w:rsidRDefault="00FF6A8F" w:rsidP="00FF6A8F">
      <w:pPr>
        <w:rPr>
          <w:rStyle w:val="Strong"/>
          <w:b w:val="0"/>
          <w:bCs w:val="0"/>
        </w:rPr>
      </w:pPr>
    </w:p>
    <w:p w:rsidR="005F77AD" w:rsidRDefault="005F77AD" w:rsidP="005F77AD">
      <w:pPr>
        <w:pStyle w:val="Nervous9"/>
        <w:ind w:left="340"/>
        <w:rPr>
          <w:rStyle w:val="Strong"/>
          <w:b w:val="0"/>
          <w:bCs w:val="0"/>
        </w:rPr>
      </w:pPr>
      <w:r>
        <w:rPr>
          <w:rStyle w:val="Strong"/>
          <w:b w:val="0"/>
          <w:bCs w:val="0"/>
        </w:rPr>
        <w:t xml:space="preserve">Always use barrier device (e.g. </w:t>
      </w:r>
      <w:r w:rsidR="007E1B56">
        <w:rPr>
          <w:rStyle w:val="Strong"/>
          <w:b w:val="0"/>
          <w:bCs w:val="0"/>
        </w:rPr>
        <w:t xml:space="preserve">pocket </w:t>
      </w:r>
      <w:r>
        <w:rPr>
          <w:rStyle w:val="Strong"/>
          <w:b w:val="0"/>
          <w:bCs w:val="0"/>
        </w:rPr>
        <w:t>mask) if available!</w:t>
      </w:r>
    </w:p>
    <w:p w:rsidR="005F77AD" w:rsidRPr="00FF6A8F" w:rsidRDefault="005F77AD" w:rsidP="00FF6A8F">
      <w:pPr>
        <w:rPr>
          <w:rStyle w:val="Strong"/>
          <w:b w:val="0"/>
          <w:bCs w:val="0"/>
        </w:rPr>
      </w:pPr>
    </w:p>
    <w:p w:rsidR="00B34490" w:rsidRDefault="00B34490">
      <w:pPr>
        <w:pStyle w:val="Heading5"/>
        <w:rPr>
          <w:rStyle w:val="Strong"/>
        </w:rPr>
      </w:pPr>
      <w:r w:rsidRPr="00DE5580">
        <w:rPr>
          <w:rStyle w:val="Strong"/>
          <w:highlight w:val="yellow"/>
        </w:rPr>
        <w:t>Mouth-to-mouth resuscitation</w:t>
      </w:r>
    </w:p>
    <w:p w:rsidR="00643C46" w:rsidRDefault="00643C46" w:rsidP="00643C46">
      <w:r>
        <w:t>- preferred method (except for infants &lt; 1 yr)</w:t>
      </w:r>
    </w:p>
    <w:p w:rsidR="00643C46" w:rsidRPr="008307EE" w:rsidRDefault="00643C46" w:rsidP="00643C46">
      <w:pPr>
        <w:numPr>
          <w:ilvl w:val="0"/>
          <w:numId w:val="17"/>
        </w:numPr>
      </w:pPr>
      <w:r w:rsidRPr="008307EE">
        <w:t>place heel of one hand against victim's forehead (to keep head tilted backward).</w:t>
      </w:r>
    </w:p>
    <w:p w:rsidR="00643C46" w:rsidRPr="008307EE" w:rsidRDefault="00643C46" w:rsidP="00643C46">
      <w:pPr>
        <w:numPr>
          <w:ilvl w:val="0"/>
          <w:numId w:val="16"/>
        </w:numPr>
      </w:pPr>
      <w:r w:rsidRPr="008307EE">
        <w:t>pinch nostrils shut using thumb and index finger.</w:t>
      </w:r>
    </w:p>
    <w:p w:rsidR="00643C46" w:rsidRPr="00DA2CEB" w:rsidRDefault="00643C46" w:rsidP="00643C46">
      <w:pPr>
        <w:numPr>
          <w:ilvl w:val="0"/>
          <w:numId w:val="16"/>
        </w:numPr>
        <w:rPr>
          <w:sz w:val="28"/>
        </w:rPr>
      </w:pPr>
      <w:r w:rsidRPr="008307EE">
        <w:t xml:space="preserve">beginning ventilation: rescuer </w:t>
      </w:r>
      <w:r>
        <w:t>regularly (</w:t>
      </w:r>
      <w:r w:rsidRPr="008653A8">
        <w:rPr>
          <w:color w:val="FF0000"/>
        </w:rPr>
        <w:t>not deeply</w:t>
      </w:r>
      <w:r>
        <w:t>!)</w:t>
      </w:r>
      <w:r w:rsidRPr="008307EE">
        <w:t xml:space="preserve"> inhales, makes tight seal with victim's mouth, and blows </w:t>
      </w:r>
      <w:r w:rsidRPr="008307EE">
        <w:rPr>
          <w:b/>
        </w:rPr>
        <w:t>two full breaths</w:t>
      </w:r>
      <w:r>
        <w:t xml:space="preserve"> </w:t>
      </w:r>
      <w:r w:rsidR="00550470">
        <w:t>→ start chest compressions</w:t>
      </w:r>
    </w:p>
    <w:p w:rsidR="00643C46" w:rsidRDefault="00643C46" w:rsidP="00643C46">
      <w:pPr>
        <w:ind w:left="1440"/>
        <w:rPr>
          <w:sz w:val="20"/>
        </w:rPr>
      </w:pPr>
      <w:r w:rsidRPr="00DA2CEB">
        <w:rPr>
          <w:sz w:val="20"/>
          <w:lang w:val="lt-LT"/>
        </w:rPr>
        <w:t>pagal kai kuriuos šaltinius</w:t>
      </w:r>
      <w:r w:rsidRPr="00DA2CEB">
        <w:rPr>
          <w:sz w:val="20"/>
        </w:rPr>
        <w:t xml:space="preserve"> – </w:t>
      </w:r>
      <w:r w:rsidRPr="00DA2CEB">
        <w:rPr>
          <w:b/>
          <w:bCs/>
          <w:sz w:val="20"/>
        </w:rPr>
        <w:t>4 full breaths</w:t>
      </w:r>
      <w:r w:rsidRPr="00DA2CEB">
        <w:rPr>
          <w:sz w:val="20"/>
        </w:rPr>
        <w:t xml:space="preserve"> without allowing time for full lung deflation between breaths – this maintains positive pressure in airways and helps fully inflate lungs.</w:t>
      </w:r>
    </w:p>
    <w:p w:rsidR="00643C46" w:rsidRPr="00643C46" w:rsidRDefault="00643C46" w:rsidP="00643C46">
      <w:pPr>
        <w:ind w:left="1440"/>
      </w:pPr>
      <w:r w:rsidRPr="001B67CB">
        <w:rPr>
          <w:rStyle w:val="Nervous9Char"/>
          <w:sz w:val="20"/>
          <w:szCs w:val="20"/>
        </w:rPr>
        <w:t>for children – start from &gt; 2 breaths</w:t>
      </w:r>
      <w:r>
        <w:rPr>
          <w:sz w:val="20"/>
        </w:rPr>
        <w:t xml:space="preserve"> – children typically have more pronounced hypoxia</w:t>
      </w:r>
    </w:p>
    <w:p w:rsidR="00643C46" w:rsidRDefault="00271A13" w:rsidP="00643C46">
      <w:pPr>
        <w:spacing w:before="120" w:after="120"/>
        <w:ind w:left="720"/>
      </w:pPr>
      <w:r>
        <w:rPr>
          <w:noProof/>
        </w:rPr>
        <w:drawing>
          <wp:inline distT="0" distB="0" distL="0" distR="0" wp14:anchorId="0BE9A7D3" wp14:editId="1DD81269">
            <wp:extent cx="2867025" cy="2105025"/>
            <wp:effectExtent l="0" t="0" r="0" b="0"/>
            <wp:docPr id="16" name="Picture 16" descr="00.%20Pictures/Figur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20Pictures/Figure%204.jpg"/>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r w:rsidR="00643C46">
        <w:t xml:space="preserve">    </w:t>
      </w:r>
      <w:r w:rsidRPr="008307EE">
        <w:rPr>
          <w:noProof/>
        </w:rPr>
        <w:drawing>
          <wp:inline distT="0" distB="0" distL="0" distR="0" wp14:anchorId="054707EF" wp14:editId="110821BC">
            <wp:extent cx="1485900" cy="1447800"/>
            <wp:effectExtent l="0" t="0" r="0" b="0"/>
            <wp:docPr id="17" name="Picture 17" descr="merck 17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rck 1744-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p w:rsidR="005E7F93" w:rsidRDefault="005E7F93" w:rsidP="00643C46">
      <w:pPr>
        <w:spacing w:before="120" w:after="120"/>
        <w:ind w:left="720"/>
      </w:pPr>
      <w:r>
        <w:rPr>
          <w:noProof/>
        </w:rPr>
        <w:drawing>
          <wp:inline distT="0" distB="0" distL="0" distR="0" wp14:anchorId="1294C867" wp14:editId="57D7C997">
            <wp:extent cx="6300470" cy="356235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3562350"/>
                    </a:xfrm>
                    <a:prstGeom prst="rect">
                      <a:avLst/>
                    </a:prstGeom>
                  </pic:spPr>
                </pic:pic>
              </a:graphicData>
            </a:graphic>
          </wp:inline>
        </w:drawing>
      </w:r>
    </w:p>
    <w:p w:rsidR="00E163EF" w:rsidRPr="008307EE" w:rsidRDefault="00E163EF" w:rsidP="00E163EF">
      <w:pPr>
        <w:numPr>
          <w:ilvl w:val="0"/>
          <w:numId w:val="16"/>
        </w:numPr>
      </w:pPr>
      <w:r w:rsidRPr="008307EE">
        <w:t xml:space="preserve">allow </w:t>
      </w:r>
      <w:r w:rsidRPr="00E163EF">
        <w:rPr>
          <w:u w:val="single"/>
        </w:rPr>
        <w:t>adequate time</w:t>
      </w:r>
      <w:r>
        <w:t xml:space="preserve">: </w:t>
      </w:r>
      <w:r w:rsidRPr="009F2A18">
        <w:rPr>
          <w:rStyle w:val="Nervous9Char"/>
        </w:rPr>
        <w:t>1 sec for inhalation</w:t>
      </w:r>
      <w:r w:rsidR="009F2A18">
        <w:t xml:space="preserve"> (</w:t>
      </w:r>
      <w:r w:rsidR="00300E60">
        <w:t xml:space="preserve">not faster - </w:t>
      </w:r>
      <w:r w:rsidR="009F2A18">
        <w:t>avoids gastric inflation)</w:t>
      </w:r>
      <w:r>
        <w:t xml:space="preserve">, </w:t>
      </w:r>
      <w:r w:rsidRPr="008307EE">
        <w:t>1-2 sec for exhalation.</w:t>
      </w:r>
    </w:p>
    <w:p w:rsidR="00B34490" w:rsidRPr="008307EE" w:rsidRDefault="00B34490" w:rsidP="00CC77C5">
      <w:pPr>
        <w:numPr>
          <w:ilvl w:val="0"/>
          <w:numId w:val="16"/>
        </w:numPr>
      </w:pPr>
      <w:r w:rsidRPr="00DA2CEB">
        <w:rPr>
          <w:u w:val="single"/>
          <w:lang w:val="lt-LT"/>
        </w:rPr>
        <w:t>įpūtimų dydis</w:t>
      </w:r>
      <w:r w:rsidR="001B789E" w:rsidRPr="001B789E">
        <w:t xml:space="preserve"> </w:t>
      </w:r>
      <w:r w:rsidR="001B789E">
        <w:t xml:space="preserve">– </w:t>
      </w:r>
      <w:r w:rsidR="001B789E" w:rsidRPr="00D53608">
        <w:rPr>
          <w:rStyle w:val="Nervous9Char"/>
        </w:rPr>
        <w:t>enough air to make chest rise</w:t>
      </w:r>
      <w:r w:rsidR="001B789E">
        <w:t xml:space="preserve"> (</w:t>
      </w:r>
      <w:r w:rsidRPr="00DA2CEB">
        <w:rPr>
          <w:b/>
        </w:rPr>
        <w:t>adults</w:t>
      </w:r>
      <w:r w:rsidRPr="008307EE">
        <w:t xml:space="preserve"> ≈ </w:t>
      </w:r>
      <w:r w:rsidRPr="004D7E85">
        <w:rPr>
          <w:b/>
          <w:color w:val="0000FF"/>
          <w:lang w:val="lt-LT"/>
        </w:rPr>
        <w:t>1 litras</w:t>
      </w:r>
      <w:r w:rsidR="001B789E">
        <w:rPr>
          <w:lang w:val="lt-LT"/>
        </w:rPr>
        <w:t xml:space="preserve">, </w:t>
      </w:r>
      <w:r w:rsidRPr="008307EE">
        <w:rPr>
          <w:lang w:val="lt-LT"/>
        </w:rPr>
        <w:t>t.y. dvigubai daugiau negu normalus</w:t>
      </w:r>
      <w:r w:rsidR="001B789E">
        <w:t xml:space="preserve"> tidal volume; </w:t>
      </w:r>
      <w:r w:rsidRPr="001B789E">
        <w:rPr>
          <w:b/>
        </w:rPr>
        <w:t>infants</w:t>
      </w:r>
      <w:r w:rsidRPr="008307EE">
        <w:t xml:space="preserve"> - only small puffs from rescuer's cheeks</w:t>
      </w:r>
      <w:r w:rsidR="00DA2CEB">
        <w:t>)</w:t>
      </w:r>
    </w:p>
    <w:p w:rsidR="00E163EF" w:rsidRPr="008307EE" w:rsidRDefault="00E163EF" w:rsidP="00E163EF">
      <w:pPr>
        <w:numPr>
          <w:ilvl w:val="0"/>
          <w:numId w:val="16"/>
        </w:numPr>
      </w:pPr>
      <w:r w:rsidRPr="008307EE">
        <w:t xml:space="preserve">adequacy is assessed by seeing </w:t>
      </w:r>
      <w:r w:rsidRPr="008307EE">
        <w:rPr>
          <w:i/>
        </w:rPr>
        <w:t>victim's chest rise &amp; fall</w:t>
      </w:r>
      <w:r w:rsidRPr="008307EE">
        <w:t xml:space="preserve"> and by </w:t>
      </w:r>
      <w:r w:rsidRPr="008307EE">
        <w:rPr>
          <w:i/>
        </w:rPr>
        <w:t>hearing &amp; feeling passive exhalation</w:t>
      </w:r>
      <w:r w:rsidRPr="008307EE">
        <w:t xml:space="preserve"> - </w:t>
      </w:r>
      <w:r w:rsidRPr="008307EE">
        <w:rPr>
          <w:lang w:val="lt-LT"/>
        </w:rPr>
        <w:t xml:space="preserve">jei to nėra, </w:t>
      </w:r>
      <w:r w:rsidR="005F7384">
        <w:rPr>
          <w:lang w:val="lt-LT"/>
        </w:rPr>
        <w:t xml:space="preserve">pakartok </w:t>
      </w:r>
      <w:r w:rsidR="005F7384" w:rsidRPr="005B1968">
        <w:t>head tilt-chin lift; no effect →</w:t>
      </w:r>
      <w:r w:rsidRPr="005B1968">
        <w:t xml:space="preserve"> </w:t>
      </w:r>
      <w:r w:rsidR="005F7384" w:rsidRPr="005B1968">
        <w:t>Heimlich maneuver</w:t>
      </w:r>
      <w:r w:rsidRPr="008307EE">
        <w:t>.</w:t>
      </w:r>
    </w:p>
    <w:p w:rsidR="00B34490" w:rsidRPr="008307EE" w:rsidRDefault="00B34490">
      <w:pPr>
        <w:numPr>
          <w:ilvl w:val="0"/>
          <w:numId w:val="16"/>
        </w:numPr>
      </w:pPr>
      <w:r w:rsidRPr="008307EE">
        <w:rPr>
          <w:lang w:val="lt-LT"/>
        </w:rPr>
        <w:t>įpūtimų skaičius - žr. lentelę žemiau</w:t>
      </w:r>
      <w:r w:rsidRPr="008307EE">
        <w:t>.</w:t>
      </w:r>
    </w:p>
    <w:p w:rsidR="00B34490" w:rsidRDefault="00B34490">
      <w:pPr>
        <w:numPr>
          <w:ilvl w:val="0"/>
          <w:numId w:val="22"/>
        </w:numPr>
      </w:pPr>
      <w:r w:rsidRPr="008307EE">
        <w:t xml:space="preserve">if rescuer develops </w:t>
      </w:r>
      <w:r w:rsidRPr="008307EE">
        <w:rPr>
          <w:b/>
          <w:i/>
        </w:rPr>
        <w:t>hyperventilation alkalosis</w:t>
      </w:r>
      <w:r w:rsidRPr="008307EE">
        <w:t xml:space="preserve"> (manifested by dizziness, numbness, ear ringing, paresthesias), respiratory rate should be slowed or amplitude of each breath decreased.</w:t>
      </w:r>
    </w:p>
    <w:p w:rsidR="00550470" w:rsidRPr="008307EE" w:rsidRDefault="00550470">
      <w:pPr>
        <w:numPr>
          <w:ilvl w:val="0"/>
          <w:numId w:val="22"/>
        </w:numPr>
      </w:pPr>
      <w:r>
        <w:t>if unable to give adequate ventilations after 2 attempts, promptly move to chest compressions.</w:t>
      </w:r>
    </w:p>
    <w:p w:rsidR="00B34490" w:rsidRPr="008307EE" w:rsidRDefault="00B34490"/>
    <w:p w:rsidR="00B34490" w:rsidRPr="008307EE" w:rsidRDefault="00B34490"/>
    <w:p w:rsidR="00B34490" w:rsidRPr="008307EE" w:rsidRDefault="00B34490">
      <w:pPr>
        <w:numPr>
          <w:ilvl w:val="0"/>
          <w:numId w:val="15"/>
        </w:numPr>
      </w:pPr>
      <w:r w:rsidRPr="00DE5580">
        <w:rPr>
          <w:rStyle w:val="Strong"/>
          <w:highlight w:val="yellow"/>
          <w:u w:val="single"/>
        </w:rPr>
        <w:t>Mouth-to-nose resuscitation</w:t>
      </w:r>
      <w:r w:rsidRPr="008307EE">
        <w:t xml:space="preserve"> is indicated </w:t>
      </w:r>
      <w:r w:rsidRPr="004D7E85">
        <w:rPr>
          <w:i/>
          <w:color w:val="0000FF"/>
        </w:rPr>
        <w:t>when mouth-to-mouth resuscitation is not possible</w:t>
      </w:r>
      <w:r w:rsidRPr="008307EE">
        <w:t>.</w:t>
      </w:r>
    </w:p>
    <w:p w:rsidR="00B34490" w:rsidRPr="008307EE" w:rsidRDefault="00B34490">
      <w:pPr>
        <w:ind w:right="2692"/>
      </w:pPr>
    </w:p>
    <w:tbl>
      <w:tblPr>
        <w:tblW w:w="0" w:type="auto"/>
        <w:tblLook w:val="0000" w:firstRow="0" w:lastRow="0" w:firstColumn="0" w:lastColumn="0" w:noHBand="0" w:noVBand="0"/>
      </w:tblPr>
      <w:tblGrid>
        <w:gridCol w:w="6450"/>
        <w:gridCol w:w="3472"/>
      </w:tblGrid>
      <w:tr w:rsidR="00B34490" w:rsidRPr="008307EE">
        <w:tc>
          <w:tcPr>
            <w:tcW w:w="6629" w:type="dxa"/>
          </w:tcPr>
          <w:p w:rsidR="00B34490" w:rsidRPr="008307EE" w:rsidRDefault="00B34490">
            <w:pPr>
              <w:numPr>
                <w:ilvl w:val="0"/>
                <w:numId w:val="18"/>
              </w:numPr>
            </w:pPr>
            <w:r w:rsidRPr="008307EE">
              <w:t>rescuer's hand should push lower jaw forward, closing mouth (but allow victim's mouth to open during passive exhalation).</w:t>
            </w:r>
          </w:p>
          <w:p w:rsidR="00B34490" w:rsidRPr="008307EE" w:rsidRDefault="00B34490" w:rsidP="001B0FC7"/>
          <w:p w:rsidR="00B34490" w:rsidRPr="008307EE" w:rsidRDefault="00B34490">
            <w:pPr>
              <w:numPr>
                <w:ilvl w:val="0"/>
                <w:numId w:val="18"/>
              </w:numPr>
              <w:rPr>
                <w:sz w:val="28"/>
              </w:rPr>
            </w:pPr>
            <w:r w:rsidRPr="008307EE">
              <w:t>tight seal is made around victim's nose and deep breath is delivered.</w:t>
            </w:r>
          </w:p>
        </w:tc>
        <w:tc>
          <w:tcPr>
            <w:tcW w:w="3509" w:type="dxa"/>
          </w:tcPr>
          <w:p w:rsidR="00B34490" w:rsidRPr="008307EE" w:rsidRDefault="00271A13">
            <w:pPr>
              <w:rPr>
                <w:sz w:val="28"/>
              </w:rPr>
            </w:pPr>
            <w:r w:rsidRPr="008307EE">
              <w:rPr>
                <w:noProof/>
              </w:rPr>
              <w:drawing>
                <wp:inline distT="0" distB="0" distL="0" distR="0" wp14:anchorId="0002EED6" wp14:editId="0B912A70">
                  <wp:extent cx="1438275" cy="1304925"/>
                  <wp:effectExtent l="0" t="0" r="0" b="0"/>
                  <wp:docPr id="18" name="Picture 18" descr="merck 17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rck 1744-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p>
        </w:tc>
      </w:tr>
    </w:tbl>
    <w:p w:rsidR="00B34490" w:rsidRPr="008307EE" w:rsidRDefault="00B34490">
      <w:pPr>
        <w:ind w:right="2692"/>
      </w:pPr>
    </w:p>
    <w:p w:rsidR="00B34490" w:rsidRPr="008307EE" w:rsidRDefault="001579E4">
      <w:pPr>
        <w:numPr>
          <w:ilvl w:val="0"/>
          <w:numId w:val="15"/>
        </w:numPr>
      </w:pPr>
      <w:r>
        <w:rPr>
          <w:rStyle w:val="Strong"/>
          <w:highlight w:val="yellow"/>
          <w:u w:val="single"/>
        </w:rPr>
        <w:t>Mouth-to-</w:t>
      </w:r>
      <w:r w:rsidR="00B34490" w:rsidRPr="00DE5580">
        <w:rPr>
          <w:rStyle w:val="Strong"/>
          <w:highlight w:val="yellow"/>
          <w:u w:val="single"/>
        </w:rPr>
        <w:t>mouth-and-nose resuscitation</w:t>
      </w:r>
      <w:r w:rsidR="00B34490" w:rsidRPr="008307EE">
        <w:t xml:space="preserve"> </w:t>
      </w:r>
      <w:r>
        <w:t>- preferred</w:t>
      </w:r>
      <w:r w:rsidR="00B34490" w:rsidRPr="008307EE">
        <w:t xml:space="preserve"> for </w:t>
      </w:r>
      <w:r w:rsidR="00B34490" w:rsidRPr="004D7E85">
        <w:rPr>
          <w:i/>
          <w:color w:val="0000FF"/>
        </w:rPr>
        <w:t>infants &amp; small children</w:t>
      </w:r>
      <w:r w:rsidR="00B34490" w:rsidRPr="008307EE">
        <w:t xml:space="preserve"> (when tight mouth seal cannot be maintained).</w:t>
      </w:r>
    </w:p>
    <w:p w:rsidR="00B34490" w:rsidRPr="008307EE" w:rsidRDefault="00B34490">
      <w:pPr>
        <w:numPr>
          <w:ilvl w:val="0"/>
          <w:numId w:val="19"/>
        </w:numPr>
      </w:pPr>
      <w:r w:rsidRPr="008307EE">
        <w:t>in general, in children ≥ 8 yr of normal body size, adult CPR techniques can be used.</w:t>
      </w:r>
    </w:p>
    <w:p w:rsidR="00B34490" w:rsidRDefault="00B34490"/>
    <w:p w:rsidR="00592C00" w:rsidRPr="008307EE" w:rsidRDefault="00592C00"/>
    <w:p w:rsidR="00B34490" w:rsidRPr="008307EE" w:rsidRDefault="00B34490">
      <w:r w:rsidRPr="002741CF">
        <w:rPr>
          <w:rStyle w:val="Strong"/>
          <w:color w:val="008000"/>
          <w:u w:val="single"/>
        </w:rPr>
        <w:t>Cricoid pressure (</w:t>
      </w:r>
      <w:r w:rsidRPr="002741CF">
        <w:rPr>
          <w:rStyle w:val="Strong"/>
          <w:smallCaps/>
          <w:color w:val="008000"/>
          <w:u w:val="single"/>
        </w:rPr>
        <w:t>Sellick</w:t>
      </w:r>
      <w:r w:rsidRPr="002741CF">
        <w:rPr>
          <w:rStyle w:val="Strong"/>
          <w:color w:val="008000"/>
          <w:u w:val="single"/>
        </w:rPr>
        <w:t xml:space="preserve"> maneuver)</w:t>
      </w:r>
      <w:r w:rsidRPr="008307EE">
        <w:rPr>
          <w:rStyle w:val="Strong"/>
        </w:rPr>
        <w:t xml:space="preserve"> </w:t>
      </w:r>
      <w:r w:rsidRPr="008307EE">
        <w:t xml:space="preserve">should be </w:t>
      </w:r>
      <w:r w:rsidRPr="004D7E85">
        <w:rPr>
          <w:rStyle w:val="Nervous9Char"/>
        </w:rPr>
        <w:t>applied continuously</w:t>
      </w:r>
      <w:r w:rsidRPr="008307EE">
        <w:t xml:space="preserve"> to occlude esophagus:</w:t>
      </w:r>
    </w:p>
    <w:p w:rsidR="00B34490" w:rsidRPr="008307EE" w:rsidRDefault="00B34490" w:rsidP="007F0D35">
      <w:pPr>
        <w:numPr>
          <w:ilvl w:val="0"/>
          <w:numId w:val="20"/>
        </w:numPr>
        <w:tabs>
          <w:tab w:val="clear" w:pos="360"/>
          <w:tab w:val="num" w:pos="1080"/>
        </w:tabs>
        <w:ind w:left="1440"/>
      </w:pPr>
      <w:r w:rsidRPr="008307EE">
        <w:t xml:space="preserve">minimizes </w:t>
      </w:r>
      <w:r w:rsidRPr="007C1566">
        <w:rPr>
          <w:color w:val="FF0000"/>
        </w:rPr>
        <w:t>gastric inflation</w:t>
      </w:r>
      <w:r w:rsidR="007C1566">
        <w:t>;</w:t>
      </w:r>
      <w:r w:rsidR="007C1566" w:rsidRPr="007C1566">
        <w:t xml:space="preserve"> </w:t>
      </w:r>
      <w:r w:rsidR="007C1566" w:rsidRPr="008307EE">
        <w:t>gastric inflation provoke</w:t>
      </w:r>
      <w:r w:rsidR="007C1566">
        <w:t>s regurgitation (</w:t>
      </w:r>
      <w:r w:rsidR="007C1566" w:rsidRPr="008307EE">
        <w:t xml:space="preserve">if gastric distention occurs, </w:t>
      </w:r>
      <w:r w:rsidR="007C1566" w:rsidRPr="008307EE">
        <w:rPr>
          <w:b/>
        </w:rPr>
        <w:t>nasogastric tube</w:t>
      </w:r>
      <w:r w:rsidR="007C1566">
        <w:t xml:space="preserve"> should be inserted; </w:t>
      </w:r>
      <w:r w:rsidR="007C1566" w:rsidRPr="008307EE">
        <w:t xml:space="preserve">nasogastric tube </w:t>
      </w:r>
      <w:r w:rsidR="007C1566" w:rsidRPr="008307EE">
        <w:rPr>
          <w:lang w:val="lt-LT"/>
        </w:rPr>
        <w:t>indikuotinas visiems, kuriems taikoma mechaninė ventiliacija</w:t>
      </w:r>
      <w:r w:rsidR="007C1566" w:rsidRPr="008307EE">
        <w:t>).</w:t>
      </w:r>
    </w:p>
    <w:p w:rsidR="00B34490" w:rsidRPr="008307EE" w:rsidRDefault="00B34490" w:rsidP="007F0D35">
      <w:pPr>
        <w:numPr>
          <w:ilvl w:val="0"/>
          <w:numId w:val="20"/>
        </w:numPr>
        <w:tabs>
          <w:tab w:val="clear" w:pos="360"/>
          <w:tab w:val="num" w:pos="1080"/>
        </w:tabs>
        <w:ind w:left="1440"/>
      </w:pPr>
      <w:r w:rsidRPr="008307EE">
        <w:t xml:space="preserve">minimizes </w:t>
      </w:r>
      <w:r w:rsidRPr="007C1566">
        <w:rPr>
          <w:color w:val="FF0000"/>
        </w:rPr>
        <w:t>aspiration</w:t>
      </w:r>
      <w:r w:rsidRPr="008307EE">
        <w:t xml:space="preserve"> risk.</w:t>
      </w:r>
    </w:p>
    <w:p w:rsidR="006D7879" w:rsidRPr="007C1566" w:rsidRDefault="006D7879">
      <w:pPr>
        <w:numPr>
          <w:ilvl w:val="0"/>
          <w:numId w:val="21"/>
        </w:numPr>
      </w:pPr>
      <w:r>
        <w:t xml:space="preserve">for </w:t>
      </w:r>
      <w:r w:rsidRPr="006D7879">
        <w:rPr>
          <w:bCs/>
        </w:rPr>
        <w:t>Sellick maneuver</w:t>
      </w:r>
      <w:r>
        <w:rPr>
          <w:bCs/>
        </w:rPr>
        <w:t xml:space="preserve"> you need extra (third) rescuer dedicated only for that.</w:t>
      </w:r>
    </w:p>
    <w:p w:rsidR="00B34490" w:rsidRPr="00476C9F" w:rsidRDefault="007C1566" w:rsidP="007C1566">
      <w:pPr>
        <w:numPr>
          <w:ilvl w:val="0"/>
          <w:numId w:val="21"/>
        </w:numPr>
      </w:pPr>
      <w:r>
        <w:rPr>
          <w:bCs/>
        </w:rPr>
        <w:t>use thumb and index finger to</w:t>
      </w:r>
      <w:r w:rsidR="009608D3">
        <w:rPr>
          <w:bCs/>
        </w:rPr>
        <w:t xml:space="preserve"> apply firm pressure in cricoid (only if no gag / cough reflex is present).</w:t>
      </w:r>
    </w:p>
    <w:p w:rsidR="00476C9F" w:rsidRPr="00476C9F" w:rsidRDefault="00476C9F" w:rsidP="007C1566">
      <w:pPr>
        <w:numPr>
          <w:ilvl w:val="0"/>
          <w:numId w:val="21"/>
        </w:numPr>
      </w:pPr>
      <w:r>
        <w:rPr>
          <w:bCs/>
        </w:rPr>
        <w:t>indications:</w:t>
      </w:r>
    </w:p>
    <w:p w:rsidR="00476C9F" w:rsidRPr="00476C9F" w:rsidRDefault="00476C9F" w:rsidP="00476C9F">
      <w:pPr>
        <w:numPr>
          <w:ilvl w:val="0"/>
          <w:numId w:val="126"/>
        </w:numPr>
      </w:pPr>
      <w:r>
        <w:rPr>
          <w:bCs/>
        </w:rPr>
        <w:lastRenderedPageBreak/>
        <w:t>BLS when third rescuer is available</w:t>
      </w:r>
    </w:p>
    <w:p w:rsidR="00476C9F" w:rsidRPr="008307EE" w:rsidRDefault="00476C9F" w:rsidP="00476C9F">
      <w:pPr>
        <w:numPr>
          <w:ilvl w:val="0"/>
          <w:numId w:val="126"/>
        </w:numPr>
      </w:pPr>
      <w:r>
        <w:rPr>
          <w:bCs/>
        </w:rPr>
        <w:t>during ET intubation</w:t>
      </w:r>
      <w:r w:rsidR="009608D3">
        <w:rPr>
          <w:bCs/>
        </w:rPr>
        <w:t xml:space="preserve"> (release cricoid pressure only after cuff inflation).</w:t>
      </w:r>
    </w:p>
    <w:p w:rsidR="00B34490" w:rsidRDefault="00B34490"/>
    <w:p w:rsidR="00376554" w:rsidRDefault="00271A13" w:rsidP="00376554">
      <w:pPr>
        <w:ind w:left="1440"/>
      </w:pPr>
      <w:r>
        <w:rPr>
          <w:noProof/>
        </w:rPr>
        <w:drawing>
          <wp:inline distT="0" distB="0" distL="0" distR="0" wp14:anchorId="5B15C1FC" wp14:editId="6CBFCA2A">
            <wp:extent cx="2762250" cy="2505075"/>
            <wp:effectExtent l="0" t="0" r="0" b="0"/>
            <wp:docPr id="19" name="Picture 19" descr="00.%20Pictures/Figure%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20Pictures/Figure%2042.jpg"/>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2762250" cy="2505075"/>
                    </a:xfrm>
                    <a:prstGeom prst="rect">
                      <a:avLst/>
                    </a:prstGeom>
                    <a:noFill/>
                    <a:ln>
                      <a:noFill/>
                    </a:ln>
                  </pic:spPr>
                </pic:pic>
              </a:graphicData>
            </a:graphic>
          </wp:inline>
        </w:drawing>
      </w:r>
    </w:p>
    <w:p w:rsidR="00B34490" w:rsidRDefault="00B34490" w:rsidP="00376554"/>
    <w:p w:rsidR="00D27680" w:rsidRDefault="00D27680" w:rsidP="00376554">
      <w:r w:rsidRPr="00D27680">
        <w:rPr>
          <w:u w:val="single"/>
        </w:rPr>
        <w:t>AHA 2010 update</w:t>
      </w:r>
      <w:r>
        <w:t xml:space="preserve"> – Sellick maneuver may impede ventilation and its routine use is not recommended!</w:t>
      </w:r>
    </w:p>
    <w:p w:rsidR="00D27680" w:rsidRDefault="00D27680" w:rsidP="00376554"/>
    <w:p w:rsidR="00376554" w:rsidRPr="008307EE" w:rsidRDefault="00376554" w:rsidP="00376554"/>
    <w:p w:rsidR="00B34490" w:rsidRDefault="00B34490" w:rsidP="00B41CF3">
      <w:pPr>
        <w:pStyle w:val="Nervous5"/>
        <w:ind w:right="5669"/>
      </w:pPr>
      <w:bookmarkStart w:id="24" w:name="_Toc454665472"/>
      <w:r w:rsidRPr="00B41CF3">
        <w:t>Circulation Restored (C)</w:t>
      </w:r>
      <w:bookmarkEnd w:id="24"/>
    </w:p>
    <w:p w:rsidR="005B3D29" w:rsidRPr="00B41CF3" w:rsidRDefault="005B3D29" w:rsidP="005B3D29">
      <w:pPr>
        <w:pStyle w:val="Nervous6"/>
        <w:ind w:right="4535"/>
      </w:pPr>
      <w:bookmarkStart w:id="25" w:name="_Toc454665473"/>
      <w:r>
        <w:t>E</w:t>
      </w:r>
      <w:r w:rsidRPr="008307EE">
        <w:t>xternal (closed-chest) cardiac compressions</w:t>
      </w:r>
      <w:bookmarkEnd w:id="25"/>
    </w:p>
    <w:p w:rsidR="003D755E" w:rsidRDefault="003D755E" w:rsidP="003D755E">
      <w:pPr>
        <w:jc w:val="center"/>
        <w:rPr>
          <w:i/>
          <w:color w:val="FF0000"/>
        </w:rPr>
      </w:pPr>
      <w:r w:rsidRPr="003D755E">
        <w:rPr>
          <w:i/>
          <w:color w:val="FF0000"/>
        </w:rPr>
        <w:t>Chest compressions – CPR priority!</w:t>
      </w:r>
    </w:p>
    <w:p w:rsidR="00C228EB" w:rsidRPr="00C228EB" w:rsidRDefault="00C228EB" w:rsidP="00C228EB">
      <w:pPr>
        <w:spacing w:before="120" w:after="120"/>
        <w:jc w:val="center"/>
        <w:rPr>
          <w:i/>
          <w:caps/>
          <w:color w:val="FF0000"/>
        </w:rPr>
      </w:pPr>
      <w:r w:rsidRPr="00C228EB">
        <w:rPr>
          <w:i/>
          <w:caps/>
          <w:color w:val="FF0000"/>
        </w:rPr>
        <w:t>Rate + Depth + Chest Recoil</w:t>
      </w:r>
    </w:p>
    <w:p w:rsidR="00004927" w:rsidRDefault="00B34490">
      <w:r w:rsidRPr="008307EE">
        <w:t xml:space="preserve">While tilting victim's head </w:t>
      </w:r>
      <w:r w:rsidRPr="008307EE">
        <w:rPr>
          <w:lang w:val="lt-LT"/>
        </w:rPr>
        <w:t>nuslysk pirštais nuo gerklų lateralyn į griovelį</w:t>
      </w:r>
      <w:r w:rsidR="0060647B">
        <w:rPr>
          <w:lang w:val="lt-LT"/>
        </w:rPr>
        <w:t xml:space="preserve"> (patogiau toje pusėje, kur pats esi)</w:t>
      </w:r>
      <w:r w:rsidRPr="008307EE">
        <w:t xml:space="preserve"> - gently </w:t>
      </w:r>
      <w:r w:rsidRPr="008307EE">
        <w:rPr>
          <w:b/>
          <w:i/>
        </w:rPr>
        <w:t>palpate carotid pulse</w:t>
      </w:r>
      <w:r w:rsidRPr="008307EE">
        <w:t xml:space="preserve"> for 5-10 sec (may be irregular, weak)</w:t>
      </w:r>
    </w:p>
    <w:p w:rsidR="00E96449" w:rsidRDefault="00004927" w:rsidP="00D46A9E">
      <w:pPr>
        <w:numPr>
          <w:ilvl w:val="0"/>
          <w:numId w:val="85"/>
        </w:numPr>
        <w:tabs>
          <w:tab w:val="clear" w:pos="1800"/>
          <w:tab w:val="num" w:pos="1080"/>
        </w:tabs>
        <w:ind w:left="1080"/>
      </w:pPr>
      <w:r w:rsidRPr="008307EE">
        <w:rPr>
          <w:rStyle w:val="Strong"/>
          <w:b w:val="0"/>
          <w:bCs w:val="0"/>
          <w:iCs/>
        </w:rPr>
        <w:t>for</w:t>
      </w:r>
      <w:r w:rsidRPr="008307EE">
        <w:rPr>
          <w:rStyle w:val="Strong"/>
          <w:b w:val="0"/>
          <w:bCs w:val="0"/>
          <w:i/>
        </w:rPr>
        <w:t xml:space="preserve"> children </w:t>
      </w:r>
      <w:r w:rsidRPr="008307EE">
        <w:rPr>
          <w:rStyle w:val="Strong"/>
          <w:b w:val="0"/>
          <w:bCs w:val="0"/>
          <w:iCs/>
        </w:rPr>
        <w:t>pulse is palpated</w:t>
      </w:r>
      <w:r w:rsidRPr="008307EE">
        <w:t xml:space="preserve"> at</w:t>
      </w:r>
      <w:r>
        <w:t>:</w:t>
      </w:r>
    </w:p>
    <w:p w:rsidR="00E96449" w:rsidRDefault="00004927" w:rsidP="00A108C9">
      <w:pPr>
        <w:ind w:left="1440"/>
      </w:pPr>
      <w:r w:rsidRPr="008307EE">
        <w:rPr>
          <w:b/>
          <w:bCs/>
          <w:i/>
          <w:iCs/>
        </w:rPr>
        <w:t>base of umbilical cord</w:t>
      </w:r>
      <w:r w:rsidR="00E96449">
        <w:t xml:space="preserve"> (newborn)</w:t>
      </w:r>
    </w:p>
    <w:p w:rsidR="00E96449" w:rsidRDefault="00004927" w:rsidP="00A108C9">
      <w:pPr>
        <w:ind w:left="1440"/>
      </w:pPr>
      <w:r w:rsidRPr="008307EE">
        <w:rPr>
          <w:b/>
          <w:bCs/>
          <w:i/>
          <w:iCs/>
        </w:rPr>
        <w:t>brachial</w:t>
      </w:r>
      <w:r w:rsidRPr="008307EE">
        <w:t xml:space="preserve"> </w:t>
      </w:r>
      <w:r w:rsidRPr="00E96449">
        <w:rPr>
          <w:bCs/>
          <w:i/>
          <w:iCs/>
        </w:rPr>
        <w:t>or femoral</w:t>
      </w:r>
      <w:r w:rsidRPr="008307EE">
        <w:rPr>
          <w:b/>
          <w:bCs/>
          <w:i/>
          <w:iCs/>
        </w:rPr>
        <w:t xml:space="preserve"> artery</w:t>
      </w:r>
      <w:r w:rsidR="00E96449">
        <w:t xml:space="preserve"> (&lt; 1 yr) – palpate with 2-3 fingers inside of upper arm</w:t>
      </w:r>
    </w:p>
    <w:p w:rsidR="00004927" w:rsidRPr="008307EE" w:rsidRDefault="00004927" w:rsidP="00A108C9">
      <w:pPr>
        <w:ind w:left="1440"/>
      </w:pPr>
      <w:r w:rsidRPr="008307EE">
        <w:rPr>
          <w:b/>
          <w:bCs/>
          <w:i/>
          <w:iCs/>
        </w:rPr>
        <w:t>carotid artery</w:t>
      </w:r>
      <w:r w:rsidRPr="008307EE">
        <w:t xml:space="preserve"> (≥ 1 yr).</w:t>
      </w:r>
    </w:p>
    <w:p w:rsidR="00004927" w:rsidRDefault="00004927"/>
    <w:p w:rsidR="00B4448A" w:rsidRDefault="00271A13" w:rsidP="00B4448A">
      <w:pPr>
        <w:ind w:left="720"/>
      </w:pPr>
      <w:r>
        <w:rPr>
          <w:noProof/>
        </w:rPr>
        <w:drawing>
          <wp:inline distT="0" distB="0" distL="0" distR="0" wp14:anchorId="14BBAA64" wp14:editId="7E847EFD">
            <wp:extent cx="4933950" cy="1247775"/>
            <wp:effectExtent l="0" t="0" r="0" b="0"/>
            <wp:docPr id="20" name="Picture 20" descr="00.%20Pictures/Figur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20Pictures/Figure%2010.jpg"/>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4933950" cy="1247775"/>
                    </a:xfrm>
                    <a:prstGeom prst="rect">
                      <a:avLst/>
                    </a:prstGeom>
                    <a:noFill/>
                    <a:ln>
                      <a:noFill/>
                    </a:ln>
                  </pic:spPr>
                </pic:pic>
              </a:graphicData>
            </a:graphic>
          </wp:inline>
        </w:drawing>
      </w:r>
    </w:p>
    <w:p w:rsidR="00B4448A" w:rsidRDefault="00B4448A" w:rsidP="00B4448A">
      <w:pPr>
        <w:ind w:left="720"/>
      </w:pPr>
    </w:p>
    <w:p w:rsidR="00B4448A" w:rsidRDefault="00271A13" w:rsidP="00B4448A">
      <w:pPr>
        <w:ind w:left="2160"/>
      </w:pPr>
      <w:r>
        <w:rPr>
          <w:noProof/>
        </w:rPr>
        <w:drawing>
          <wp:inline distT="0" distB="0" distL="0" distR="0" wp14:anchorId="3C08A6BF" wp14:editId="32F1CA86">
            <wp:extent cx="2047875" cy="1657350"/>
            <wp:effectExtent l="0" t="0" r="0" b="0"/>
            <wp:docPr id="21" name="Picture 21" descr="00.%20Pictures/Figure%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20Pictures/Figure%2034.jpg"/>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2047875" cy="1657350"/>
                    </a:xfrm>
                    <a:prstGeom prst="rect">
                      <a:avLst/>
                    </a:prstGeom>
                    <a:noFill/>
                    <a:ln>
                      <a:noFill/>
                    </a:ln>
                  </pic:spPr>
                </pic:pic>
              </a:graphicData>
            </a:graphic>
          </wp:inline>
        </w:drawing>
      </w:r>
    </w:p>
    <w:p w:rsidR="00B4448A" w:rsidRDefault="00B4448A"/>
    <w:p w:rsidR="0060647B" w:rsidRDefault="0060647B"/>
    <w:p w:rsidR="00B34490" w:rsidRDefault="00B34490">
      <w:r w:rsidRPr="008307EE">
        <w:t xml:space="preserve"> </w:t>
      </w:r>
      <w:r w:rsidR="00004927">
        <w:t>I</w:t>
      </w:r>
      <w:r w:rsidRPr="008307EE">
        <w:t xml:space="preserve">f no pulse is felt → immediately begin </w:t>
      </w:r>
      <w:r w:rsidRPr="008307EE">
        <w:rPr>
          <w:caps/>
          <w:u w:val="single"/>
        </w:rPr>
        <w:t>external cardiac compressions</w:t>
      </w:r>
      <w:r w:rsidRPr="008307EE">
        <w:t>:</w:t>
      </w:r>
    </w:p>
    <w:p w:rsidR="00004927" w:rsidRPr="008307EE" w:rsidRDefault="00004927"/>
    <w:p w:rsidR="00C228EB" w:rsidRPr="00FD19CB" w:rsidRDefault="00B34490" w:rsidP="00C228EB">
      <w:pPr>
        <w:rPr>
          <w:sz w:val="32"/>
          <w:u w:val="single"/>
        </w:rPr>
      </w:pPr>
      <w:r w:rsidRPr="00FD19CB">
        <w:rPr>
          <w:b/>
          <w:smallCaps/>
          <w:sz w:val="32"/>
          <w:highlight w:val="yellow"/>
          <w:u w:val="single"/>
        </w:rPr>
        <w:t>A</w:t>
      </w:r>
      <w:r w:rsidRPr="00FD19CB">
        <w:rPr>
          <w:rStyle w:val="Strong"/>
          <w:smallCaps/>
          <w:sz w:val="32"/>
          <w:highlight w:val="yellow"/>
          <w:u w:val="single"/>
        </w:rPr>
        <w:t>dults</w:t>
      </w:r>
    </w:p>
    <w:p w:rsidR="00B34490" w:rsidRDefault="00B34490">
      <w:pPr>
        <w:numPr>
          <w:ilvl w:val="0"/>
          <w:numId w:val="26"/>
        </w:numPr>
      </w:pPr>
      <w:r w:rsidRPr="008307EE">
        <w:t xml:space="preserve">victim must be placed </w:t>
      </w:r>
      <w:r w:rsidRPr="00004927">
        <w:rPr>
          <w:i/>
          <w:color w:val="0000FF"/>
        </w:rPr>
        <w:t>horizontally</w:t>
      </w:r>
      <w:r w:rsidR="006A35D6">
        <w:rPr>
          <w:i/>
          <w:color w:val="0000FF"/>
        </w:rPr>
        <w:t xml:space="preserve"> supine</w:t>
      </w:r>
      <w:r w:rsidRPr="008307EE">
        <w:t xml:space="preserve"> on </w:t>
      </w:r>
      <w:r w:rsidRPr="00004927">
        <w:rPr>
          <w:i/>
          <w:color w:val="0000FF"/>
        </w:rPr>
        <w:t>flat hard surface</w:t>
      </w:r>
      <w:r w:rsidRPr="008307EE">
        <w:t>.</w:t>
      </w:r>
    </w:p>
    <w:p w:rsidR="00963DBB" w:rsidRDefault="00963DBB" w:rsidP="00963DBB">
      <w:pPr>
        <w:pStyle w:val="ListParagraph"/>
        <w:numPr>
          <w:ilvl w:val="0"/>
          <w:numId w:val="142"/>
        </w:numPr>
      </w:pPr>
      <w:r>
        <w:t>if found prone, roll to supine when maintain neck in line</w:t>
      </w:r>
    </w:p>
    <w:p w:rsidR="006A35D6" w:rsidRDefault="006A35D6">
      <w:pPr>
        <w:numPr>
          <w:ilvl w:val="0"/>
          <w:numId w:val="26"/>
        </w:numPr>
      </w:pPr>
      <w:r>
        <w:t>position yourself at victim</w:t>
      </w:r>
      <w:r w:rsidR="00963DBB">
        <w:t>’</w:t>
      </w:r>
      <w:r>
        <w:t>s side.</w:t>
      </w:r>
    </w:p>
    <w:p w:rsidR="006A35D6" w:rsidRDefault="006A35D6">
      <w:pPr>
        <w:numPr>
          <w:ilvl w:val="0"/>
          <w:numId w:val="26"/>
        </w:numPr>
      </w:pPr>
      <w:r>
        <w:t xml:space="preserve">move / remove all clothing covering victim’s chest – </w:t>
      </w:r>
      <w:r w:rsidRPr="006A35D6">
        <w:rPr>
          <w:rStyle w:val="Nervous9Char"/>
        </w:rPr>
        <w:t>you must see skin</w:t>
      </w:r>
      <w:r>
        <w:t>!</w:t>
      </w:r>
    </w:p>
    <w:p w:rsidR="006A35D6" w:rsidRDefault="006A35D6">
      <w:pPr>
        <w:numPr>
          <w:ilvl w:val="0"/>
          <w:numId w:val="26"/>
        </w:numPr>
      </w:pPr>
      <w:r>
        <w:t xml:space="preserve">put heel of one hand on sternum </w:t>
      </w:r>
      <w:r w:rsidRPr="00916895">
        <w:rPr>
          <w:rStyle w:val="Nervous9Char"/>
        </w:rPr>
        <w:t>at nipple line</w:t>
      </w:r>
      <w:r>
        <w:t>:</w:t>
      </w:r>
    </w:p>
    <w:p w:rsidR="00FB13B5" w:rsidRDefault="00271A13" w:rsidP="00FB13B5">
      <w:pPr>
        <w:ind w:left="2160"/>
      </w:pPr>
      <w:r>
        <w:rPr>
          <w:noProof/>
        </w:rPr>
        <w:drawing>
          <wp:inline distT="0" distB="0" distL="0" distR="0" wp14:anchorId="00F3480E" wp14:editId="101FFE9B">
            <wp:extent cx="2286000" cy="1552575"/>
            <wp:effectExtent l="0" t="0" r="0" b="0"/>
            <wp:docPr id="22" name="Picture 22" descr="00.%20Pictures/Figur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20Pictures/Figure%201.jpg"/>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p w:rsidR="00916895" w:rsidRDefault="00916895">
      <w:pPr>
        <w:numPr>
          <w:ilvl w:val="0"/>
          <w:numId w:val="26"/>
        </w:numPr>
      </w:pPr>
      <w:r>
        <w:t>put heel of other hand on top of first hand.</w:t>
      </w:r>
    </w:p>
    <w:p w:rsidR="00B75D31" w:rsidRDefault="00B75D31" w:rsidP="00B75D31">
      <w:pPr>
        <w:numPr>
          <w:ilvl w:val="0"/>
          <w:numId w:val="112"/>
        </w:numPr>
      </w:pPr>
      <w:r>
        <w:t>if your hands / wrists are arthritic, grasp wrist of your compressing hand with your other hand for support</w:t>
      </w:r>
    </w:p>
    <w:p w:rsidR="00CB41A8" w:rsidRDefault="00CB41A8" w:rsidP="00B75D31">
      <w:pPr>
        <w:numPr>
          <w:ilvl w:val="0"/>
          <w:numId w:val="112"/>
        </w:numPr>
      </w:pPr>
      <w:r>
        <w:rPr>
          <w:noProof/>
        </w:rPr>
        <w:drawing>
          <wp:inline distT="0" distB="0" distL="0" distR="0" wp14:anchorId="6110D91E" wp14:editId="73C37020">
            <wp:extent cx="3227696" cy="254013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1437" cy="2543083"/>
                    </a:xfrm>
                    <a:prstGeom prst="rect">
                      <a:avLst/>
                    </a:prstGeom>
                  </pic:spPr>
                </pic:pic>
              </a:graphicData>
            </a:graphic>
          </wp:inline>
        </w:drawing>
      </w:r>
    </w:p>
    <w:p w:rsidR="00B34490" w:rsidRPr="001B0FC7" w:rsidRDefault="00B34490" w:rsidP="001B0FC7">
      <w:pPr>
        <w:ind w:left="1440"/>
        <w:rPr>
          <w:iCs/>
        </w:rPr>
      </w:pPr>
      <w:r w:rsidRPr="001B0FC7">
        <w:rPr>
          <w:iCs/>
        </w:rPr>
        <w:t xml:space="preserve">N.B. never push </w:t>
      </w:r>
      <w:r w:rsidRPr="00004927">
        <w:rPr>
          <w:i/>
          <w:iCs/>
          <w:color w:val="FF0000"/>
        </w:rPr>
        <w:t>xiphoid process</w:t>
      </w:r>
      <w:r w:rsidRPr="001B0FC7">
        <w:rPr>
          <w:iCs/>
        </w:rPr>
        <w:t>!</w:t>
      </w:r>
    </w:p>
    <w:p w:rsidR="00791E7C" w:rsidRDefault="00B34490">
      <w:pPr>
        <w:numPr>
          <w:ilvl w:val="0"/>
          <w:numId w:val="27"/>
        </w:numPr>
      </w:pPr>
      <w:r w:rsidRPr="008307EE">
        <w:t>rescuer should be positioned directly over victim</w:t>
      </w:r>
      <w:r w:rsidR="00791E7C">
        <w:t xml:space="preserve"> (shoulders over hands)</w:t>
      </w:r>
      <w:r w:rsidRPr="008307EE">
        <w:t xml:space="preserve"> and, keeping arm straight (locked elbows), should exert sufficient force </w:t>
      </w:r>
      <w:r w:rsidRPr="008307EE">
        <w:rPr>
          <w:i/>
        </w:rPr>
        <w:t>directly downward</w:t>
      </w:r>
      <w:r w:rsidRPr="008307EE">
        <w:t xml:space="preserve"> over sternum (to avoid rib fractures)</w:t>
      </w:r>
      <w:r w:rsidR="00791E7C">
        <w:t>:</w:t>
      </w:r>
    </w:p>
    <w:p w:rsidR="00FB13B5" w:rsidRDefault="00271A13" w:rsidP="00BE4185">
      <w:pPr>
        <w:ind w:left="1440"/>
      </w:pPr>
      <w:r>
        <w:rPr>
          <w:noProof/>
        </w:rPr>
        <w:lastRenderedPageBreak/>
        <w:drawing>
          <wp:inline distT="0" distB="0" distL="0" distR="0" wp14:anchorId="367738A8" wp14:editId="16C55ACA">
            <wp:extent cx="1781175" cy="3228975"/>
            <wp:effectExtent l="0" t="0" r="0" b="0"/>
            <wp:docPr id="23" name="Picture 23" descr="00.%20Pictures/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20Pictures/Figure%202.jpg"/>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1781175" cy="3228975"/>
                    </a:xfrm>
                    <a:prstGeom prst="rect">
                      <a:avLst/>
                    </a:prstGeom>
                    <a:noFill/>
                    <a:ln>
                      <a:noFill/>
                    </a:ln>
                  </pic:spPr>
                </pic:pic>
              </a:graphicData>
            </a:graphic>
          </wp:inline>
        </w:drawing>
      </w:r>
    </w:p>
    <w:p w:rsidR="005B1968" w:rsidRDefault="005B1968" w:rsidP="00BE4185">
      <w:pPr>
        <w:ind w:left="1440"/>
      </w:pPr>
    </w:p>
    <w:p w:rsidR="005B1968" w:rsidRDefault="005B1968" w:rsidP="00BE4185">
      <w:pPr>
        <w:ind w:left="1440"/>
      </w:pPr>
      <w:r>
        <w:t>Push hard and fast!</w:t>
      </w:r>
    </w:p>
    <w:p w:rsidR="005B1968" w:rsidRDefault="005B1968" w:rsidP="00BE4185">
      <w:pPr>
        <w:ind w:left="1440"/>
      </w:pPr>
    </w:p>
    <w:p w:rsidR="00B34490" w:rsidRPr="008307EE" w:rsidRDefault="00B34490">
      <w:pPr>
        <w:numPr>
          <w:ilvl w:val="0"/>
          <w:numId w:val="26"/>
        </w:numPr>
      </w:pPr>
      <w:r w:rsidRPr="008307EE">
        <w:t>fingers may be extended or interlocked but must be kept off chest wall!</w:t>
      </w:r>
    </w:p>
    <w:p w:rsidR="00791E7C" w:rsidRDefault="00791E7C" w:rsidP="00791E7C">
      <w:pPr>
        <w:numPr>
          <w:ilvl w:val="0"/>
          <w:numId w:val="26"/>
        </w:numPr>
      </w:pPr>
      <w:r>
        <w:rPr>
          <w:b/>
          <w:i/>
        </w:rPr>
        <w:t>push</w:t>
      </w:r>
      <w:r w:rsidR="008801E7">
        <w:rPr>
          <w:b/>
          <w:i/>
        </w:rPr>
        <w:t xml:space="preserve"> sternum </w:t>
      </w:r>
      <w:r w:rsidR="00731FAD">
        <w:rPr>
          <w:b/>
          <w:i/>
        </w:rPr>
        <w:t xml:space="preserve">at least </w:t>
      </w:r>
      <w:r w:rsidRPr="008307EE">
        <w:rPr>
          <w:b/>
          <w:i/>
        </w:rPr>
        <w:t>2 inches</w:t>
      </w:r>
      <w:r w:rsidR="008801E7">
        <w:rPr>
          <w:b/>
          <w:i/>
        </w:rPr>
        <w:t xml:space="preserve"> (5 cm)</w:t>
      </w:r>
      <w:r w:rsidR="00731FAD">
        <w:rPr>
          <w:b/>
          <w:i/>
        </w:rPr>
        <w:t xml:space="preserve"> but no more than 2.</w:t>
      </w:r>
      <w:r w:rsidR="008801E7">
        <w:rPr>
          <w:b/>
          <w:i/>
        </w:rPr>
        <w:t>4</w:t>
      </w:r>
      <w:r w:rsidR="00731FAD">
        <w:rPr>
          <w:b/>
          <w:i/>
        </w:rPr>
        <w:t xml:space="preserve"> inches</w:t>
      </w:r>
      <w:r w:rsidR="008801E7">
        <w:rPr>
          <w:b/>
          <w:i/>
        </w:rPr>
        <w:t xml:space="preserve"> (6 cm</w:t>
      </w:r>
      <w:r w:rsidRPr="008307EE">
        <w:rPr>
          <w:b/>
          <w:i/>
        </w:rPr>
        <w:t>)</w:t>
      </w:r>
      <w:r>
        <w:t xml:space="preserve"> straight down.</w:t>
      </w:r>
    </w:p>
    <w:p w:rsidR="008801E7" w:rsidRDefault="008801E7" w:rsidP="008801E7">
      <w:pPr>
        <w:ind w:left="340"/>
        <w:rPr>
          <w:b/>
          <w:i/>
        </w:rPr>
      </w:pPr>
    </w:p>
    <w:p w:rsidR="008801E7" w:rsidRDefault="008801E7" w:rsidP="008801E7">
      <w:pPr>
        <w:pStyle w:val="Default"/>
        <w:ind w:left="2880"/>
        <w:rPr>
          <w:sz w:val="23"/>
          <w:szCs w:val="23"/>
        </w:rPr>
      </w:pPr>
      <w:r>
        <w:rPr>
          <w:sz w:val="23"/>
          <w:szCs w:val="23"/>
        </w:rPr>
        <w:t xml:space="preserve">A compression depth of approximately 5 cm is associated with greater likelihood of favorable outcomes compared with shallower compressions. While there is less evidence about whether there is an upper threshold beyond which compressions may be too deep, a recent very small study suggests potential injuries (none life-threatening) from excessive chest compression depth (greater than 2.4 inches/6 cm). Compression depth may be difficult to judge without use of feedback devices, and identification of upper limits of compression depth may be challenging. It is important for rescuers to know that chest compression depth is more often too shallow than too deep. </w:t>
      </w:r>
    </w:p>
    <w:p w:rsidR="008801E7" w:rsidRDefault="008801E7" w:rsidP="008801E7">
      <w:pPr>
        <w:ind w:left="340"/>
        <w:rPr>
          <w:b/>
          <w:i/>
        </w:rPr>
      </w:pPr>
    </w:p>
    <w:p w:rsidR="00731FAD" w:rsidRPr="00731FAD" w:rsidRDefault="00791E7C" w:rsidP="008801E7">
      <w:r w:rsidRPr="00BD5EBD">
        <w:rPr>
          <w:b/>
          <w:color w:val="FF0000"/>
        </w:rPr>
        <w:t>PUSH HARD and FAST</w:t>
      </w:r>
      <w:r w:rsidR="00A80098" w:rsidRPr="00A80098">
        <w:rPr>
          <w:b/>
          <w:color w:val="FF0000"/>
        </w:rPr>
        <w:t xml:space="preserve"> </w:t>
      </w:r>
      <w:r w:rsidR="00A80098">
        <w:rPr>
          <w:b/>
          <w:color w:val="FF0000"/>
        </w:rPr>
        <w:t xml:space="preserve">at rate </w:t>
      </w:r>
      <w:r w:rsidR="00A15A25">
        <w:rPr>
          <w:b/>
          <w:color w:val="FF0000"/>
        </w:rPr>
        <w:t>100-120</w:t>
      </w:r>
      <w:r w:rsidR="00A80098">
        <w:rPr>
          <w:b/>
          <w:color w:val="FF0000"/>
        </w:rPr>
        <w:t xml:space="preserve"> compressions per minute</w:t>
      </w:r>
      <w:r w:rsidR="00731FAD">
        <w:rPr>
          <w:bCs/>
        </w:rPr>
        <w:t xml:space="preserve"> </w:t>
      </w:r>
      <w:r w:rsidR="00731FAD" w:rsidRPr="00731FAD">
        <w:rPr>
          <w:bCs/>
        </w:rPr>
        <w:t>(Class IIa, LOE C-LD)</w:t>
      </w:r>
    </w:p>
    <w:p w:rsidR="005D6C81" w:rsidRDefault="005D6C81" w:rsidP="005D6C81">
      <w:pPr>
        <w:ind w:left="1440"/>
        <w:rPr>
          <w:i/>
        </w:rPr>
      </w:pPr>
      <w:r w:rsidRPr="005D6C81">
        <w:rPr>
          <w:i/>
        </w:rPr>
        <w:t>100</w:t>
      </w:r>
      <w:r w:rsidR="00A15A25">
        <w:rPr>
          <w:i/>
        </w:rPr>
        <w:t>-120</w:t>
      </w:r>
      <w:r w:rsidRPr="005D6C81">
        <w:rPr>
          <w:i/>
        </w:rPr>
        <w:t xml:space="preserve"> per minute – it is rate, not actual number of compressions!</w:t>
      </w:r>
    </w:p>
    <w:p w:rsidR="008801E7" w:rsidRDefault="008801E7" w:rsidP="008801E7">
      <w:pPr>
        <w:pStyle w:val="Default"/>
        <w:ind w:left="2880"/>
        <w:rPr>
          <w:sz w:val="23"/>
          <w:szCs w:val="23"/>
        </w:rPr>
      </w:pPr>
      <w:r>
        <w:rPr>
          <w:sz w:val="23"/>
          <w:szCs w:val="23"/>
        </w:rPr>
        <w:t xml:space="preserve">A single large registry series suggested that as the compression rate increases to more than 120/min, compression depth decreases in a dose-dependent manner. For example, the proportion of compressions of inadequate depth was about 35% for a compression rate of 100 to 119/min but increased to inadequate depth in 50% of compressions when the compression rate was 120 to 139/min and to inadequate depth in 70% of compressions when the compression rate was more than 140/min. </w:t>
      </w:r>
    </w:p>
    <w:p w:rsidR="008801E7" w:rsidRPr="005D6C81" w:rsidRDefault="008801E7" w:rsidP="005D6C81">
      <w:pPr>
        <w:ind w:left="1440"/>
        <w:rPr>
          <w:i/>
        </w:rPr>
      </w:pPr>
    </w:p>
    <w:p w:rsidR="00B34490" w:rsidRDefault="00A80098">
      <w:pPr>
        <w:numPr>
          <w:ilvl w:val="0"/>
          <w:numId w:val="26"/>
        </w:numPr>
      </w:pPr>
      <w:r>
        <w:rPr>
          <w:b/>
        </w:rPr>
        <w:t>allow time for full chest recoil</w:t>
      </w:r>
      <w:r w:rsidR="00D541ED">
        <w:rPr>
          <w:b/>
        </w:rPr>
        <w:t xml:space="preserve"> to resting position</w:t>
      </w:r>
      <w:r>
        <w:rPr>
          <w:b/>
        </w:rPr>
        <w:t xml:space="preserve"> </w:t>
      </w:r>
      <w:r w:rsidRPr="00A80098">
        <w:t>(</w:t>
      </w:r>
      <w:r w:rsidR="00B34490" w:rsidRPr="00A80098">
        <w:t xml:space="preserve">compression time </w:t>
      </w:r>
      <w:r>
        <w:t xml:space="preserve">≈ </w:t>
      </w:r>
      <w:r w:rsidR="00B34490" w:rsidRPr="00A80098">
        <w:t>release time</w:t>
      </w:r>
      <w:r w:rsidRPr="00A80098">
        <w:t>)</w:t>
      </w:r>
    </w:p>
    <w:p w:rsidR="00A80098" w:rsidRDefault="00A80098" w:rsidP="00A80098">
      <w:pPr>
        <w:ind w:left="720"/>
        <w:rPr>
          <w:b/>
          <w:color w:val="FF0000"/>
        </w:rPr>
      </w:pPr>
      <w:r>
        <w:rPr>
          <w:b/>
          <w:color w:val="FF0000"/>
        </w:rPr>
        <w:t xml:space="preserve">Allow </w:t>
      </w:r>
      <w:r w:rsidRPr="008478C2">
        <w:rPr>
          <w:b/>
          <w:caps/>
          <w:color w:val="FF0000"/>
        </w:rPr>
        <w:t>full chest recoil</w:t>
      </w:r>
      <w:r>
        <w:rPr>
          <w:b/>
          <w:color w:val="FF0000"/>
        </w:rPr>
        <w:t xml:space="preserve"> after each compression</w:t>
      </w:r>
      <w:r w:rsidR="007A5E9A">
        <w:rPr>
          <w:b/>
          <w:color w:val="FF0000"/>
        </w:rPr>
        <w:t xml:space="preserve"> (i.e. release completely)</w:t>
      </w:r>
    </w:p>
    <w:p w:rsidR="00EE6341" w:rsidRDefault="00EB2640" w:rsidP="00EB2640">
      <w:pPr>
        <w:pStyle w:val="ListParagraph"/>
        <w:numPr>
          <w:ilvl w:val="0"/>
          <w:numId w:val="141"/>
        </w:numPr>
        <w:rPr>
          <w:sz w:val="23"/>
          <w:szCs w:val="23"/>
        </w:rPr>
      </w:pPr>
      <w:r>
        <w:rPr>
          <w:color w:val="FF0000"/>
          <w:sz w:val="23"/>
          <w:szCs w:val="23"/>
        </w:rPr>
        <w:t>a</w:t>
      </w:r>
      <w:r w:rsidR="00EE6341" w:rsidRPr="00EE6341">
        <w:rPr>
          <w:color w:val="FF0000"/>
          <w:sz w:val="23"/>
          <w:szCs w:val="23"/>
        </w:rPr>
        <w:t xml:space="preserve">void leaning on the chest between compressions </w:t>
      </w:r>
      <w:r w:rsidR="00EE6341">
        <w:rPr>
          <w:sz w:val="23"/>
          <w:szCs w:val="23"/>
        </w:rPr>
        <w:t>to allow full chest wall recoil.</w:t>
      </w:r>
    </w:p>
    <w:p w:rsidR="00EE6341" w:rsidRDefault="00EE6341" w:rsidP="00EE6341">
      <w:pPr>
        <w:pStyle w:val="Default"/>
        <w:ind w:left="1440"/>
        <w:rPr>
          <w:sz w:val="23"/>
          <w:szCs w:val="23"/>
        </w:rPr>
      </w:pPr>
      <w:r>
        <w:rPr>
          <w:sz w:val="23"/>
          <w:szCs w:val="23"/>
        </w:rPr>
        <w:t xml:space="preserve">Full chest wall recoil occurs when the sternum returns to its natural or neutral position during the decompression phase of CPR. Chest wall recoil creates a relative negative intrathoracic pressure that promotes venous return and cardiopulmonary blood flow. Leaning on the chest wall between compressions precludes full chest wall recoil. Incomplete recoil raises intrathoracic pressure and reduces venous return, coronary perfusion pressure, and myocardial blood flow and can influence resuscitation outcomes. </w:t>
      </w:r>
    </w:p>
    <w:p w:rsidR="00B34490" w:rsidRDefault="00B34490" w:rsidP="00EB2640">
      <w:pPr>
        <w:pStyle w:val="ListParagraph"/>
        <w:numPr>
          <w:ilvl w:val="0"/>
          <w:numId w:val="141"/>
        </w:numPr>
      </w:pPr>
      <w:r w:rsidRPr="008307EE">
        <w:t xml:space="preserve">rescuer's hands </w:t>
      </w:r>
      <w:r w:rsidRPr="00EB2640">
        <w:rPr>
          <w:i/>
        </w:rPr>
        <w:t>remain on sternum</w:t>
      </w:r>
      <w:r w:rsidRPr="008307EE">
        <w:t xml:space="preserve"> during release phase.</w:t>
      </w:r>
    </w:p>
    <w:p w:rsidR="00963DBB" w:rsidRDefault="00963DBB" w:rsidP="00EB2640">
      <w:pPr>
        <w:pStyle w:val="ListParagraph"/>
        <w:numPr>
          <w:ilvl w:val="0"/>
          <w:numId w:val="141"/>
        </w:numPr>
      </w:pPr>
      <w:r>
        <w:t>incomplete recoil is harmful (impedes venous return).</w:t>
      </w:r>
    </w:p>
    <w:p w:rsidR="00963DBB" w:rsidRDefault="00963DBB" w:rsidP="00EB2640">
      <w:pPr>
        <w:pStyle w:val="ListParagraph"/>
        <w:numPr>
          <w:ilvl w:val="0"/>
          <w:numId w:val="141"/>
        </w:numPr>
      </w:pPr>
      <w:r>
        <w:t xml:space="preserve">compression and </w:t>
      </w:r>
      <w:r w:rsidR="001D0B3E">
        <w:t>recoil</w:t>
      </w:r>
      <w:r>
        <w:t xml:space="preserve"> </w:t>
      </w:r>
      <w:r w:rsidR="001D0B3E">
        <w:t>t</w:t>
      </w:r>
      <w:r>
        <w:t>imes</w:t>
      </w:r>
      <w:r w:rsidR="001D0B3E">
        <w:t xml:space="preserve"> should be about equal.</w:t>
      </w:r>
    </w:p>
    <w:p w:rsidR="00EB2640" w:rsidRDefault="00EB2640" w:rsidP="00EB2640"/>
    <w:p w:rsidR="00D541ED" w:rsidRDefault="00D541ED">
      <w:pPr>
        <w:numPr>
          <w:ilvl w:val="0"/>
          <w:numId w:val="26"/>
        </w:numPr>
      </w:pPr>
      <w:r>
        <w:t>move victim only if absolutely necessary (e.g. toxic environment, very uncomfortable position).</w:t>
      </w:r>
    </w:p>
    <w:p w:rsidR="005330BE" w:rsidRDefault="005330BE" w:rsidP="00930B46">
      <w:pPr>
        <w:ind w:left="1560" w:hanging="840"/>
      </w:pPr>
      <w:r>
        <w:rPr>
          <w:b/>
          <w:color w:val="FF0000"/>
        </w:rPr>
        <w:t xml:space="preserve">Minimize </w:t>
      </w:r>
      <w:r w:rsidRPr="008478C2">
        <w:rPr>
          <w:b/>
          <w:i/>
          <w:smallCaps/>
          <w:color w:val="FF0000"/>
        </w:rPr>
        <w:t>interruptions</w:t>
      </w:r>
      <w:r>
        <w:rPr>
          <w:b/>
          <w:color w:val="FF0000"/>
        </w:rPr>
        <w:t xml:space="preserve"> </w:t>
      </w:r>
      <w:r w:rsidRPr="008478C2">
        <w:t>(</w:t>
      </w:r>
      <w:r w:rsidR="00300E60">
        <w:t>do not interrupt compressions for more than 10 seconds</w:t>
      </w:r>
      <w:r w:rsidR="00CB7C87">
        <w:t>, e.g. for ventilation</w:t>
      </w:r>
      <w:r w:rsidR="00300E60">
        <w:t xml:space="preserve">; </w:t>
      </w:r>
      <w:r w:rsidR="005D6C81">
        <w:t xml:space="preserve">except for </w:t>
      </w:r>
      <w:r w:rsidR="00EB2640">
        <w:t>intended care - i</w:t>
      </w:r>
      <w:r w:rsidR="005D6C81">
        <w:t>ntubation, defibrillation, moving victim from danger</w:t>
      </w:r>
      <w:r w:rsidRPr="008478C2">
        <w:t>)</w:t>
      </w:r>
    </w:p>
    <w:p w:rsidR="00016AF9" w:rsidRPr="00016AF9" w:rsidRDefault="00016AF9" w:rsidP="00016AF9">
      <w:pPr>
        <w:ind w:left="3000" w:hanging="840"/>
        <w:rPr>
          <w:i/>
          <w:sz w:val="20"/>
        </w:rPr>
      </w:pPr>
      <w:r w:rsidRPr="00016AF9">
        <w:rPr>
          <w:i/>
          <w:sz w:val="20"/>
        </w:rPr>
        <w:t>Studies show that professional rescuers give compressions only ≈ ½ of time during resuscitation.</w:t>
      </w:r>
    </w:p>
    <w:p w:rsidR="00EB2640" w:rsidRDefault="00EB2640" w:rsidP="00EB2640">
      <w:pPr>
        <w:pStyle w:val="ListParagraph"/>
        <w:numPr>
          <w:ilvl w:val="0"/>
          <w:numId w:val="141"/>
        </w:numPr>
        <w:rPr>
          <w:sz w:val="23"/>
          <w:szCs w:val="23"/>
        </w:rPr>
      </w:pPr>
      <w:r>
        <w:rPr>
          <w:sz w:val="23"/>
          <w:szCs w:val="23"/>
        </w:rPr>
        <w:t xml:space="preserve">for adults in </w:t>
      </w:r>
      <w:r w:rsidRPr="00EB2640">
        <w:t>cardiac</w:t>
      </w:r>
      <w:r>
        <w:rPr>
          <w:sz w:val="23"/>
          <w:szCs w:val="23"/>
        </w:rPr>
        <w:t xml:space="preserve"> arrest who receive CPR without an advanced airway, perform CPR with the goal of a chest compression fraction as high as possible, with a </w:t>
      </w:r>
      <w:r w:rsidRPr="00EB2640">
        <w:rPr>
          <w:color w:val="FF0000"/>
          <w:sz w:val="23"/>
          <w:szCs w:val="23"/>
        </w:rPr>
        <w:t xml:space="preserve">target* of at least 60%. </w:t>
      </w:r>
    </w:p>
    <w:p w:rsidR="00EB2640" w:rsidRDefault="00EB2640" w:rsidP="00EB2640">
      <w:pPr>
        <w:pStyle w:val="Default"/>
        <w:ind w:left="2880"/>
      </w:pPr>
      <w:r>
        <w:t xml:space="preserve">*proportion of total resuscitation time that compressions are performed </w:t>
      </w:r>
    </w:p>
    <w:p w:rsidR="00EB2640" w:rsidRDefault="00EB2640" w:rsidP="00EB2640">
      <w:pPr>
        <w:ind w:left="340"/>
      </w:pPr>
    </w:p>
    <w:p w:rsidR="00B34490" w:rsidRDefault="00B34490">
      <w:pPr>
        <w:numPr>
          <w:ilvl w:val="0"/>
          <w:numId w:val="26"/>
        </w:numPr>
      </w:pPr>
      <w:r w:rsidRPr="008307EE">
        <w:t xml:space="preserve">cycle should be repeated </w:t>
      </w:r>
      <w:r w:rsidRPr="005330BE">
        <w:rPr>
          <w:b/>
        </w:rPr>
        <w:t>smoothly</w:t>
      </w:r>
      <w:r w:rsidRPr="008307EE">
        <w:t xml:space="preserve"> (jerky compressions increase chance of injuries).</w:t>
      </w:r>
    </w:p>
    <w:p w:rsidR="009674FA" w:rsidRPr="008307EE" w:rsidRDefault="009674FA">
      <w:pPr>
        <w:numPr>
          <w:ilvl w:val="0"/>
          <w:numId w:val="26"/>
        </w:numPr>
      </w:pPr>
      <w:r w:rsidRPr="009674FA">
        <w:rPr>
          <w:b/>
        </w:rPr>
        <w:t>counting out loud</w:t>
      </w:r>
      <w:r>
        <w:t xml:space="preserve"> helps to monitor progress and coordinate team actions.</w:t>
      </w:r>
    </w:p>
    <w:p w:rsidR="00B34490" w:rsidRPr="008307EE" w:rsidRDefault="00B34490">
      <w:pPr>
        <w:numPr>
          <w:ilvl w:val="0"/>
          <w:numId w:val="26"/>
        </w:numPr>
      </w:pPr>
      <w:r w:rsidRPr="008307EE">
        <w:t xml:space="preserve">although cardiac output is only </w:t>
      </w:r>
      <w:r w:rsidRPr="00F72686">
        <w:rPr>
          <w:b/>
          <w:color w:val="FF00FF"/>
        </w:rPr>
        <w:t>25-40% of normal</w:t>
      </w:r>
      <w:r w:rsidRPr="008307EE">
        <w:t>, compressions should produce palpable radial pulse (systolic BP &gt; 80 mmHg) with each compression.</w:t>
      </w:r>
    </w:p>
    <w:p w:rsidR="00B34490" w:rsidRPr="008307EE" w:rsidRDefault="00B34490">
      <w:pPr>
        <w:numPr>
          <w:ilvl w:val="0"/>
          <w:numId w:val="26"/>
        </w:numPr>
      </w:pPr>
      <w:r w:rsidRPr="008307EE">
        <w:rPr>
          <w:u w:val="single"/>
          <w:lang w:val="lt-LT"/>
        </w:rPr>
        <w:t>tikslas</w:t>
      </w:r>
      <w:r w:rsidRPr="008307EE">
        <w:t xml:space="preserve"> – </w:t>
      </w:r>
      <w:r w:rsidRPr="008307EE">
        <w:rPr>
          <w:b/>
          <w:bCs/>
        </w:rPr>
        <w:t>return of spontaneous circulation (ROSC)</w:t>
      </w:r>
      <w:r w:rsidRPr="008307EE">
        <w:t xml:space="preserve"> – </w:t>
      </w:r>
      <w:r w:rsidRPr="008307EE">
        <w:rPr>
          <w:lang w:val="lt-LT"/>
        </w:rPr>
        <w:t xml:space="preserve">tam reikia kad </w:t>
      </w:r>
      <w:r w:rsidRPr="008307EE">
        <w:rPr>
          <w:i/>
          <w:iCs/>
          <w:lang w:val="lt-LT"/>
        </w:rPr>
        <w:t>koronarų perfūzinis spaudimas</w:t>
      </w:r>
      <w:r w:rsidRPr="008307EE">
        <w:t xml:space="preserve"> (aortic diastolic pressure minus DPr pressure) </w:t>
      </w:r>
      <w:r w:rsidRPr="008307EE">
        <w:rPr>
          <w:lang w:val="lt-LT"/>
        </w:rPr>
        <w:t xml:space="preserve">pasiektų 15-30 mmHg; deja, masažuojant širdį  </w:t>
      </w:r>
      <w:r w:rsidRPr="008307EE">
        <w:rPr>
          <w:i/>
          <w:iCs/>
          <w:lang w:val="lt-LT"/>
        </w:rPr>
        <w:t>koronarų perfūzinis spaudimas</w:t>
      </w:r>
      <w:r w:rsidRPr="008307EE">
        <w:rPr>
          <w:lang w:val="lt-LT"/>
        </w:rPr>
        <w:t xml:space="preserve"> tepasiekia 1-8 mmHg - išoriniam širdies masažui naudinga papildomai skirti</w:t>
      </w:r>
      <w:r w:rsidRPr="008307EE">
        <w:t xml:space="preserve"> </w:t>
      </w:r>
      <w:r w:rsidRPr="00491FFF">
        <w:rPr>
          <w:rStyle w:val="Drugname2Char"/>
          <w:b w:val="0"/>
          <w:caps w:val="0"/>
        </w:rPr>
        <w:t>epinephrine</w:t>
      </w:r>
      <w:r w:rsidRPr="008307EE">
        <w:t xml:space="preserve"> – </w:t>
      </w:r>
      <w:r w:rsidRPr="008307EE">
        <w:rPr>
          <w:lang w:val="lt-LT"/>
        </w:rPr>
        <w:t>padidina “diastolinį” spaudimą aortoje veikdamas α-receptorius – pagerėja koronarų perfūzija.</w:t>
      </w:r>
    </w:p>
    <w:p w:rsidR="00B34490" w:rsidRDefault="00B34490">
      <w:pPr>
        <w:ind w:left="720"/>
      </w:pPr>
      <w:r w:rsidRPr="008307EE">
        <w:t>N.B. β-agonistai (</w:t>
      </w:r>
      <w:r w:rsidRPr="008307EE">
        <w:rPr>
          <w:lang w:val="lt-LT"/>
        </w:rPr>
        <w:t>vazodilatoriai</w:t>
      </w:r>
      <w:r w:rsidRPr="008307EE">
        <w:t xml:space="preserve"> – </w:t>
      </w:r>
      <w:r w:rsidRPr="00491FFF">
        <w:rPr>
          <w:smallCaps/>
        </w:rPr>
        <w:t>dopamine, isoproterenol</w:t>
      </w:r>
      <w:r w:rsidRPr="008307EE">
        <w:t xml:space="preserve">) </w:t>
      </w:r>
      <w:r w:rsidRPr="008307EE">
        <w:rPr>
          <w:lang w:val="lt-LT"/>
        </w:rPr>
        <w:t>gaivinant yra žalingi</w:t>
      </w:r>
      <w:r w:rsidRPr="008307EE">
        <w:t>!</w:t>
      </w:r>
    </w:p>
    <w:p w:rsidR="000E7C7C" w:rsidRPr="008307EE" w:rsidRDefault="000E7C7C" w:rsidP="000E7C7C"/>
    <w:tbl>
      <w:tblPr>
        <w:tblW w:w="0" w:type="auto"/>
        <w:tblLook w:val="0000" w:firstRow="0" w:lastRow="0" w:firstColumn="0" w:lastColumn="0" w:noHBand="0" w:noVBand="0"/>
      </w:tblPr>
      <w:tblGrid>
        <w:gridCol w:w="5760"/>
        <w:gridCol w:w="4162"/>
      </w:tblGrid>
      <w:tr w:rsidR="00B34490" w:rsidRPr="008307EE" w:rsidTr="000E7C7C">
        <w:tc>
          <w:tcPr>
            <w:tcW w:w="5760" w:type="dxa"/>
          </w:tcPr>
          <w:p w:rsidR="00B34490" w:rsidRPr="008307EE" w:rsidRDefault="00B34490">
            <w:pPr>
              <w:rPr>
                <w:rStyle w:val="Strong"/>
                <w:smallCaps/>
              </w:rPr>
            </w:pPr>
          </w:p>
          <w:p w:rsidR="00B34490" w:rsidRPr="00FD19CB" w:rsidRDefault="00B34490">
            <w:pPr>
              <w:pStyle w:val="Heading6"/>
              <w:rPr>
                <w:sz w:val="32"/>
              </w:rPr>
            </w:pPr>
            <w:r w:rsidRPr="00FD19CB">
              <w:rPr>
                <w:rStyle w:val="Strong"/>
                <w:smallCaps w:val="0"/>
                <w:sz w:val="32"/>
                <w:highlight w:val="yellow"/>
              </w:rPr>
              <w:t>Children 1</w:t>
            </w:r>
            <w:r w:rsidR="00964E77" w:rsidRPr="00FD19CB">
              <w:rPr>
                <w:rStyle w:val="Strong"/>
                <w:smallCaps w:val="0"/>
                <w:sz w:val="32"/>
                <w:highlight w:val="yellow"/>
              </w:rPr>
              <w:t xml:space="preserve"> yr - puberty</w:t>
            </w:r>
          </w:p>
          <w:p w:rsidR="001D3338" w:rsidRPr="001D3338" w:rsidRDefault="00964E77">
            <w:pPr>
              <w:numPr>
                <w:ilvl w:val="0"/>
                <w:numId w:val="28"/>
              </w:numPr>
            </w:pPr>
            <w:r w:rsidRPr="008307EE">
              <w:t xml:space="preserve">depth </w:t>
            </w:r>
            <w:r w:rsidR="001D3338" w:rsidRPr="00FD19CB">
              <w:rPr>
                <w:b/>
                <w:i/>
                <w:color w:val="00B0F0"/>
              </w:rPr>
              <w:t>1/3</w:t>
            </w:r>
            <w:r w:rsidRPr="00FD19CB">
              <w:rPr>
                <w:b/>
                <w:i/>
                <w:color w:val="00B0F0"/>
              </w:rPr>
              <w:t xml:space="preserve"> </w:t>
            </w:r>
            <w:r w:rsidR="00CA3D49" w:rsidRPr="00FD19CB">
              <w:rPr>
                <w:b/>
                <w:i/>
                <w:color w:val="00B0F0"/>
              </w:rPr>
              <w:t>of AP diameter</w:t>
            </w:r>
            <w:r w:rsidRPr="00FD19CB">
              <w:rPr>
                <w:b/>
                <w:i/>
                <w:color w:val="00B0F0"/>
              </w:rPr>
              <w:t xml:space="preserve"> of chest </w:t>
            </w:r>
            <w:r w:rsidR="005B1968">
              <w:rPr>
                <w:b/>
                <w:i/>
              </w:rPr>
              <w:t>(about 2 inches</w:t>
            </w:r>
            <w:r w:rsidR="001D3338">
              <w:rPr>
                <w:b/>
                <w:i/>
              </w:rPr>
              <w:t xml:space="preserve"> or 5 cm)</w:t>
            </w:r>
          </w:p>
          <w:p w:rsidR="00964E77" w:rsidRDefault="00964E77">
            <w:pPr>
              <w:numPr>
                <w:ilvl w:val="0"/>
                <w:numId w:val="28"/>
              </w:numPr>
            </w:pPr>
            <w:r>
              <w:t xml:space="preserve">rate of </w:t>
            </w:r>
            <w:r w:rsidRPr="008307EE">
              <w:t>100</w:t>
            </w:r>
            <w:r w:rsidR="00FD19CB">
              <w:t>-120</w:t>
            </w:r>
            <w:r w:rsidRPr="008307EE">
              <w:t>/min</w:t>
            </w:r>
            <w:r w:rsidR="007702EF">
              <w:t xml:space="preserve"> </w:t>
            </w:r>
            <w:r w:rsidR="007702EF">
              <w:t>– same as in adults!</w:t>
            </w:r>
          </w:p>
          <w:p w:rsidR="00B34490" w:rsidRPr="008307EE" w:rsidRDefault="00406B49">
            <w:pPr>
              <w:numPr>
                <w:ilvl w:val="0"/>
                <w:numId w:val="28"/>
              </w:numPr>
            </w:pPr>
            <w:r>
              <w:t xml:space="preserve">for small children - </w:t>
            </w:r>
            <w:r w:rsidR="00B34490" w:rsidRPr="008307EE">
              <w:t xml:space="preserve">use heel of </w:t>
            </w:r>
            <w:r w:rsidR="00B34490" w:rsidRPr="00491FFF">
              <w:rPr>
                <w:b/>
                <w:i/>
                <w:color w:val="0000FF"/>
              </w:rPr>
              <w:t>one</w:t>
            </w:r>
            <w:r w:rsidR="00590FA0">
              <w:rPr>
                <w:b/>
                <w:i/>
                <w:color w:val="0000FF"/>
              </w:rPr>
              <w:t xml:space="preserve"> or two</w:t>
            </w:r>
            <w:r w:rsidR="00B34490" w:rsidRPr="00491FFF">
              <w:rPr>
                <w:b/>
                <w:i/>
                <w:color w:val="0000FF"/>
              </w:rPr>
              <w:t xml:space="preserve"> hand</w:t>
            </w:r>
            <w:r w:rsidR="00590FA0">
              <w:rPr>
                <w:b/>
                <w:i/>
                <w:color w:val="0000FF"/>
              </w:rPr>
              <w:t>(s)</w:t>
            </w:r>
          </w:p>
          <w:p w:rsidR="00B34490" w:rsidRPr="008307EE" w:rsidRDefault="00B34490" w:rsidP="00964E77">
            <w:pPr>
              <w:numPr>
                <w:ilvl w:val="0"/>
                <w:numId w:val="28"/>
              </w:numPr>
            </w:pPr>
            <w:r w:rsidRPr="00C27509">
              <w:rPr>
                <w:color w:val="A6A6A6" w:themeColor="background1" w:themeShade="A6"/>
              </w:rPr>
              <w:t xml:space="preserve">compress </w:t>
            </w:r>
            <w:r w:rsidRPr="00C27509">
              <w:rPr>
                <w:smallCaps/>
                <w:color w:val="A6A6A6" w:themeColor="background1" w:themeShade="A6"/>
              </w:rPr>
              <w:t>lower sternum</w:t>
            </w:r>
            <w:r w:rsidR="00590FA0" w:rsidRPr="00C27509">
              <w:rPr>
                <w:color w:val="A6A6A6" w:themeColor="background1" w:themeShade="A6"/>
              </w:rPr>
              <w:t xml:space="preserve"> (but not as low as in adult); </w:t>
            </w:r>
            <w:r w:rsidR="00590FA0">
              <w:t xml:space="preserve">new rec – same as for adults – </w:t>
            </w:r>
            <w:r w:rsidR="00590FA0" w:rsidRPr="00590FA0">
              <w:rPr>
                <w:color w:val="FF0000"/>
              </w:rPr>
              <w:t>between nipples</w:t>
            </w:r>
            <w:r w:rsidR="00590FA0">
              <w:t>.</w:t>
            </w:r>
          </w:p>
          <w:p w:rsidR="00B34490" w:rsidRDefault="00B34490">
            <w:pPr>
              <w:rPr>
                <w:sz w:val="28"/>
              </w:rPr>
            </w:pPr>
          </w:p>
          <w:p w:rsidR="00FD19CB" w:rsidRPr="008307EE" w:rsidRDefault="00FD19CB">
            <w:pPr>
              <w:rPr>
                <w:sz w:val="28"/>
              </w:rPr>
            </w:pPr>
            <w:r w:rsidRPr="00FD19CB">
              <w:t>Summary – only difference from adults – depth 1/3 chest diameter</w:t>
            </w:r>
            <w:r>
              <w:t>!</w:t>
            </w:r>
          </w:p>
        </w:tc>
        <w:tc>
          <w:tcPr>
            <w:tcW w:w="4162" w:type="dxa"/>
          </w:tcPr>
          <w:p w:rsidR="00B34490" w:rsidRPr="008307EE" w:rsidRDefault="00271A13">
            <w:pPr>
              <w:rPr>
                <w:sz w:val="28"/>
              </w:rPr>
            </w:pPr>
            <w:r w:rsidRPr="008307EE">
              <w:rPr>
                <w:noProof/>
              </w:rPr>
              <w:drawing>
                <wp:inline distT="0" distB="0" distL="0" distR="0" wp14:anchorId="2C38B9C5" wp14:editId="173B91DC">
                  <wp:extent cx="2247900" cy="1857375"/>
                  <wp:effectExtent l="0" t="0" r="0" b="0"/>
                  <wp:docPr id="24" name="Picture 24" descr="merck 22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rck 2283-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1857375"/>
                          </a:xfrm>
                          <a:prstGeom prst="rect">
                            <a:avLst/>
                          </a:prstGeom>
                          <a:noFill/>
                          <a:ln>
                            <a:noFill/>
                          </a:ln>
                        </pic:spPr>
                      </pic:pic>
                    </a:graphicData>
                  </a:graphic>
                </wp:inline>
              </w:drawing>
            </w:r>
          </w:p>
        </w:tc>
      </w:tr>
    </w:tbl>
    <w:p w:rsidR="00C27509" w:rsidRDefault="00C27509" w:rsidP="00C27509">
      <w:pPr>
        <w:rPr>
          <w:rStyle w:val="Strong"/>
          <w:smallCaps/>
          <w:highlight w:val="yellow"/>
        </w:rPr>
      </w:pPr>
    </w:p>
    <w:p w:rsidR="00473522" w:rsidRPr="00FD19CB" w:rsidRDefault="00473522" w:rsidP="00473522">
      <w:pPr>
        <w:pStyle w:val="Heading7"/>
        <w:rPr>
          <w:rStyle w:val="Strong"/>
          <w:smallCaps w:val="0"/>
          <w:sz w:val="32"/>
          <w:highlight w:val="yellow"/>
        </w:rPr>
      </w:pPr>
      <w:r w:rsidRPr="00FD19CB">
        <w:rPr>
          <w:rStyle w:val="Strong"/>
          <w:smallCaps w:val="0"/>
          <w:sz w:val="32"/>
          <w:highlight w:val="yellow"/>
        </w:rPr>
        <w:t>Infant</w:t>
      </w:r>
      <w:r w:rsidR="00C27509" w:rsidRPr="00FD19CB">
        <w:rPr>
          <w:rStyle w:val="Strong"/>
          <w:smallCaps w:val="0"/>
          <w:sz w:val="32"/>
          <w:highlight w:val="yellow"/>
        </w:rPr>
        <w:t xml:space="preserve"> (&lt; 1 yr)</w:t>
      </w:r>
    </w:p>
    <w:p w:rsidR="00473522" w:rsidRPr="008307EE" w:rsidRDefault="00473522" w:rsidP="00473522">
      <w:pPr>
        <w:numPr>
          <w:ilvl w:val="0"/>
          <w:numId w:val="29"/>
        </w:numPr>
      </w:pPr>
      <w:r w:rsidRPr="008307EE">
        <w:t>heart is higher in chest, and chest wall is more pliable.</w:t>
      </w:r>
    </w:p>
    <w:p w:rsidR="001D3338" w:rsidRPr="001D3338" w:rsidRDefault="00473522" w:rsidP="00473522">
      <w:pPr>
        <w:numPr>
          <w:ilvl w:val="0"/>
          <w:numId w:val="29"/>
        </w:numPr>
      </w:pPr>
      <w:r w:rsidRPr="008307EE">
        <w:t xml:space="preserve">depth </w:t>
      </w:r>
      <w:r w:rsidRPr="00FD19CB">
        <w:rPr>
          <w:b/>
          <w:i/>
          <w:color w:val="00B0F0"/>
        </w:rPr>
        <w:t>1/3 of AP diameter of chest</w:t>
      </w:r>
      <w:r w:rsidR="005B1968" w:rsidRPr="00FD19CB">
        <w:rPr>
          <w:b/>
          <w:i/>
          <w:color w:val="00B0F0"/>
        </w:rPr>
        <w:t xml:space="preserve"> </w:t>
      </w:r>
      <w:r w:rsidR="005B1968">
        <w:rPr>
          <w:b/>
          <w:i/>
        </w:rPr>
        <w:t>(approx. 1.5 inch</w:t>
      </w:r>
      <w:r w:rsidR="00C27509">
        <w:rPr>
          <w:b/>
          <w:i/>
        </w:rPr>
        <w:t xml:space="preserve"> or 4 cm</w:t>
      </w:r>
      <w:r w:rsidR="005B1968">
        <w:rPr>
          <w:b/>
          <w:i/>
        </w:rPr>
        <w:t>)</w:t>
      </w:r>
    </w:p>
    <w:p w:rsidR="00473522" w:rsidRDefault="00473522" w:rsidP="00473522">
      <w:pPr>
        <w:numPr>
          <w:ilvl w:val="0"/>
          <w:numId w:val="29"/>
        </w:numPr>
      </w:pPr>
      <w:r>
        <w:t xml:space="preserve">rate of </w:t>
      </w:r>
      <w:r w:rsidRPr="008307EE">
        <w:t>100</w:t>
      </w:r>
      <w:r w:rsidR="007702EF">
        <w:t>-120</w:t>
      </w:r>
      <w:r w:rsidRPr="008307EE">
        <w:t>/min</w:t>
      </w:r>
      <w:r w:rsidR="007702EF">
        <w:t xml:space="preserve"> – same as in adults!</w:t>
      </w:r>
    </w:p>
    <w:p w:rsidR="00473522" w:rsidRDefault="00473522" w:rsidP="00473522">
      <w:pPr>
        <w:numPr>
          <w:ilvl w:val="0"/>
          <w:numId w:val="29"/>
        </w:numPr>
      </w:pPr>
      <w:r w:rsidRPr="00473522">
        <w:rPr>
          <w:b/>
        </w:rPr>
        <w:t>one rescuer</w:t>
      </w:r>
      <w:r>
        <w:t xml:space="preserve"> - </w:t>
      </w:r>
      <w:r w:rsidRPr="008307EE">
        <w:t xml:space="preserve">use tips of </w:t>
      </w:r>
      <w:r w:rsidR="00FD19CB">
        <w:rPr>
          <w:b/>
          <w:i/>
          <w:color w:val="0000FF"/>
        </w:rPr>
        <w:t>two</w:t>
      </w:r>
      <w:r w:rsidRPr="00491FFF">
        <w:rPr>
          <w:b/>
          <w:i/>
          <w:color w:val="0000FF"/>
        </w:rPr>
        <w:t xml:space="preserve"> fingers</w:t>
      </w:r>
      <w:r w:rsidRPr="008307EE">
        <w:t xml:space="preserve"> (middle and</w:t>
      </w:r>
      <w:r>
        <w:t xml:space="preserve"> ring</w:t>
      </w:r>
      <w:r w:rsidRPr="008307EE">
        <w:t xml:space="preserve">) </w:t>
      </w:r>
      <w:r>
        <w:t xml:space="preserve">placed </w:t>
      </w:r>
      <w:r w:rsidRPr="00590FA0">
        <w:rPr>
          <w:color w:val="FF0000"/>
        </w:rPr>
        <w:t xml:space="preserve">just below inter-nipple line </w:t>
      </w:r>
      <w:r>
        <w:t>(i.e. lover half of sternum)</w:t>
      </w:r>
      <w:r w:rsidRPr="008307EE">
        <w:t>.</w:t>
      </w:r>
    </w:p>
    <w:p w:rsidR="00473522" w:rsidRDefault="00473522" w:rsidP="00DC098C">
      <w:pPr>
        <w:ind w:left="340"/>
      </w:pPr>
      <w:r w:rsidRPr="00473522">
        <w:rPr>
          <w:b/>
        </w:rPr>
        <w:t>two rescuers</w:t>
      </w:r>
      <w:r>
        <w:t xml:space="preserve"> - </w:t>
      </w:r>
      <w:r w:rsidRPr="008307EE">
        <w:t xml:space="preserve">use </w:t>
      </w:r>
      <w:r w:rsidR="00614505" w:rsidRPr="004F6CD3">
        <w:rPr>
          <w:b/>
          <w:i/>
          <w:color w:val="0000FF"/>
        </w:rPr>
        <w:t>2-</w:t>
      </w:r>
      <w:r w:rsidRPr="00491FFF">
        <w:rPr>
          <w:b/>
          <w:i/>
          <w:color w:val="0000FF"/>
        </w:rPr>
        <w:t>thumbs</w:t>
      </w:r>
      <w:r w:rsidR="00614505">
        <w:rPr>
          <w:b/>
          <w:i/>
          <w:color w:val="0000FF"/>
        </w:rPr>
        <w:t>-encircling hands</w:t>
      </w:r>
      <w:r w:rsidRPr="008307EE">
        <w:t xml:space="preserve"> </w:t>
      </w:r>
      <w:r w:rsidR="00614505">
        <w:t xml:space="preserve">technique - </w:t>
      </w:r>
      <w:r w:rsidRPr="008307EE">
        <w:t>thumbs in parallel or overlapping</w:t>
      </w:r>
      <w:r w:rsidR="00614505">
        <w:t xml:space="preserve"> on each other (thumbs are placed just below inter-nipple line) with other fingers around chest – i.e. all fingers perform compressions.</w:t>
      </w:r>
    </w:p>
    <w:p w:rsidR="00473522" w:rsidRDefault="00271A13" w:rsidP="00473522">
      <w:pPr>
        <w:ind w:left="720"/>
      </w:pPr>
      <w:r w:rsidRPr="008307EE">
        <w:rPr>
          <w:noProof/>
        </w:rPr>
        <w:lastRenderedPageBreak/>
        <w:drawing>
          <wp:inline distT="0" distB="0" distL="0" distR="0" wp14:anchorId="63576FD9" wp14:editId="2C6ACA40">
            <wp:extent cx="2219325" cy="1733550"/>
            <wp:effectExtent l="0" t="0" r="0" b="0"/>
            <wp:docPr id="25" name="Picture 25" descr="merck 22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ck 2283-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9325" cy="1733550"/>
                    </a:xfrm>
                    <a:prstGeom prst="rect">
                      <a:avLst/>
                    </a:prstGeom>
                    <a:noFill/>
                    <a:ln>
                      <a:noFill/>
                    </a:ln>
                  </pic:spPr>
                </pic:pic>
              </a:graphicData>
            </a:graphic>
          </wp:inline>
        </w:drawing>
      </w:r>
      <w:r w:rsidR="00473522">
        <w:t xml:space="preserve">  </w:t>
      </w:r>
      <w:r w:rsidRPr="008307EE">
        <w:rPr>
          <w:noProof/>
        </w:rPr>
        <w:drawing>
          <wp:inline distT="0" distB="0" distL="0" distR="0" wp14:anchorId="17DDBABD" wp14:editId="3051B50F">
            <wp:extent cx="2105025" cy="2209800"/>
            <wp:effectExtent l="0" t="0" r="0" b="0"/>
            <wp:docPr id="26" name="Picture 26" descr="merck 22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rck 2283-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5025" cy="2209800"/>
                    </a:xfrm>
                    <a:prstGeom prst="rect">
                      <a:avLst/>
                    </a:prstGeom>
                    <a:noFill/>
                    <a:ln>
                      <a:noFill/>
                    </a:ln>
                  </pic:spPr>
                </pic:pic>
              </a:graphicData>
            </a:graphic>
          </wp:inline>
        </w:drawing>
      </w:r>
    </w:p>
    <w:p w:rsidR="00B34490" w:rsidRDefault="00B34490" w:rsidP="001B0FC7"/>
    <w:p w:rsidR="00473522" w:rsidRDefault="00473522" w:rsidP="001B0FC7"/>
    <w:p w:rsidR="00473522" w:rsidRPr="008307EE" w:rsidRDefault="00473522" w:rsidP="001B0FC7"/>
    <w:p w:rsidR="00B34490" w:rsidRPr="008307EE" w:rsidRDefault="00B34490" w:rsidP="00330887">
      <w:pPr>
        <w:pStyle w:val="Nervous6"/>
        <w:ind w:right="5953"/>
      </w:pPr>
      <w:bookmarkStart w:id="26" w:name="_Toc454665474"/>
      <w:r w:rsidRPr="008307EE">
        <w:rPr>
          <w:lang w:val="lt-LT"/>
        </w:rPr>
        <w:t>Įpūtimų ir paspaudimų kombinacija</w:t>
      </w:r>
      <w:bookmarkEnd w:id="26"/>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314"/>
        <w:gridCol w:w="1350"/>
        <w:gridCol w:w="3150"/>
        <w:gridCol w:w="1800"/>
      </w:tblGrid>
      <w:tr w:rsidR="003E199F" w:rsidRPr="008307EE" w:rsidTr="00592C00">
        <w:tc>
          <w:tcPr>
            <w:tcW w:w="2376" w:type="dxa"/>
            <w:tcBorders>
              <w:top w:val="nil"/>
              <w:left w:val="nil"/>
            </w:tcBorders>
          </w:tcPr>
          <w:p w:rsidR="003E199F" w:rsidRPr="008307EE" w:rsidRDefault="003E199F">
            <w:pPr>
              <w:jc w:val="center"/>
            </w:pPr>
          </w:p>
        </w:tc>
        <w:tc>
          <w:tcPr>
            <w:tcW w:w="1314" w:type="dxa"/>
            <w:shd w:val="pct20" w:color="000000" w:fill="FFFFFF"/>
            <w:vAlign w:val="center"/>
          </w:tcPr>
          <w:p w:rsidR="003E199F" w:rsidRPr="008307EE" w:rsidRDefault="003E199F" w:rsidP="007A5E9A">
            <w:pPr>
              <w:jc w:val="center"/>
              <w:rPr>
                <w:b/>
                <w:smallCaps/>
              </w:rPr>
            </w:pPr>
            <w:r w:rsidRPr="008307EE">
              <w:rPr>
                <w:b/>
                <w:smallCaps/>
              </w:rPr>
              <w:t>One rescuer</w:t>
            </w:r>
          </w:p>
        </w:tc>
        <w:tc>
          <w:tcPr>
            <w:tcW w:w="1350" w:type="dxa"/>
            <w:tcBorders>
              <w:bottom w:val="single" w:sz="4" w:space="0" w:color="auto"/>
            </w:tcBorders>
            <w:shd w:val="pct20" w:color="000000" w:fill="FFFFFF"/>
            <w:vAlign w:val="center"/>
          </w:tcPr>
          <w:p w:rsidR="003E199F" w:rsidRPr="008307EE" w:rsidRDefault="003E199F" w:rsidP="007A5E9A">
            <w:pPr>
              <w:jc w:val="center"/>
            </w:pPr>
            <w:r w:rsidRPr="008307EE">
              <w:rPr>
                <w:b/>
                <w:smallCaps/>
              </w:rPr>
              <w:t>Two rescuers</w:t>
            </w:r>
          </w:p>
        </w:tc>
        <w:tc>
          <w:tcPr>
            <w:tcW w:w="3150" w:type="dxa"/>
            <w:shd w:val="pct20" w:color="000000" w:fill="FFFFFF"/>
            <w:vAlign w:val="center"/>
          </w:tcPr>
          <w:p w:rsidR="003E199F" w:rsidRPr="008307EE" w:rsidRDefault="00734707" w:rsidP="00734707">
            <w:pPr>
              <w:jc w:val="center"/>
            </w:pPr>
            <w:r>
              <w:t>V</w:t>
            </w:r>
            <w:r w:rsidR="00BF18F9">
              <w:t>entilation</w:t>
            </w:r>
            <w:r>
              <w:t xml:space="preserve"> </w:t>
            </w:r>
            <w:r w:rsidR="003E199F" w:rsidRPr="008307EE">
              <w:t>rate</w:t>
            </w:r>
          </w:p>
        </w:tc>
        <w:tc>
          <w:tcPr>
            <w:tcW w:w="1800" w:type="dxa"/>
            <w:shd w:val="pct20" w:color="000000" w:fill="FFFFFF"/>
            <w:vAlign w:val="center"/>
          </w:tcPr>
          <w:p w:rsidR="003E199F" w:rsidRPr="008307EE" w:rsidRDefault="003E199F" w:rsidP="007A5E9A">
            <w:pPr>
              <w:jc w:val="center"/>
            </w:pPr>
            <w:r w:rsidRPr="008307EE">
              <w:t>Compressions rate</w:t>
            </w:r>
          </w:p>
        </w:tc>
      </w:tr>
      <w:tr w:rsidR="008D38C4" w:rsidRPr="008307EE" w:rsidTr="00592C00">
        <w:trPr>
          <w:cantSplit/>
        </w:trPr>
        <w:tc>
          <w:tcPr>
            <w:tcW w:w="2376" w:type="dxa"/>
          </w:tcPr>
          <w:p w:rsidR="008D38C4" w:rsidRPr="008307EE" w:rsidRDefault="008D38C4">
            <w:pPr>
              <w:jc w:val="center"/>
              <w:rPr>
                <w:b/>
              </w:rPr>
            </w:pPr>
            <w:r w:rsidRPr="008307EE">
              <w:rPr>
                <w:b/>
              </w:rPr>
              <w:t>Adults</w:t>
            </w:r>
          </w:p>
        </w:tc>
        <w:tc>
          <w:tcPr>
            <w:tcW w:w="1314" w:type="dxa"/>
            <w:vMerge w:val="restart"/>
            <w:tcBorders>
              <w:right w:val="nil"/>
            </w:tcBorders>
            <w:vAlign w:val="center"/>
          </w:tcPr>
          <w:p w:rsidR="008D38C4" w:rsidRPr="008307EE" w:rsidRDefault="008D38C4" w:rsidP="007A5E9A">
            <w:pPr>
              <w:jc w:val="center"/>
            </w:pPr>
            <w:r>
              <w:t>2 : 30</w:t>
            </w:r>
          </w:p>
        </w:tc>
        <w:tc>
          <w:tcPr>
            <w:tcW w:w="1350" w:type="dxa"/>
            <w:tcBorders>
              <w:left w:val="nil"/>
            </w:tcBorders>
          </w:tcPr>
          <w:p w:rsidR="008D38C4" w:rsidRPr="008307EE" w:rsidRDefault="008D38C4">
            <w:pPr>
              <w:jc w:val="center"/>
            </w:pPr>
            <w:r>
              <w:t>2 : 30</w:t>
            </w:r>
          </w:p>
        </w:tc>
        <w:tc>
          <w:tcPr>
            <w:tcW w:w="3150" w:type="dxa"/>
            <w:vMerge w:val="restart"/>
            <w:vAlign w:val="center"/>
          </w:tcPr>
          <w:p w:rsidR="00326EB9" w:rsidRDefault="00326EB9" w:rsidP="00592C00">
            <w:pPr>
              <w:jc w:val="center"/>
            </w:pPr>
            <w:r>
              <w:t>Rescue ventilation</w:t>
            </w:r>
            <w:r w:rsidR="00734707">
              <w:t xml:space="preserve"> (i.e. pulse present): 10-12 / min for adults, 12-20 / min for children</w:t>
            </w:r>
          </w:p>
          <w:p w:rsidR="008D38C4" w:rsidRPr="008307EE" w:rsidRDefault="00592C00" w:rsidP="00592C00">
            <w:pPr>
              <w:jc w:val="center"/>
            </w:pPr>
            <w:r>
              <w:t xml:space="preserve">With advanced airway: </w:t>
            </w:r>
            <w:r w:rsidR="008D38C4">
              <w:t>8-10</w:t>
            </w:r>
            <w:r w:rsidR="008D38C4" w:rsidRPr="008307EE">
              <w:t xml:space="preserve"> / min</w:t>
            </w:r>
            <w:r>
              <w:t xml:space="preserve"> without coordination with compressions</w:t>
            </w:r>
          </w:p>
        </w:tc>
        <w:tc>
          <w:tcPr>
            <w:tcW w:w="1800" w:type="dxa"/>
            <w:vMerge w:val="restart"/>
            <w:vAlign w:val="center"/>
          </w:tcPr>
          <w:p w:rsidR="008D38C4" w:rsidRPr="008307EE" w:rsidRDefault="008D38C4">
            <w:pPr>
              <w:jc w:val="center"/>
            </w:pPr>
            <w:r w:rsidRPr="008307EE">
              <w:t>100</w:t>
            </w:r>
            <w:r>
              <w:t>-120</w:t>
            </w:r>
            <w:r w:rsidRPr="008307EE">
              <w:t xml:space="preserve"> / min</w:t>
            </w:r>
          </w:p>
        </w:tc>
      </w:tr>
      <w:tr w:rsidR="008D38C4" w:rsidRPr="008307EE" w:rsidTr="00592C00">
        <w:trPr>
          <w:cantSplit/>
        </w:trPr>
        <w:tc>
          <w:tcPr>
            <w:tcW w:w="2376" w:type="dxa"/>
          </w:tcPr>
          <w:p w:rsidR="008D38C4" w:rsidRPr="008307EE" w:rsidRDefault="008D38C4">
            <w:pPr>
              <w:jc w:val="center"/>
              <w:rPr>
                <w:b/>
              </w:rPr>
            </w:pPr>
            <w:r w:rsidRPr="008307EE">
              <w:rPr>
                <w:b/>
              </w:rPr>
              <w:t>Child</w:t>
            </w:r>
            <w:r>
              <w:rPr>
                <w:b/>
              </w:rPr>
              <w:t xml:space="preserve"> 1 yr - puberty</w:t>
            </w:r>
          </w:p>
        </w:tc>
        <w:tc>
          <w:tcPr>
            <w:tcW w:w="1314" w:type="dxa"/>
            <w:vMerge/>
          </w:tcPr>
          <w:p w:rsidR="008D38C4" w:rsidRPr="008307EE" w:rsidRDefault="008D38C4">
            <w:pPr>
              <w:jc w:val="center"/>
            </w:pPr>
          </w:p>
        </w:tc>
        <w:tc>
          <w:tcPr>
            <w:tcW w:w="1350" w:type="dxa"/>
            <w:vMerge w:val="restart"/>
            <w:vAlign w:val="center"/>
          </w:tcPr>
          <w:p w:rsidR="008D38C4" w:rsidRPr="008307EE" w:rsidRDefault="008D38C4" w:rsidP="00BA6014">
            <w:pPr>
              <w:jc w:val="center"/>
            </w:pPr>
            <w:r w:rsidRPr="008307EE">
              <w:t xml:space="preserve">2 : </w:t>
            </w:r>
            <w:r>
              <w:t>1</w:t>
            </w:r>
            <w:r w:rsidRPr="008307EE">
              <w:t>5</w:t>
            </w:r>
          </w:p>
        </w:tc>
        <w:tc>
          <w:tcPr>
            <w:tcW w:w="3150" w:type="dxa"/>
            <w:vMerge/>
          </w:tcPr>
          <w:p w:rsidR="008D38C4" w:rsidRPr="008307EE" w:rsidRDefault="008D38C4">
            <w:pPr>
              <w:jc w:val="center"/>
            </w:pPr>
          </w:p>
        </w:tc>
        <w:tc>
          <w:tcPr>
            <w:tcW w:w="1800" w:type="dxa"/>
            <w:vMerge/>
          </w:tcPr>
          <w:p w:rsidR="008D38C4" w:rsidRPr="008307EE" w:rsidRDefault="008D38C4">
            <w:pPr>
              <w:jc w:val="center"/>
            </w:pPr>
          </w:p>
        </w:tc>
      </w:tr>
      <w:tr w:rsidR="008D38C4" w:rsidRPr="008307EE" w:rsidTr="00592C00">
        <w:trPr>
          <w:cantSplit/>
        </w:trPr>
        <w:tc>
          <w:tcPr>
            <w:tcW w:w="2376" w:type="dxa"/>
          </w:tcPr>
          <w:p w:rsidR="008D38C4" w:rsidRPr="008307EE" w:rsidRDefault="008D38C4">
            <w:pPr>
              <w:jc w:val="center"/>
              <w:rPr>
                <w:b/>
              </w:rPr>
            </w:pPr>
            <w:r w:rsidRPr="008307EE">
              <w:rPr>
                <w:b/>
              </w:rPr>
              <w:t>Infants</w:t>
            </w:r>
          </w:p>
        </w:tc>
        <w:tc>
          <w:tcPr>
            <w:tcW w:w="1314" w:type="dxa"/>
            <w:vMerge/>
          </w:tcPr>
          <w:p w:rsidR="008D38C4" w:rsidRPr="008307EE" w:rsidRDefault="008D38C4" w:rsidP="00BA6014"/>
        </w:tc>
        <w:tc>
          <w:tcPr>
            <w:tcW w:w="1350" w:type="dxa"/>
            <w:vMerge/>
          </w:tcPr>
          <w:p w:rsidR="008D38C4" w:rsidRPr="008307EE" w:rsidRDefault="008D38C4" w:rsidP="00BA6014"/>
        </w:tc>
        <w:tc>
          <w:tcPr>
            <w:tcW w:w="3150" w:type="dxa"/>
            <w:vMerge/>
          </w:tcPr>
          <w:p w:rsidR="008D38C4" w:rsidRPr="008307EE" w:rsidRDefault="008D38C4">
            <w:pPr>
              <w:jc w:val="center"/>
            </w:pPr>
          </w:p>
        </w:tc>
        <w:tc>
          <w:tcPr>
            <w:tcW w:w="1800" w:type="dxa"/>
            <w:vMerge/>
          </w:tcPr>
          <w:p w:rsidR="008D38C4" w:rsidRPr="008307EE" w:rsidRDefault="008D38C4" w:rsidP="00AC7519"/>
        </w:tc>
      </w:tr>
    </w:tbl>
    <w:p w:rsidR="008C0789" w:rsidRDefault="008C0789" w:rsidP="008C0789">
      <w:pPr>
        <w:spacing w:before="120"/>
        <w:ind w:left="1440"/>
      </w:pPr>
      <w:r>
        <w:t>New recommendation – ratio 2 : 30 for everyone!</w:t>
      </w:r>
    </w:p>
    <w:p w:rsidR="00F15604" w:rsidRDefault="00F15604" w:rsidP="008C0789">
      <w:pPr>
        <w:spacing w:before="120"/>
        <w:ind w:left="1440"/>
      </w:pPr>
      <w:r>
        <w:t>When taki</w:t>
      </w:r>
      <w:r>
        <w:t xml:space="preserve">ng BLS test at VCU for infant – rescuer does 2:30 using fingers for compressions; when second rescuer arrives, switch roles (second rescuer gives 15 compressions by </w:t>
      </w:r>
      <w:r w:rsidRPr="00F15604">
        <w:t>2 t</w:t>
      </w:r>
      <w:r>
        <w:t>humb–encircling hands technique, first rescuer bag-ventilates)</w:t>
      </w:r>
    </w:p>
    <w:p w:rsidR="00B34490" w:rsidRDefault="004105FD" w:rsidP="00BF18F9">
      <w:pPr>
        <w:numPr>
          <w:ilvl w:val="0"/>
          <w:numId w:val="112"/>
        </w:numPr>
        <w:spacing w:before="120"/>
      </w:pPr>
      <w:r>
        <w:t xml:space="preserve">for children, more frequent ventilations are required; </w:t>
      </w:r>
      <w:r w:rsidR="00330887">
        <w:t xml:space="preserve">also </w:t>
      </w:r>
      <w:r w:rsidR="00B34490" w:rsidRPr="008307EE">
        <w:t>for head injury or asphyxia, increase rate by 25% (for premature infants - 50%).</w:t>
      </w:r>
    </w:p>
    <w:p w:rsidR="00386635" w:rsidRDefault="00386635" w:rsidP="00BF18F9">
      <w:pPr>
        <w:numPr>
          <w:ilvl w:val="0"/>
          <w:numId w:val="112"/>
        </w:numPr>
        <w:spacing w:before="120"/>
      </w:pPr>
      <w:r>
        <w:t>first exhalation occurs between two breaths, second – during first chest compression.</w:t>
      </w:r>
    </w:p>
    <w:p w:rsidR="00BF18F9" w:rsidRDefault="00BF18F9" w:rsidP="00BF18F9">
      <w:pPr>
        <w:numPr>
          <w:ilvl w:val="0"/>
          <w:numId w:val="112"/>
        </w:numPr>
        <w:spacing w:before="120"/>
      </w:pPr>
      <w:r>
        <w:t>two rescuers should switch roles every 5 cycles (i.e. q 2 mins; use &lt; 5 seconds for switch); rescuer doi</w:t>
      </w:r>
      <w:r w:rsidR="002D7E04">
        <w:t>ng compressions counts out loud (to attract additional help if someone was passing by around the corner)</w:t>
      </w:r>
    </w:p>
    <w:p w:rsidR="00C17990" w:rsidRPr="005401BA" w:rsidRDefault="004F32FF" w:rsidP="00C17990">
      <w:pPr>
        <w:spacing w:before="120"/>
        <w:ind w:left="720"/>
        <w:rPr>
          <w:color w:val="000000"/>
        </w:rPr>
      </w:pPr>
      <w:r w:rsidRPr="005401BA">
        <w:rPr>
          <w:color w:val="000000"/>
          <w:u w:val="single"/>
        </w:rPr>
        <w:t xml:space="preserve">AHA </w:t>
      </w:r>
      <w:r w:rsidR="00C17990" w:rsidRPr="005401BA">
        <w:rPr>
          <w:u w:val="single"/>
        </w:rPr>
        <w:t>2005 guidelines</w:t>
      </w:r>
      <w:r w:rsidR="00C17990" w:rsidRPr="005401BA">
        <w:rPr>
          <w:color w:val="000000"/>
        </w:rPr>
        <w:t xml:space="preserve"> </w:t>
      </w:r>
      <w:r w:rsidR="005401BA" w:rsidRPr="005401BA">
        <w:rPr>
          <w:color w:val="000000"/>
        </w:rPr>
        <w:t>recommend</w:t>
      </w:r>
      <w:r w:rsidRPr="005401BA">
        <w:rPr>
          <w:color w:val="000000"/>
        </w:rPr>
        <w:t xml:space="preserve"> for </w:t>
      </w:r>
      <w:r w:rsidRPr="005401BA">
        <w:rPr>
          <w:b/>
          <w:color w:val="0000FF"/>
        </w:rPr>
        <w:t>adult</w:t>
      </w:r>
      <w:r w:rsidR="00C17990" w:rsidRPr="005401BA">
        <w:rPr>
          <w:b/>
          <w:color w:val="0000FF"/>
        </w:rPr>
        <w:t xml:space="preserve"> (in out-of-hospital setting)</w:t>
      </w:r>
      <w:r w:rsidRPr="005401BA">
        <w:rPr>
          <w:b/>
          <w:color w:val="0000FF"/>
        </w:rPr>
        <w:t xml:space="preserve"> who has suddenly collapsed</w:t>
      </w:r>
      <w:r w:rsidR="00C17990" w:rsidRPr="005401BA">
        <w:rPr>
          <w:color w:val="000000"/>
        </w:rPr>
        <w:t>:</w:t>
      </w:r>
    </w:p>
    <w:p w:rsidR="00C17990" w:rsidRDefault="00C17990" w:rsidP="00C17990">
      <w:pPr>
        <w:numPr>
          <w:ilvl w:val="0"/>
          <w:numId w:val="111"/>
        </w:numPr>
        <w:spacing w:before="120"/>
        <w:rPr>
          <w:color w:val="000000"/>
          <w:lang w:val="lt-LT"/>
        </w:rPr>
      </w:pPr>
      <w:r w:rsidRPr="00C17990">
        <w:rPr>
          <w:color w:val="000000"/>
          <w:highlight w:val="yellow"/>
          <w:lang w:val="lt-LT"/>
        </w:rPr>
        <w:t xml:space="preserve">Conventional </w:t>
      </w:r>
      <w:r w:rsidR="002631F2" w:rsidRPr="00C17990">
        <w:rPr>
          <w:color w:val="000000"/>
          <w:highlight w:val="yellow"/>
          <w:lang w:val="lt-LT"/>
        </w:rPr>
        <w:t>2</w:t>
      </w:r>
      <w:r w:rsidR="002631F2" w:rsidRPr="009B1C45">
        <w:rPr>
          <w:color w:val="000000"/>
          <w:highlight w:val="yellow"/>
          <w:lang w:val="lt-LT"/>
        </w:rPr>
        <w:t>:30</w:t>
      </w:r>
      <w:r w:rsidRPr="00C17990">
        <w:rPr>
          <w:color w:val="000000"/>
          <w:lang w:val="lt-LT"/>
        </w:rPr>
        <w:t xml:space="preserve"> </w:t>
      </w:r>
      <w:r>
        <w:rPr>
          <w:color w:val="000000"/>
          <w:lang w:val="lt-LT"/>
        </w:rPr>
        <w:t>CPR</w:t>
      </w:r>
    </w:p>
    <w:p w:rsidR="00C17990" w:rsidRDefault="00C17990" w:rsidP="00C17990">
      <w:pPr>
        <w:numPr>
          <w:ilvl w:val="0"/>
          <w:numId w:val="111"/>
        </w:numPr>
        <w:spacing w:before="120"/>
        <w:rPr>
          <w:color w:val="000000"/>
          <w:lang w:val="lt-LT"/>
        </w:rPr>
      </w:pPr>
      <w:r w:rsidRPr="00C17990">
        <w:rPr>
          <w:color w:val="000000"/>
          <w:highlight w:val="yellow"/>
          <w:lang w:val="lt-LT"/>
        </w:rPr>
        <w:t>Hands-Only</w:t>
      </w:r>
      <w:r w:rsidRPr="00C17990">
        <w:rPr>
          <w:color w:val="000000"/>
          <w:highlight w:val="yellow"/>
          <w:vertAlign w:val="superscript"/>
          <w:lang w:val="lt-LT"/>
        </w:rPr>
        <w:t>TM</w:t>
      </w:r>
      <w:r w:rsidRPr="00C17990">
        <w:rPr>
          <w:color w:val="000000"/>
          <w:vertAlign w:val="superscript"/>
          <w:lang w:val="lt-LT"/>
        </w:rPr>
        <w:t xml:space="preserve"> </w:t>
      </w:r>
      <w:r>
        <w:rPr>
          <w:color w:val="000000"/>
          <w:lang w:val="lt-LT"/>
        </w:rPr>
        <w:t>CPR</w:t>
      </w:r>
      <w:r w:rsidR="00EB324F" w:rsidRPr="00EB324F">
        <w:rPr>
          <w:lang w:val="lt-LT"/>
        </w:rPr>
        <w:t xml:space="preserve"> </w:t>
      </w:r>
      <w:r w:rsidR="00EB324F">
        <w:rPr>
          <w:lang w:val="lt-LT"/>
        </w:rPr>
        <w:t xml:space="preserve">- </w:t>
      </w:r>
      <w:r w:rsidR="00EB324F" w:rsidRPr="004255CA">
        <w:rPr>
          <w:lang w:val="lt-LT"/>
        </w:rPr>
        <w:t>tik</w:t>
      </w:r>
      <w:r w:rsidR="00EB324F">
        <w:t xml:space="preserve"> chest compressions*! (for adults in sudden cardiac arrest</w:t>
      </w:r>
      <w:r w:rsidR="008B04F1">
        <w:t xml:space="preserve"> by CPR-untrained person</w:t>
      </w:r>
      <w:r w:rsidR="00DD4388">
        <w:t>; not recommended for children</w:t>
      </w:r>
      <w:r w:rsidR="00EB324F">
        <w:t>)</w:t>
      </w:r>
      <w:r w:rsidR="00EB324F">
        <w:tab/>
        <w:t>*</w:t>
      </w:r>
      <w:r w:rsidR="00EB324F">
        <w:rPr>
          <w:lang w:val="lt-LT"/>
        </w:rPr>
        <w:t>įpūtimus pradėti tik po 400 paspaudimų (t.y. po 4-6 minučių)</w:t>
      </w:r>
    </w:p>
    <w:p w:rsidR="00BD5EBD" w:rsidRDefault="00BD5EBD"/>
    <w:p w:rsidR="0044702B" w:rsidRDefault="0044702B">
      <w:pPr>
        <w:numPr>
          <w:ilvl w:val="0"/>
          <w:numId w:val="26"/>
        </w:numPr>
      </w:pPr>
      <w:r>
        <w:t>avoid compression-only CPR if you can (esp. kids – most commonly asphyxial arrest, i.e. not cardiac arrest)</w:t>
      </w:r>
    </w:p>
    <w:p w:rsidR="00AC1180" w:rsidRDefault="00AC1180">
      <w:pPr>
        <w:numPr>
          <w:ilvl w:val="0"/>
          <w:numId w:val="26"/>
        </w:numPr>
      </w:pPr>
      <w:r>
        <w:t>if anytime CPR is interrupted in middle of cycle, begin CPR again from start of cycle.</w:t>
      </w:r>
    </w:p>
    <w:p w:rsidR="00EB324F" w:rsidRPr="008307EE" w:rsidRDefault="00EB324F"/>
    <w:p w:rsidR="00B34490" w:rsidRPr="008307EE" w:rsidRDefault="00B34490">
      <w:r w:rsidRPr="008307EE">
        <w:rPr>
          <w:u w:val="single"/>
        </w:rPr>
        <w:t>Mechanism of action of closed chest compressions</w:t>
      </w:r>
      <w:r w:rsidRPr="008307EE">
        <w:t>:</w:t>
      </w:r>
    </w:p>
    <w:p w:rsidR="00B34490" w:rsidRPr="008307EE" w:rsidRDefault="00B34490">
      <w:pPr>
        <w:numPr>
          <w:ilvl w:val="0"/>
          <w:numId w:val="75"/>
        </w:numPr>
      </w:pPr>
      <w:r w:rsidRPr="008307EE">
        <w:rPr>
          <w:b/>
          <w:bCs/>
        </w:rPr>
        <w:t>cardiac pump theory</w:t>
      </w:r>
      <w:r w:rsidRPr="008307EE">
        <w:t xml:space="preserve"> – heart is squeezed between sternum and spine (→ forward flow due to valves) and fills passively between compressions.</w:t>
      </w:r>
    </w:p>
    <w:p w:rsidR="00B34490" w:rsidRPr="008307EE" w:rsidRDefault="00B34490">
      <w:pPr>
        <w:numPr>
          <w:ilvl w:val="0"/>
          <w:numId w:val="75"/>
        </w:numPr>
      </w:pPr>
      <w:r w:rsidRPr="008307EE">
        <w:rPr>
          <w:b/>
          <w:bCs/>
        </w:rPr>
        <w:t>thoracic pump theory</w:t>
      </w:r>
      <w:r w:rsidRPr="008307EE">
        <w:t xml:space="preserve"> – intrathoracic veins collapse during compressions and fill passively between compressions.</w:t>
      </w:r>
    </w:p>
    <w:p w:rsidR="00B34490" w:rsidRDefault="00B34490"/>
    <w:p w:rsidR="00692823" w:rsidRDefault="00692823">
      <w:r>
        <w:t>First 5 compression build-up BP, next 25 compressions restore circulation.</w:t>
      </w:r>
    </w:p>
    <w:p w:rsidR="00692823" w:rsidRPr="008307EE" w:rsidRDefault="00692823"/>
    <w:p w:rsidR="00B34490" w:rsidRPr="008307EE" w:rsidRDefault="00B34490">
      <w:r w:rsidRPr="008307EE">
        <w:rPr>
          <w:u w:val="single"/>
        </w:rPr>
        <w:t>Effectiveness of CPR should be monitored periodically</w:t>
      </w:r>
      <w:r w:rsidRPr="008307EE">
        <w:t>:</w:t>
      </w:r>
    </w:p>
    <w:p w:rsidR="00B34490" w:rsidRPr="008307EE" w:rsidRDefault="00B34490">
      <w:pPr>
        <w:numPr>
          <w:ilvl w:val="0"/>
          <w:numId w:val="30"/>
        </w:numPr>
      </w:pPr>
      <w:r w:rsidRPr="008307EE">
        <w:t xml:space="preserve">check </w:t>
      </w:r>
      <w:r w:rsidRPr="008307EE">
        <w:rPr>
          <w:b/>
        </w:rPr>
        <w:t>carotid pulse</w:t>
      </w:r>
      <w:r w:rsidRPr="008307EE">
        <w:t>: 1 min after beginning BLS, after arrival of second rescuer, and q 4-5 min.</w:t>
      </w:r>
    </w:p>
    <w:p w:rsidR="00B34490" w:rsidRPr="008307EE" w:rsidRDefault="00B34490">
      <w:pPr>
        <w:numPr>
          <w:ilvl w:val="0"/>
          <w:numId w:val="30"/>
        </w:numPr>
      </w:pPr>
      <w:r w:rsidRPr="008307EE">
        <w:rPr>
          <w:b/>
        </w:rPr>
        <w:t>pupillary responsiveness</w:t>
      </w:r>
      <w:r w:rsidRPr="008307EE">
        <w:t xml:space="preserve"> is sign of adequate brain oxygenation;</w:t>
      </w:r>
    </w:p>
    <w:p w:rsidR="00B34490" w:rsidRPr="008307EE" w:rsidRDefault="00B34490">
      <w:pPr>
        <w:tabs>
          <w:tab w:val="num" w:pos="2061"/>
        </w:tabs>
        <w:ind w:left="360"/>
      </w:pPr>
      <w:r w:rsidRPr="008307EE">
        <w:t>persistently dilated pupils do not prove brain damage or death because high doses of cardioactive drugs, other drugs, or cataracts may modify pupil size and reaction.</w:t>
      </w:r>
    </w:p>
    <w:p w:rsidR="00B34490" w:rsidRPr="008307EE" w:rsidRDefault="00B34490">
      <w:pPr>
        <w:numPr>
          <w:ilvl w:val="0"/>
          <w:numId w:val="30"/>
        </w:numPr>
      </w:pPr>
      <w:r w:rsidRPr="008307EE">
        <w:rPr>
          <w:b/>
          <w:bCs/>
          <w:lang w:val="lt-LT"/>
        </w:rPr>
        <w:t>instrumentinis monitoringas</w:t>
      </w:r>
      <w:r w:rsidRPr="008307EE">
        <w:rPr>
          <w:lang w:val="lt-LT"/>
        </w:rPr>
        <w:t xml:space="preserve"> (rutiniškai netaikomas</w:t>
      </w:r>
      <w:r w:rsidRPr="008307EE">
        <w:t>!):</w:t>
      </w:r>
    </w:p>
    <w:p w:rsidR="00B34490" w:rsidRPr="008307EE" w:rsidRDefault="00B34490">
      <w:pPr>
        <w:numPr>
          <w:ilvl w:val="0"/>
          <w:numId w:val="92"/>
        </w:numPr>
      </w:pPr>
      <w:r w:rsidRPr="008307EE">
        <w:rPr>
          <w:i/>
          <w:iCs/>
        </w:rPr>
        <w:t>invasive blood pressure monitoring</w:t>
      </w:r>
    </w:p>
    <w:p w:rsidR="00B34490" w:rsidRPr="008307EE" w:rsidRDefault="00B34490">
      <w:pPr>
        <w:numPr>
          <w:ilvl w:val="0"/>
          <w:numId w:val="92"/>
        </w:numPr>
      </w:pPr>
      <w:r w:rsidRPr="008307EE">
        <w:rPr>
          <w:i/>
          <w:iCs/>
        </w:rPr>
        <w:t>central venous oxygen saturation</w:t>
      </w:r>
    </w:p>
    <w:p w:rsidR="00B34490" w:rsidRPr="008307EE" w:rsidRDefault="00B34490">
      <w:pPr>
        <w:numPr>
          <w:ilvl w:val="0"/>
          <w:numId w:val="92"/>
        </w:numPr>
      </w:pPr>
      <w:r w:rsidRPr="008307EE">
        <w:rPr>
          <w:i/>
          <w:iCs/>
        </w:rPr>
        <w:t>capnometry</w:t>
      </w:r>
      <w:r w:rsidRPr="008307EE">
        <w:t xml:space="preserve"> (end-tidal CO</w:t>
      </w:r>
      <w:r w:rsidRPr="008307EE">
        <w:rPr>
          <w:vertAlign w:val="subscript"/>
        </w:rPr>
        <w:t>2</w:t>
      </w:r>
      <w:r w:rsidRPr="008307EE">
        <w:t xml:space="preserve"> concentration correlates directly with cardiac output when ventilation is constant)</w:t>
      </w:r>
    </w:p>
    <w:p w:rsidR="00B34490" w:rsidRPr="008307EE" w:rsidRDefault="00B34490"/>
    <w:p w:rsidR="00B34490" w:rsidRPr="008307EE" w:rsidRDefault="00B34490">
      <w:pPr>
        <w:rPr>
          <w:u w:val="single"/>
        </w:rPr>
      </w:pPr>
      <w:r w:rsidRPr="008307EE">
        <w:rPr>
          <w:u w:val="single"/>
        </w:rPr>
        <w:t xml:space="preserve">Complications </w:t>
      </w:r>
    </w:p>
    <w:p w:rsidR="00B34490" w:rsidRPr="008307EE" w:rsidRDefault="00B34490">
      <w:pPr>
        <w:numPr>
          <w:ilvl w:val="0"/>
          <w:numId w:val="32"/>
        </w:numPr>
      </w:pPr>
      <w:r w:rsidRPr="008307EE">
        <w:rPr>
          <w:rStyle w:val="Strong"/>
        </w:rPr>
        <w:t>Liver</w:t>
      </w:r>
      <w:r w:rsidRPr="008307EE">
        <w:t xml:space="preserve"> </w:t>
      </w:r>
      <w:r w:rsidRPr="008307EE">
        <w:rPr>
          <w:rStyle w:val="Strong"/>
        </w:rPr>
        <w:t xml:space="preserve">laceration </w:t>
      </w:r>
      <w:r w:rsidRPr="008307EE">
        <w:t>is most serious (sometimes fatal) complication.</w:t>
      </w:r>
    </w:p>
    <w:p w:rsidR="00B34490" w:rsidRPr="008307EE" w:rsidRDefault="00B34490" w:rsidP="007F0D35">
      <w:pPr>
        <w:numPr>
          <w:ilvl w:val="0"/>
          <w:numId w:val="33"/>
        </w:numPr>
        <w:ind w:left="700"/>
      </w:pPr>
      <w:r w:rsidRPr="008307EE">
        <w:t>caused by pressing too low on sternum.</w:t>
      </w:r>
    </w:p>
    <w:p w:rsidR="00B34490" w:rsidRPr="008307EE" w:rsidRDefault="00B34490">
      <w:pPr>
        <w:numPr>
          <w:ilvl w:val="0"/>
          <w:numId w:val="32"/>
        </w:numPr>
      </w:pPr>
      <w:r w:rsidRPr="008307EE">
        <w:rPr>
          <w:b/>
        </w:rPr>
        <w:t>G</w:t>
      </w:r>
      <w:r w:rsidRPr="008307EE">
        <w:rPr>
          <w:rStyle w:val="Strong"/>
        </w:rPr>
        <w:t>astric distention</w:t>
      </w:r>
      <w:r w:rsidRPr="008307EE">
        <w:t xml:space="preserve"> → regurgitation and </w:t>
      </w:r>
      <w:r w:rsidRPr="00D86240">
        <w:rPr>
          <w:b/>
        </w:rPr>
        <w:t>aspiration</w:t>
      </w:r>
      <w:r w:rsidRPr="008307EE">
        <w:t xml:space="preserve">, </w:t>
      </w:r>
      <w:r w:rsidRPr="00D86240">
        <w:rPr>
          <w:b/>
        </w:rPr>
        <w:t>stomach rupture</w:t>
      </w:r>
      <w:r w:rsidRPr="008307EE">
        <w:t xml:space="preserve"> after forcible abdominal thrusts.</w:t>
      </w:r>
    </w:p>
    <w:p w:rsidR="00B34490" w:rsidRPr="008307EE" w:rsidRDefault="00B34490" w:rsidP="007F0D35">
      <w:pPr>
        <w:numPr>
          <w:ilvl w:val="0"/>
          <w:numId w:val="34"/>
        </w:numPr>
        <w:ind w:left="700"/>
      </w:pPr>
      <w:r w:rsidRPr="008307EE">
        <w:t>attempts to relieve gastric distention should wait until suction equipment is available;</w:t>
      </w:r>
    </w:p>
    <w:p w:rsidR="00B34490" w:rsidRPr="008307EE" w:rsidRDefault="00B34490">
      <w:pPr>
        <w:ind w:left="700"/>
      </w:pPr>
      <w:r w:rsidRPr="008307EE">
        <w:t>if marked gastric distention interferes with ventilation, victim should be positioned on side, epigastrium compressed, and airway cleared.</w:t>
      </w:r>
    </w:p>
    <w:p w:rsidR="00B34490" w:rsidRPr="008307EE" w:rsidRDefault="00B34490">
      <w:pPr>
        <w:numPr>
          <w:ilvl w:val="0"/>
          <w:numId w:val="32"/>
        </w:numPr>
      </w:pPr>
      <w:r w:rsidRPr="008307EE">
        <w:rPr>
          <w:rStyle w:val="Strong"/>
        </w:rPr>
        <w:t>Costochondral separation</w:t>
      </w:r>
      <w:r w:rsidRPr="008307EE">
        <w:t xml:space="preserve"> and </w:t>
      </w:r>
      <w:r w:rsidRPr="008307EE">
        <w:rPr>
          <w:b/>
        </w:rPr>
        <w:t>fractured ribs</w:t>
      </w:r>
      <w:r w:rsidRPr="008307EE">
        <w:t xml:space="preserve"> (30%) sometimes cannot be avoided;</w:t>
      </w:r>
    </w:p>
    <w:p w:rsidR="00B34490" w:rsidRPr="008307EE" w:rsidRDefault="00B34490" w:rsidP="007F0D35">
      <w:pPr>
        <w:numPr>
          <w:ilvl w:val="0"/>
          <w:numId w:val="34"/>
        </w:numPr>
        <w:ind w:left="700"/>
      </w:pPr>
      <w:r w:rsidRPr="008307EE">
        <w:t xml:space="preserve">rib fractures make </w:t>
      </w:r>
      <w:r w:rsidRPr="008307EE">
        <w:rPr>
          <w:i/>
          <w:iCs/>
        </w:rPr>
        <w:t>chest compressions less effective</w:t>
      </w:r>
      <w:r w:rsidRPr="008307EE">
        <w:t xml:space="preserve"> and may induce </w:t>
      </w:r>
      <w:r w:rsidRPr="008307EE">
        <w:rPr>
          <w:i/>
          <w:iCs/>
        </w:rPr>
        <w:t>pneumothorax</w:t>
      </w:r>
      <w:r w:rsidRPr="008307EE">
        <w:t xml:space="preserve"> by puncturing pleura!</w:t>
      </w:r>
    </w:p>
    <w:p w:rsidR="00B34490" w:rsidRPr="008307EE" w:rsidRDefault="00B34490">
      <w:r w:rsidRPr="008307EE">
        <w:t>N.B. concern for these injuries should not deter or modify appropriately performed CPR!!!</w:t>
      </w:r>
    </w:p>
    <w:p w:rsidR="00B34490" w:rsidRPr="008307EE" w:rsidRDefault="00B34490"/>
    <w:p w:rsidR="00B34490" w:rsidRPr="008307EE" w:rsidRDefault="00B34490">
      <w:pPr>
        <w:rPr>
          <w:u w:val="single"/>
        </w:rPr>
      </w:pPr>
      <w:r w:rsidRPr="008307EE">
        <w:rPr>
          <w:u w:val="single"/>
        </w:rPr>
        <w:t>Modifications of closed chest compressions:</w:t>
      </w:r>
    </w:p>
    <w:p w:rsidR="00B34490" w:rsidRPr="008307EE" w:rsidRDefault="00D86240" w:rsidP="00D46A9E">
      <w:pPr>
        <w:numPr>
          <w:ilvl w:val="0"/>
          <w:numId w:val="108"/>
        </w:numPr>
        <w:tabs>
          <w:tab w:val="num" w:pos="2061"/>
        </w:tabs>
      </w:pPr>
      <w:r w:rsidRPr="008307EE">
        <w:rPr>
          <w:b/>
          <w:bCs/>
        </w:rPr>
        <w:t>interposed abdominal counterpulsations</w:t>
      </w:r>
      <w:r w:rsidRPr="008307EE">
        <w:t xml:space="preserve"> - alternating standard chest compressions with abdominal compressions (increase aortic pressure – </w:t>
      </w:r>
      <w:r w:rsidRPr="008307EE">
        <w:rPr>
          <w:lang w:val="lt-LT"/>
        </w:rPr>
        <w:t>gerėja perfūzija</w:t>
      </w:r>
      <w:r w:rsidRPr="008307EE">
        <w:t>).</w:t>
      </w:r>
    </w:p>
    <w:p w:rsidR="00B34490" w:rsidRPr="008307EE" w:rsidRDefault="00D86240" w:rsidP="00D46A9E">
      <w:pPr>
        <w:numPr>
          <w:ilvl w:val="0"/>
          <w:numId w:val="108"/>
        </w:numPr>
        <w:tabs>
          <w:tab w:val="num" w:pos="2061"/>
        </w:tabs>
      </w:pPr>
      <w:r w:rsidRPr="008307EE">
        <w:rPr>
          <w:b/>
          <w:bCs/>
        </w:rPr>
        <w:t>circumferential chest compressions</w:t>
      </w:r>
      <w:r w:rsidRPr="008307EE">
        <w:t xml:space="preserve"> using pneumatic vest (increase intrathoracic pressures).</w:t>
      </w:r>
    </w:p>
    <w:p w:rsidR="00B34490" w:rsidRPr="008307EE" w:rsidRDefault="00D86240" w:rsidP="00D46A9E">
      <w:pPr>
        <w:numPr>
          <w:ilvl w:val="0"/>
          <w:numId w:val="108"/>
        </w:numPr>
        <w:tabs>
          <w:tab w:val="num" w:pos="2061"/>
        </w:tabs>
      </w:pPr>
      <w:r w:rsidRPr="008307EE">
        <w:rPr>
          <w:b/>
          <w:bCs/>
        </w:rPr>
        <w:t>active decompressions</w:t>
      </w:r>
      <w:r w:rsidRPr="008307EE">
        <w:t xml:space="preserve"> using hand-held suction cup device.</w:t>
      </w:r>
    </w:p>
    <w:p w:rsidR="00B34490" w:rsidRPr="008307EE" w:rsidRDefault="00D86240" w:rsidP="00D46A9E">
      <w:pPr>
        <w:numPr>
          <w:ilvl w:val="0"/>
          <w:numId w:val="108"/>
        </w:numPr>
        <w:tabs>
          <w:tab w:val="num" w:pos="2061"/>
        </w:tabs>
      </w:pPr>
      <w:r w:rsidRPr="008307EE">
        <w:rPr>
          <w:b/>
          <w:bCs/>
        </w:rPr>
        <w:t>high</w:t>
      </w:r>
      <w:r w:rsidR="00B34490" w:rsidRPr="008307EE">
        <w:rPr>
          <w:b/>
          <w:bCs/>
        </w:rPr>
        <w:t>-impulse CPR</w:t>
      </w:r>
      <w:r w:rsidR="00B34490" w:rsidRPr="008307EE">
        <w:t xml:space="preserve"> – standard chest compressions at higher rate (120-150/min) – cardiac output increases linearly with compression rate; disadvantages – operator fatigue, rib fractures.</w:t>
      </w:r>
    </w:p>
    <w:p w:rsidR="00B34490" w:rsidRPr="008307EE" w:rsidRDefault="00B34490"/>
    <w:p w:rsidR="00B34490" w:rsidRPr="008307EE" w:rsidRDefault="00B34490" w:rsidP="005B3D29">
      <w:pPr>
        <w:pStyle w:val="Nervous6"/>
        <w:ind w:right="6094"/>
      </w:pPr>
      <w:bookmarkStart w:id="27" w:name="_Toc454665475"/>
      <w:r w:rsidRPr="008307EE">
        <w:t>Open-chest cardiac compression</w:t>
      </w:r>
      <w:bookmarkEnd w:id="27"/>
    </w:p>
    <w:p w:rsidR="00B34490" w:rsidRPr="008307EE" w:rsidRDefault="00B34490">
      <w:pPr>
        <w:numPr>
          <w:ilvl w:val="0"/>
          <w:numId w:val="31"/>
        </w:numPr>
      </w:pPr>
      <w:r w:rsidRPr="008307EE">
        <w:rPr>
          <w:lang w:val="lt-LT"/>
        </w:rPr>
        <w:t>pasiekia</w:t>
      </w:r>
      <w:r w:rsidRPr="008307EE">
        <w:t xml:space="preserve"> cardiac output </w:t>
      </w:r>
      <w:r w:rsidRPr="008307EE">
        <w:rPr>
          <w:lang w:val="lt-LT"/>
        </w:rPr>
        <w:t xml:space="preserve">iki </w:t>
      </w:r>
      <w:r w:rsidRPr="00F72686">
        <w:rPr>
          <w:b/>
          <w:color w:val="FF00FF"/>
          <w:lang w:val="lt-LT"/>
        </w:rPr>
        <w:t>55% normalaus</w:t>
      </w:r>
      <w:r w:rsidRPr="008307EE">
        <w:t xml:space="preserve"> (vs. closed compressions – only 25-40%)</w:t>
      </w:r>
    </w:p>
    <w:p w:rsidR="00B34490" w:rsidRPr="008307EE" w:rsidRDefault="00B34490">
      <w:pPr>
        <w:numPr>
          <w:ilvl w:val="0"/>
          <w:numId w:val="31"/>
        </w:numPr>
      </w:pPr>
      <w:r w:rsidRPr="008307EE">
        <w:t>requires thoracotomy and is best performed only in extreme circumstances.</w:t>
      </w:r>
    </w:p>
    <w:p w:rsidR="00B34490" w:rsidRPr="008307EE" w:rsidRDefault="00B34490">
      <w:pPr>
        <w:numPr>
          <w:ilvl w:val="0"/>
          <w:numId w:val="71"/>
        </w:numPr>
      </w:pPr>
      <w:r w:rsidRPr="008307EE">
        <w:rPr>
          <w:b/>
          <w:bCs/>
        </w:rPr>
        <w:t>indications</w:t>
      </w:r>
      <w:r w:rsidRPr="008307EE">
        <w:t xml:space="preserve"> - penetrating or crushed chest trauma, cardiac tamponade, cardiac arrest in operating room with patient's chest already open.</w:t>
      </w:r>
    </w:p>
    <w:p w:rsidR="00B34490" w:rsidRPr="008307EE" w:rsidRDefault="00B34490">
      <w:pPr>
        <w:numPr>
          <w:ilvl w:val="0"/>
          <w:numId w:val="71"/>
        </w:numPr>
      </w:pPr>
      <w:r w:rsidRPr="008307EE">
        <w:rPr>
          <w:lang w:val="lt-LT"/>
        </w:rPr>
        <w:t>širdis spaudoma tarp delnų nuo</w:t>
      </w:r>
      <w:r w:rsidRPr="008307EE">
        <w:t xml:space="preserve"> base link apex.</w:t>
      </w:r>
    </w:p>
    <w:p w:rsidR="00B34490" w:rsidRPr="008307EE" w:rsidRDefault="00B34490"/>
    <w:p w:rsidR="00B34490" w:rsidRPr="008307EE" w:rsidRDefault="00B34490"/>
    <w:p w:rsidR="00FD3805" w:rsidRDefault="00B34490" w:rsidP="00FD3805">
      <w:pPr>
        <w:pStyle w:val="Nervous5"/>
        <w:ind w:right="6945"/>
      </w:pPr>
      <w:bookmarkStart w:id="28" w:name="DEFIBRILLATION"/>
      <w:bookmarkStart w:id="29" w:name="_Toc454665476"/>
      <w:r w:rsidRPr="00FD3805">
        <w:t xml:space="preserve">Defibrillation </w:t>
      </w:r>
      <w:bookmarkEnd w:id="28"/>
      <w:r w:rsidRPr="00FD3805">
        <w:t>(D)</w:t>
      </w:r>
      <w:bookmarkEnd w:id="29"/>
    </w:p>
    <w:p w:rsidR="00B34490" w:rsidRPr="008307EE" w:rsidRDefault="008307EE" w:rsidP="00BD334E">
      <w:pPr>
        <w:spacing w:after="120"/>
        <w:ind w:left="720"/>
      </w:pPr>
      <w:r w:rsidRPr="008307EE">
        <w:rPr>
          <w:color w:val="808080"/>
        </w:rPr>
        <w:t>also see</w:t>
      </w:r>
      <w:r w:rsidR="00B34490" w:rsidRPr="008307EE">
        <w:rPr>
          <w:color w:val="808080"/>
        </w:rPr>
        <w:t xml:space="preserve"> 1384 p. (</w:t>
      </w:r>
      <w:r w:rsidR="00B34490" w:rsidRPr="003430AF">
        <w:rPr>
          <w:i/>
          <w:smallCaps/>
          <w:color w:val="808080"/>
        </w:rPr>
        <w:t>cardiovascular system</w:t>
      </w:r>
      <w:r w:rsidR="00B34490" w:rsidRPr="008307EE">
        <w:rPr>
          <w:color w:val="808080"/>
        </w:rPr>
        <w:t>)</w:t>
      </w:r>
    </w:p>
    <w:p w:rsidR="00B34490" w:rsidRDefault="00B34490" w:rsidP="00BD334E">
      <w:pPr>
        <w:ind w:left="720"/>
      </w:pPr>
      <w:r w:rsidRPr="008307EE">
        <w:t xml:space="preserve">Initial call for help should result in prompt </w:t>
      </w:r>
      <w:r w:rsidRPr="008307EE">
        <w:rPr>
          <w:b/>
          <w:i/>
        </w:rPr>
        <w:t>arrival of someone with defibrillator</w:t>
      </w:r>
      <w:r w:rsidRPr="008307EE">
        <w:t xml:space="preserve"> → </w:t>
      </w:r>
      <w:r w:rsidRPr="008307EE">
        <w:rPr>
          <w:i/>
          <w:iCs/>
          <w:smallCaps/>
        </w:rPr>
        <w:t>quick look</w:t>
      </w:r>
      <w:r w:rsidRPr="008307EE">
        <w:t xml:space="preserve"> with defibrillator paddles to identify </w:t>
      </w:r>
      <w:r w:rsidRPr="008307EE">
        <w:rPr>
          <w:smallCaps/>
        </w:rPr>
        <w:t>convertible arrhythmias</w:t>
      </w:r>
      <w:r w:rsidRPr="008307EE">
        <w:t xml:space="preserve"> (ventricular fibrillation</w:t>
      </w:r>
      <w:r w:rsidR="00BD334E">
        <w:t>*</w:t>
      </w:r>
      <w:r w:rsidRPr="008307EE">
        <w:t xml:space="preserve"> and tachycardias)</w:t>
      </w:r>
    </w:p>
    <w:p w:rsidR="00BD334E" w:rsidRDefault="00BD334E" w:rsidP="00BD334E">
      <w:pPr>
        <w:ind w:left="720"/>
        <w:jc w:val="right"/>
      </w:pPr>
      <w:r>
        <w:t>*most common rhythm</w:t>
      </w:r>
      <w:r w:rsidR="00315E8E">
        <w:t xml:space="preserve"> in sudden cardiac arrest</w:t>
      </w:r>
    </w:p>
    <w:p w:rsidR="001B44E3" w:rsidRDefault="001B44E3" w:rsidP="00BD334E">
      <w:pPr>
        <w:ind w:left="720"/>
        <w:jc w:val="right"/>
      </w:pPr>
    </w:p>
    <w:p w:rsidR="001B44E3" w:rsidRDefault="001B44E3" w:rsidP="001B44E3">
      <w:pPr>
        <w:pBdr>
          <w:top w:val="single" w:sz="4" w:space="1" w:color="auto"/>
          <w:left w:val="single" w:sz="4" w:space="4" w:color="auto"/>
          <w:bottom w:val="single" w:sz="4" w:space="1" w:color="auto"/>
          <w:right w:val="single" w:sz="4" w:space="4" w:color="auto"/>
        </w:pBdr>
        <w:ind w:left="720" w:right="3259"/>
        <w:jc w:val="center"/>
      </w:pPr>
      <w:r>
        <w:t xml:space="preserve">Conditions for AED: </w:t>
      </w:r>
      <w:r w:rsidRPr="001B44E3">
        <w:rPr>
          <w:color w:val="FF0000"/>
        </w:rPr>
        <w:t>no response</w:t>
      </w:r>
      <w:r>
        <w:t xml:space="preserve"> + </w:t>
      </w:r>
      <w:r w:rsidRPr="001B44E3">
        <w:rPr>
          <w:color w:val="FF0000"/>
        </w:rPr>
        <w:t>no breathing</w:t>
      </w:r>
      <w:r>
        <w:t xml:space="preserve">* + </w:t>
      </w:r>
      <w:r w:rsidRPr="001B44E3">
        <w:rPr>
          <w:color w:val="FF0000"/>
        </w:rPr>
        <w:t>no pulse</w:t>
      </w:r>
    </w:p>
    <w:p w:rsidR="001B44E3" w:rsidRDefault="001B44E3" w:rsidP="00BD334E">
      <w:pPr>
        <w:ind w:left="720"/>
        <w:jc w:val="right"/>
      </w:pPr>
      <w:r>
        <w:t>*agonal gasping is not breathing</w:t>
      </w:r>
    </w:p>
    <w:p w:rsidR="00083F87" w:rsidRDefault="00083F87" w:rsidP="00BD334E">
      <w:pPr>
        <w:ind w:left="720"/>
        <w:jc w:val="right"/>
      </w:pPr>
    </w:p>
    <w:p w:rsidR="00083F87" w:rsidRDefault="00083F87" w:rsidP="00083F87">
      <w:pPr>
        <w:pBdr>
          <w:top w:val="single" w:sz="4" w:space="1" w:color="auto"/>
          <w:left w:val="single" w:sz="4" w:space="4" w:color="auto"/>
          <w:bottom w:val="single" w:sz="4" w:space="1" w:color="auto"/>
          <w:right w:val="single" w:sz="4" w:space="4" w:color="auto"/>
        </w:pBdr>
        <w:ind w:left="720" w:right="3118"/>
        <w:jc w:val="center"/>
      </w:pPr>
      <w:r w:rsidRPr="00083F87">
        <w:rPr>
          <w:smallCaps/>
        </w:rPr>
        <w:t>Time</w:t>
      </w:r>
      <w:r>
        <w:t xml:space="preserve"> between </w:t>
      </w:r>
      <w:r w:rsidRPr="00083F87">
        <w:rPr>
          <w:b/>
        </w:rPr>
        <w:t>AED arrival</w:t>
      </w:r>
      <w:r>
        <w:t xml:space="preserve"> and </w:t>
      </w:r>
      <w:r w:rsidRPr="00083F87">
        <w:rPr>
          <w:b/>
        </w:rPr>
        <w:t>first shock</w:t>
      </w:r>
      <w:r>
        <w:t xml:space="preserve"> must be &lt; 90 sec</w:t>
      </w:r>
    </w:p>
    <w:p w:rsidR="00083F87" w:rsidRPr="008307EE" w:rsidRDefault="00083F87" w:rsidP="00BD334E">
      <w:pPr>
        <w:ind w:left="720"/>
        <w:jc w:val="right"/>
      </w:pPr>
    </w:p>
    <w:p w:rsidR="00B34490" w:rsidRDefault="00B34490">
      <w:pPr>
        <w:numPr>
          <w:ilvl w:val="0"/>
          <w:numId w:val="36"/>
        </w:numPr>
      </w:pPr>
      <w:r w:rsidRPr="00091ADF">
        <w:rPr>
          <w:rStyle w:val="Nervous9Char"/>
        </w:rPr>
        <w:t>success of defibrillation is time-dependent</w:t>
      </w:r>
      <w:r w:rsidRPr="008307EE">
        <w:t xml:space="preserve"> (decline in success rate </w:t>
      </w:r>
      <w:r w:rsidR="00BD334E">
        <w:t>7</w:t>
      </w:r>
      <w:r w:rsidRPr="008307EE">
        <w:t>-10% per minute of cardiac arrest</w:t>
      </w:r>
      <w:r w:rsidR="00091ADF">
        <w:t xml:space="preserve"> without CPR; 3-4%/min if adequate CPR is given</w:t>
      </w:r>
      <w:r w:rsidRPr="008307EE">
        <w:t xml:space="preserve">) – </w:t>
      </w:r>
      <w:r w:rsidRPr="008307EE">
        <w:rPr>
          <w:lang w:val="lt-LT"/>
        </w:rPr>
        <w:t xml:space="preserve">nustačius </w:t>
      </w:r>
      <w:r w:rsidR="00763D21">
        <w:rPr>
          <w:lang w:val="lt-LT"/>
        </w:rPr>
        <w:t>shockable rhythm</w:t>
      </w:r>
      <w:r w:rsidRPr="008307EE">
        <w:rPr>
          <w:lang w:val="lt-LT"/>
        </w:rPr>
        <w:t>, defibriliuojama nelaukiant</w:t>
      </w:r>
      <w:r w:rsidRPr="008307EE">
        <w:t xml:space="preserve"> </w:t>
      </w:r>
      <w:r w:rsidR="00091ADF">
        <w:t>IV</w:t>
      </w:r>
      <w:r w:rsidRPr="008307EE">
        <w:t xml:space="preserve"> access </w:t>
      </w:r>
      <w:r w:rsidRPr="008307EE">
        <w:rPr>
          <w:lang w:val="lt-LT"/>
        </w:rPr>
        <w:t>ir intubacijos</w:t>
      </w:r>
      <w:r w:rsidRPr="008307EE">
        <w:t>!</w:t>
      </w:r>
    </w:p>
    <w:p w:rsidR="00763D21" w:rsidRDefault="00763D21" w:rsidP="00763D21">
      <w:pPr>
        <w:ind w:left="1440"/>
      </w:pPr>
      <w:r w:rsidRPr="00763D21">
        <w:rPr>
          <w:b/>
          <w:color w:val="FF0000"/>
        </w:rPr>
        <w:t>Use AED ASAP!</w:t>
      </w:r>
      <w:r>
        <w:t xml:space="preserve"> (certain exceptions – </w:t>
      </w:r>
      <w:r w:rsidRPr="00763D21">
        <w:rPr>
          <w:i/>
        </w:rPr>
        <w:t>see above</w:t>
      </w:r>
      <w:r>
        <w:t>)</w:t>
      </w:r>
    </w:p>
    <w:p w:rsidR="00CB7C87" w:rsidRDefault="00CB7C87" w:rsidP="00763D21">
      <w:pPr>
        <w:ind w:left="1440"/>
      </w:pPr>
      <w:r>
        <w:rPr>
          <w:b/>
          <w:color w:val="FF0000"/>
        </w:rPr>
        <w:t>Resume CPR immediately after AED use!</w:t>
      </w:r>
    </w:p>
    <w:p w:rsidR="00CB7C87" w:rsidRPr="008307EE" w:rsidRDefault="00CB7C87" w:rsidP="00763D21">
      <w:pPr>
        <w:ind w:left="1440"/>
      </w:pPr>
      <w:r>
        <w:t xml:space="preserve">When taking BLS test, </w:t>
      </w:r>
      <w:r w:rsidR="00A83FF9">
        <w:t>rescuers should SWITCH (one for breathing, one for compressions) when the second rescuer arrives and after each AED use.</w:t>
      </w:r>
    </w:p>
    <w:p w:rsidR="00B34490" w:rsidRPr="00080A08" w:rsidRDefault="00B34490">
      <w:pPr>
        <w:numPr>
          <w:ilvl w:val="0"/>
          <w:numId w:val="38"/>
        </w:numPr>
        <w:rPr>
          <w:lang w:val="lt-LT"/>
        </w:rPr>
      </w:pPr>
      <w:r w:rsidRPr="008307EE">
        <w:rPr>
          <w:b/>
          <w:bCs/>
        </w:rPr>
        <w:t>automat</w:t>
      </w:r>
      <w:r w:rsidR="00A36986">
        <w:rPr>
          <w:b/>
          <w:bCs/>
        </w:rPr>
        <w:t>ed</w:t>
      </w:r>
      <w:r w:rsidRPr="008307EE">
        <w:rPr>
          <w:b/>
          <w:bCs/>
        </w:rPr>
        <w:t xml:space="preserve"> external defibrillators (AED)</w:t>
      </w:r>
      <w:r w:rsidRPr="008307EE">
        <w:t xml:space="preserve"> </w:t>
      </w:r>
      <w:r w:rsidRPr="008307EE">
        <w:rPr>
          <w:lang w:val="lt-LT"/>
        </w:rPr>
        <w:t>patys nustato ritmą ir skiria šoką jei reikia</w:t>
      </w:r>
      <w:r w:rsidR="00080A08">
        <w:t xml:space="preserve"> – </w:t>
      </w:r>
      <w:r w:rsidR="00080A08" w:rsidRPr="00080A08">
        <w:rPr>
          <w:lang w:val="lt-LT"/>
        </w:rPr>
        <w:t>tam nereikia jokio įsikišimo.</w:t>
      </w:r>
    </w:p>
    <w:p w:rsidR="00A36986" w:rsidRPr="00C62ADB" w:rsidRDefault="00A36986">
      <w:pPr>
        <w:numPr>
          <w:ilvl w:val="0"/>
          <w:numId w:val="38"/>
        </w:numPr>
      </w:pPr>
      <w:r>
        <w:rPr>
          <w:b/>
          <w:bCs/>
        </w:rPr>
        <w:t>semi</w:t>
      </w:r>
      <w:r w:rsidRPr="008307EE">
        <w:rPr>
          <w:b/>
          <w:bCs/>
        </w:rPr>
        <w:t>automat</w:t>
      </w:r>
      <w:r>
        <w:rPr>
          <w:b/>
          <w:bCs/>
        </w:rPr>
        <w:t>ed</w:t>
      </w:r>
      <w:r w:rsidRPr="008307EE">
        <w:rPr>
          <w:b/>
          <w:bCs/>
        </w:rPr>
        <w:t xml:space="preserve"> external defibrillators (AED)</w:t>
      </w:r>
      <w:r w:rsidRPr="008307EE">
        <w:t xml:space="preserve"> </w:t>
      </w:r>
      <w:r>
        <w:t>[</w:t>
      </w:r>
      <w:r w:rsidRPr="00A36986">
        <w:rPr>
          <w:lang w:val="lt-LT"/>
        </w:rPr>
        <w:t>dabar tokių dauguma] patys nustato ritmą ir tik duoda „</w:t>
      </w:r>
      <w:r w:rsidRPr="008B04F1">
        <w:t>advise</w:t>
      </w:r>
      <w:r w:rsidRPr="00A36986">
        <w:rPr>
          <w:lang w:val="lt-LT"/>
        </w:rPr>
        <w:t>“, o operatorius turi nuspausti mygtuką</w:t>
      </w:r>
      <w:r>
        <w:rPr>
          <w:lang w:val="lt-LT"/>
        </w:rPr>
        <w:t xml:space="preserve"> „SHOCK“.</w:t>
      </w:r>
    </w:p>
    <w:p w:rsidR="0017165F" w:rsidRDefault="0017165F" w:rsidP="0017165F">
      <w:pPr>
        <w:numPr>
          <w:ilvl w:val="0"/>
          <w:numId w:val="38"/>
        </w:numPr>
        <w:rPr>
          <w:lang w:val="lt-LT"/>
        </w:rPr>
      </w:pPr>
      <w:r>
        <w:rPr>
          <w:lang w:val="lt-LT"/>
        </w:rPr>
        <w:t>operatorius įsitaiso iš aukos šono ir pasideda šalia AED (kitas gelbėtojas kitoje aukos pusėje sėkmingai tęsia CPR)</w:t>
      </w:r>
      <w:r w:rsidR="00A60731">
        <w:rPr>
          <w:lang w:val="lt-LT"/>
        </w:rPr>
        <w:t>.</w:t>
      </w:r>
    </w:p>
    <w:p w:rsidR="007B49D5" w:rsidRDefault="007B49D5" w:rsidP="007B49D5">
      <w:pPr>
        <w:rPr>
          <w:lang w:val="lt-LT"/>
        </w:rPr>
      </w:pPr>
    </w:p>
    <w:p w:rsidR="008F23B5" w:rsidRPr="008F23B5" w:rsidRDefault="008F23B5" w:rsidP="007B49D5">
      <w:r w:rsidRPr="008F23B5">
        <w:rPr>
          <w:u w:val="single"/>
        </w:rPr>
        <w:t xml:space="preserve">AHA 2010 update for </w:t>
      </w:r>
      <w:r w:rsidRPr="008F23B5">
        <w:rPr>
          <w:b/>
          <w:u w:val="single"/>
        </w:rPr>
        <w:t>infants</w:t>
      </w:r>
      <w:r w:rsidRPr="008F23B5">
        <w:t xml:space="preserve"> – preferred defibrillation: manual &gt; AED with pediatric dose attenuator &gt; regular AED</w:t>
      </w:r>
    </w:p>
    <w:p w:rsidR="00AF391F" w:rsidRPr="008F23B5" w:rsidRDefault="00AF391F" w:rsidP="007B49D5"/>
    <w:p w:rsidR="00BB5284" w:rsidRPr="008F23B5" w:rsidRDefault="00BB5284" w:rsidP="007B49D5">
      <w:pPr>
        <w:rPr>
          <w:u w:val="single"/>
        </w:rPr>
      </w:pPr>
      <w:r w:rsidRPr="008F23B5">
        <w:rPr>
          <w:u w:val="single"/>
        </w:rPr>
        <w:t xml:space="preserve">AHA 2015 </w:t>
      </w:r>
      <w:r w:rsidR="008F23B5">
        <w:rPr>
          <w:u w:val="single"/>
        </w:rPr>
        <w:t>update:</w:t>
      </w:r>
    </w:p>
    <w:p w:rsidR="00BB5284" w:rsidRDefault="00BB5284" w:rsidP="007B49D5">
      <w:pPr>
        <w:rPr>
          <w:lang w:val="lt-LT"/>
        </w:rPr>
      </w:pPr>
      <w:r>
        <w:rPr>
          <w:noProof/>
        </w:rPr>
        <w:drawing>
          <wp:inline distT="0" distB="0" distL="0" distR="0" wp14:anchorId="3442F8EB" wp14:editId="3E710281">
            <wp:extent cx="6637704" cy="45992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4570" cy="4604054"/>
                    </a:xfrm>
                    <a:prstGeom prst="rect">
                      <a:avLst/>
                    </a:prstGeom>
                  </pic:spPr>
                </pic:pic>
              </a:graphicData>
            </a:graphic>
          </wp:inline>
        </w:drawing>
      </w:r>
    </w:p>
    <w:p w:rsidR="00BB5284" w:rsidRDefault="00BB5284" w:rsidP="007B49D5">
      <w:pPr>
        <w:rPr>
          <w:lang w:val="lt-LT"/>
        </w:rPr>
      </w:pPr>
    </w:p>
    <w:p w:rsidR="00BB5284" w:rsidRDefault="00BB5284" w:rsidP="007B49D5">
      <w:pPr>
        <w:rPr>
          <w:lang w:val="lt-LT"/>
        </w:rPr>
      </w:pPr>
    </w:p>
    <w:p w:rsidR="007B49D5" w:rsidRPr="008B04F1" w:rsidRDefault="007B49D5" w:rsidP="007B49D5">
      <w:pPr>
        <w:pStyle w:val="Nervous6"/>
        <w:ind w:right="7087"/>
      </w:pPr>
      <w:bookmarkStart w:id="30" w:name="_Toc454665477"/>
      <w:r w:rsidRPr="008B04F1">
        <w:t>Conductive Materials</w:t>
      </w:r>
      <w:bookmarkEnd w:id="30"/>
    </w:p>
    <w:p w:rsidR="00E93E31" w:rsidRDefault="00E93E31" w:rsidP="00E93E31">
      <w:r>
        <w:t>- to</w:t>
      </w:r>
      <w:r w:rsidR="00AF391F">
        <w:t xml:space="preserve"> reduce transthoracic impedance:</w:t>
      </w:r>
    </w:p>
    <w:p w:rsidR="00E93E31" w:rsidRPr="00E93E31" w:rsidRDefault="00E93E31" w:rsidP="00E93E31">
      <w:pPr>
        <w:numPr>
          <w:ilvl w:val="0"/>
          <w:numId w:val="127"/>
        </w:numPr>
        <w:rPr>
          <w:b/>
        </w:rPr>
      </w:pPr>
      <w:r w:rsidRPr="00E93E31">
        <w:rPr>
          <w:b/>
        </w:rPr>
        <w:t xml:space="preserve">Paddles </w:t>
      </w:r>
      <w:r w:rsidRPr="00E93E31">
        <w:t>with</w:t>
      </w:r>
      <w:r w:rsidRPr="00E93E31">
        <w:rPr>
          <w:b/>
        </w:rPr>
        <w:t xml:space="preserve"> electrode paste</w:t>
      </w:r>
    </w:p>
    <w:p w:rsidR="00E93E31" w:rsidRPr="00E93E31" w:rsidRDefault="00E93E31" w:rsidP="00E93E31">
      <w:pPr>
        <w:numPr>
          <w:ilvl w:val="0"/>
          <w:numId w:val="127"/>
        </w:numPr>
        <w:rPr>
          <w:b/>
        </w:rPr>
      </w:pPr>
      <w:r w:rsidRPr="00E93E31">
        <w:rPr>
          <w:b/>
        </w:rPr>
        <w:t>Gel pads</w:t>
      </w:r>
    </w:p>
    <w:p w:rsidR="00E93E31" w:rsidRDefault="00E93E31" w:rsidP="00E93E31">
      <w:pPr>
        <w:numPr>
          <w:ilvl w:val="0"/>
          <w:numId w:val="127"/>
        </w:numPr>
      </w:pPr>
      <w:r w:rsidRPr="00E93E31">
        <w:rPr>
          <w:b/>
        </w:rPr>
        <w:t>Self-adhesive pads</w:t>
      </w:r>
      <w:r>
        <w:t xml:space="preserve"> – most convenient and </w:t>
      </w:r>
      <w:r w:rsidR="008F2A2F">
        <w:t xml:space="preserve">routinely </w:t>
      </w:r>
      <w:r>
        <w:t>recommended!</w:t>
      </w:r>
    </w:p>
    <w:p w:rsidR="00E93E31" w:rsidRPr="00E93E31" w:rsidRDefault="00E93E31" w:rsidP="00E93E31"/>
    <w:p w:rsidR="00C62ADB" w:rsidRPr="008B04F1" w:rsidRDefault="00C62ADB">
      <w:pPr>
        <w:numPr>
          <w:ilvl w:val="0"/>
          <w:numId w:val="38"/>
        </w:numPr>
      </w:pPr>
      <w:r w:rsidRPr="008B04F1">
        <w:t xml:space="preserve">peel </w:t>
      </w:r>
      <w:r w:rsidR="0017165F" w:rsidRPr="008B04F1">
        <w:t xml:space="preserve">backing away from </w:t>
      </w:r>
      <w:r w:rsidR="0017165F" w:rsidRPr="008B04F1">
        <w:rPr>
          <w:b/>
        </w:rPr>
        <w:t>electrode pads</w:t>
      </w:r>
    </w:p>
    <w:p w:rsidR="008B04F1" w:rsidRDefault="008B04F1" w:rsidP="00C62ADB">
      <w:pPr>
        <w:numPr>
          <w:ilvl w:val="0"/>
          <w:numId w:val="109"/>
        </w:numPr>
      </w:pPr>
      <w:r w:rsidRPr="008B04F1">
        <w:t xml:space="preserve">for </w:t>
      </w:r>
      <w:r>
        <w:rPr>
          <w:b/>
          <w:color w:val="FF0000"/>
        </w:rPr>
        <w:t>victim</w:t>
      </w:r>
      <w:r w:rsidRPr="008B04F1">
        <w:rPr>
          <w:b/>
          <w:color w:val="FF0000"/>
        </w:rPr>
        <w:t xml:space="preserve"> </w:t>
      </w:r>
      <w:r>
        <w:rPr>
          <w:b/>
          <w:color w:val="FF0000"/>
        </w:rPr>
        <w:t>&gt;</w:t>
      </w:r>
      <w:r w:rsidRPr="008B04F1">
        <w:rPr>
          <w:b/>
          <w:color w:val="FF0000"/>
        </w:rPr>
        <w:t xml:space="preserve"> 8 yrs</w:t>
      </w:r>
      <w:r w:rsidRPr="008B04F1">
        <w:t xml:space="preserve">, </w:t>
      </w:r>
      <w:r>
        <w:t>only with</w:t>
      </w:r>
      <w:r w:rsidRPr="008B04F1">
        <w:t xml:space="preserve"> </w:t>
      </w:r>
      <w:r>
        <w:rPr>
          <w:color w:val="0000FF"/>
        </w:rPr>
        <w:t>adult</w:t>
      </w:r>
      <w:r w:rsidRPr="008B04F1">
        <w:rPr>
          <w:color w:val="0000FF"/>
        </w:rPr>
        <w:t xml:space="preserve"> pads</w:t>
      </w:r>
    </w:p>
    <w:p w:rsidR="00C62ADB" w:rsidRPr="008B04F1" w:rsidRDefault="00C62ADB" w:rsidP="00C62ADB">
      <w:pPr>
        <w:numPr>
          <w:ilvl w:val="0"/>
          <w:numId w:val="109"/>
        </w:numPr>
      </w:pPr>
      <w:r w:rsidRPr="008B04F1">
        <w:t xml:space="preserve">for </w:t>
      </w:r>
      <w:r w:rsidR="008B04F1">
        <w:rPr>
          <w:b/>
          <w:color w:val="FF0000"/>
        </w:rPr>
        <w:t>children 1-</w:t>
      </w:r>
      <w:r w:rsidRPr="008B04F1">
        <w:rPr>
          <w:b/>
          <w:color w:val="FF0000"/>
        </w:rPr>
        <w:t>8 yrs</w:t>
      </w:r>
      <w:r w:rsidR="002D7E04" w:rsidRPr="008B04F1">
        <w:rPr>
          <w:b/>
          <w:color w:val="FF0000"/>
        </w:rPr>
        <w:t xml:space="preserve"> / &lt; 55 lbs</w:t>
      </w:r>
      <w:r w:rsidRPr="008B04F1">
        <w:t>, try</w:t>
      </w:r>
      <w:r w:rsidR="0009483C" w:rsidRPr="008B04F1">
        <w:t xml:space="preserve"> to obtain </w:t>
      </w:r>
      <w:r w:rsidR="0009483C" w:rsidRPr="008B04F1">
        <w:rPr>
          <w:color w:val="0000FF"/>
        </w:rPr>
        <w:t>child electrode pads</w:t>
      </w:r>
      <w:r w:rsidR="0009483C" w:rsidRPr="008B04F1">
        <w:t xml:space="preserve"> and</w:t>
      </w:r>
      <w:r w:rsidR="00891424" w:rsidRPr="008B04F1">
        <w:t>/or</w:t>
      </w:r>
      <w:r w:rsidR="0009483C" w:rsidRPr="008B04F1">
        <w:t xml:space="preserve"> use </w:t>
      </w:r>
      <w:r w:rsidR="0009483C" w:rsidRPr="008B04F1">
        <w:rPr>
          <w:color w:val="0000FF"/>
        </w:rPr>
        <w:t>“child” switch</w:t>
      </w:r>
      <w:r w:rsidR="0009483C" w:rsidRPr="008B04F1">
        <w:t xml:space="preserve"> on AED (if not available, you can use adult pads and deliver adult doses for children</w:t>
      </w:r>
      <w:r w:rsidR="002D7E04" w:rsidRPr="008B04F1">
        <w:t>; if adult pads overlap then place apex pad on child’s back</w:t>
      </w:r>
      <w:r w:rsidR="0009483C" w:rsidRPr="008B04F1">
        <w:t>)</w:t>
      </w:r>
    </w:p>
    <w:p w:rsidR="007079E3" w:rsidRDefault="007079E3" w:rsidP="00C62ADB">
      <w:pPr>
        <w:numPr>
          <w:ilvl w:val="0"/>
          <w:numId w:val="109"/>
        </w:numPr>
      </w:pPr>
      <w:r w:rsidRPr="008B04F1">
        <w:t xml:space="preserve">for </w:t>
      </w:r>
      <w:r w:rsidRPr="008B04F1">
        <w:rPr>
          <w:b/>
          <w:color w:val="FF0000"/>
        </w:rPr>
        <w:t>infants &lt; 1 yr</w:t>
      </w:r>
      <w:r w:rsidRPr="008B04F1">
        <w:t xml:space="preserve"> there </w:t>
      </w:r>
      <w:r w:rsidR="008B04F1">
        <w:t>wa</w:t>
      </w:r>
      <w:r w:rsidRPr="008B04F1">
        <w:t>s not enough evidence to reco</w:t>
      </w:r>
      <w:r w:rsidR="00590FA0" w:rsidRPr="008B04F1">
        <w:t xml:space="preserve">mmend for or against use of AED; new guidelines – </w:t>
      </w:r>
      <w:r w:rsidR="00590FA0" w:rsidRPr="008B04F1">
        <w:rPr>
          <w:color w:val="0000FF"/>
        </w:rPr>
        <w:t xml:space="preserve">AED is recommended </w:t>
      </w:r>
      <w:r w:rsidR="008B04F1">
        <w:rPr>
          <w:color w:val="0000FF"/>
        </w:rPr>
        <w:t>using</w:t>
      </w:r>
      <w:r w:rsidR="00590FA0" w:rsidRPr="008B04F1">
        <w:rPr>
          <w:color w:val="0000FF"/>
        </w:rPr>
        <w:t xml:space="preserve"> pediatric pads</w:t>
      </w:r>
      <w:r w:rsidR="00590FA0" w:rsidRPr="008B04F1">
        <w:t xml:space="preserve"> (adult pads are OK if peds pads not available).</w:t>
      </w:r>
    </w:p>
    <w:p w:rsidR="00D75413" w:rsidRPr="008B04F1" w:rsidRDefault="00D75413" w:rsidP="00D75413">
      <w:pPr>
        <w:ind w:left="1070"/>
      </w:pPr>
      <w:r>
        <w:t>N.B. do not cut or fold adult pads trying to make them like “pediatric pads”!</w:t>
      </w:r>
    </w:p>
    <w:p w:rsidR="00B34490" w:rsidRPr="008307EE" w:rsidRDefault="00C62ADB">
      <w:pPr>
        <w:numPr>
          <w:ilvl w:val="0"/>
          <w:numId w:val="36"/>
        </w:numPr>
      </w:pPr>
      <w:r>
        <w:rPr>
          <w:b/>
        </w:rPr>
        <w:t>electrode</w:t>
      </w:r>
      <w:r w:rsidR="00B34490" w:rsidRPr="008307EE">
        <w:rPr>
          <w:b/>
        </w:rPr>
        <w:t xml:space="preserve"> pads</w:t>
      </w:r>
      <w:r w:rsidR="00B34490" w:rsidRPr="008307EE">
        <w:t xml:space="preserve"> are placed</w:t>
      </w:r>
      <w:r>
        <w:t xml:space="preserve"> to victim’s bare chest</w:t>
      </w:r>
      <w:r w:rsidR="00B34490" w:rsidRPr="008307EE">
        <w:t>:</w:t>
      </w:r>
    </w:p>
    <w:p w:rsidR="00B34490" w:rsidRPr="008307EE" w:rsidRDefault="00B371B9" w:rsidP="00290FEC">
      <w:pPr>
        <w:numPr>
          <w:ilvl w:val="1"/>
          <w:numId w:val="109"/>
        </w:numPr>
      </w:pPr>
      <w:r w:rsidRPr="00B371B9">
        <w:rPr>
          <w:b/>
        </w:rPr>
        <w:t>right</w:t>
      </w:r>
      <w:r>
        <w:t xml:space="preserve"> - </w:t>
      </w:r>
      <w:r w:rsidR="00B34490" w:rsidRPr="008307EE">
        <w:t>over 2</w:t>
      </w:r>
      <w:r w:rsidR="00B34490" w:rsidRPr="008307EE">
        <w:rPr>
          <w:vertAlign w:val="superscript"/>
        </w:rPr>
        <w:t>nd</w:t>
      </w:r>
      <w:r w:rsidR="00B34490" w:rsidRPr="008307EE">
        <w:t xml:space="preserve"> intercostal space along right sternal border</w:t>
      </w:r>
      <w:r w:rsidR="0017165F">
        <w:t xml:space="preserve"> (right </w:t>
      </w:r>
      <w:r>
        <w:t xml:space="preserve">upper chest, just </w:t>
      </w:r>
      <w:r w:rsidR="0017165F">
        <w:t>below clavicle).</w:t>
      </w:r>
    </w:p>
    <w:p w:rsidR="00B34490" w:rsidRDefault="00B371B9" w:rsidP="00290FEC">
      <w:pPr>
        <w:numPr>
          <w:ilvl w:val="1"/>
          <w:numId w:val="109"/>
        </w:numPr>
      </w:pPr>
      <w:r w:rsidRPr="00B371B9">
        <w:rPr>
          <w:b/>
        </w:rPr>
        <w:t>left</w:t>
      </w:r>
      <w:r>
        <w:t xml:space="preserve"> - </w:t>
      </w:r>
      <w:r w:rsidR="00B34490" w:rsidRPr="008307EE">
        <w:t>over 5-6</w:t>
      </w:r>
      <w:r w:rsidR="00B34490" w:rsidRPr="008307EE">
        <w:rPr>
          <w:vertAlign w:val="superscript"/>
        </w:rPr>
        <w:t>th</w:t>
      </w:r>
      <w:r w:rsidR="00B34490" w:rsidRPr="008307EE">
        <w:t xml:space="preserve"> </w:t>
      </w:r>
      <w:r w:rsidR="0017165F">
        <w:t xml:space="preserve">intercostal space at heart apex (to left </w:t>
      </w:r>
      <w:r>
        <w:t xml:space="preserve">and below </w:t>
      </w:r>
      <w:r w:rsidR="0017165F">
        <w:t>nipple, few inches below left arm pit).</w:t>
      </w:r>
    </w:p>
    <w:p w:rsidR="00254F09" w:rsidRDefault="00271A13" w:rsidP="00254F09">
      <w:pPr>
        <w:ind w:left="2160"/>
      </w:pPr>
      <w:r>
        <w:rPr>
          <w:noProof/>
        </w:rPr>
        <w:drawing>
          <wp:inline distT="0" distB="0" distL="0" distR="0" wp14:anchorId="499BD677" wp14:editId="7A7F8126">
            <wp:extent cx="1847850" cy="2438400"/>
            <wp:effectExtent l="0" t="0" r="0" b="0"/>
            <wp:docPr id="27" name="Picture 27" descr="00.%20Pictures/Figure%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20Pictures/Figure%2018.jpg"/>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1847850" cy="2438400"/>
                    </a:xfrm>
                    <a:prstGeom prst="rect">
                      <a:avLst/>
                    </a:prstGeom>
                    <a:noFill/>
                    <a:ln>
                      <a:noFill/>
                    </a:ln>
                  </pic:spPr>
                </pic:pic>
              </a:graphicData>
            </a:graphic>
          </wp:inline>
        </w:drawing>
      </w:r>
    </w:p>
    <w:p w:rsidR="00254F09" w:rsidRDefault="00254F09" w:rsidP="00254F09">
      <w:pPr>
        <w:ind w:left="2160"/>
      </w:pPr>
    </w:p>
    <w:p w:rsidR="00290FEC" w:rsidRDefault="006E39EE">
      <w:pPr>
        <w:numPr>
          <w:ilvl w:val="0"/>
          <w:numId w:val="109"/>
        </w:numPr>
      </w:pPr>
      <w:r w:rsidRPr="006E39EE">
        <w:rPr>
          <w:b/>
          <w:i/>
        </w:rPr>
        <w:t>hairy chest</w:t>
      </w:r>
      <w:r w:rsidRPr="006E39EE">
        <w:t xml:space="preserve"> (AED says „</w:t>
      </w:r>
      <w:r w:rsidR="007205DF">
        <w:t>c</w:t>
      </w:r>
      <w:r w:rsidRPr="006E39EE">
        <w:t xml:space="preserve">heck electrodes“): press down firmly on pads → pull of pads (depilation) ± shave with razor (in AED carrying </w:t>
      </w:r>
      <w:r>
        <w:t>case) → put on new set of pads.</w:t>
      </w:r>
    </w:p>
    <w:p w:rsidR="00AC1180" w:rsidRDefault="00AC1180" w:rsidP="00AC1180">
      <w:pPr>
        <w:ind w:left="2160"/>
      </w:pPr>
      <w:r>
        <w:t xml:space="preserve">N.B. </w:t>
      </w:r>
      <w:r w:rsidRPr="00AC1180">
        <w:rPr>
          <w:rStyle w:val="Nervous9Char"/>
        </w:rPr>
        <w:t>don’t waste pads for depilation</w:t>
      </w:r>
      <w:r>
        <w:t xml:space="preserve"> – better use shaving razor!</w:t>
      </w:r>
    </w:p>
    <w:p w:rsidR="00E10F00" w:rsidRDefault="00E10F00">
      <w:pPr>
        <w:numPr>
          <w:ilvl w:val="0"/>
          <w:numId w:val="109"/>
        </w:numPr>
      </w:pPr>
      <w:r>
        <w:t xml:space="preserve">do not use AED in </w:t>
      </w:r>
      <w:r w:rsidRPr="00E10F00">
        <w:rPr>
          <w:b/>
          <w:i/>
        </w:rPr>
        <w:t>water</w:t>
      </w:r>
      <w:r>
        <w:t>, but if victim is lying in small puddle or snow it is OK (quickly wipe victim’s chest if it is covered with water or sweat).</w:t>
      </w:r>
    </w:p>
    <w:p w:rsidR="00E10F00" w:rsidRDefault="00E10F00">
      <w:pPr>
        <w:numPr>
          <w:ilvl w:val="0"/>
          <w:numId w:val="109"/>
        </w:numPr>
      </w:pPr>
      <w:r>
        <w:t xml:space="preserve">if victim has </w:t>
      </w:r>
      <w:r w:rsidRPr="00E10F00">
        <w:rPr>
          <w:b/>
          <w:i/>
        </w:rPr>
        <w:t>implanted defibrillator</w:t>
      </w:r>
      <w:r>
        <w:t xml:space="preserve"> (bump in upper chest or abdomen with overlying scar), </w:t>
      </w:r>
      <w:r w:rsidRPr="00F47A83">
        <w:rPr>
          <w:color w:val="0000FF"/>
        </w:rPr>
        <w:t xml:space="preserve">place pads ≥ 1 inch to </w:t>
      </w:r>
      <w:r w:rsidR="00E27C17">
        <w:rPr>
          <w:color w:val="0000FF"/>
        </w:rPr>
        <w:t xml:space="preserve">either </w:t>
      </w:r>
      <w:r w:rsidRPr="00F47A83">
        <w:rPr>
          <w:color w:val="0000FF"/>
        </w:rPr>
        <w:t>side</w:t>
      </w:r>
      <w:r>
        <w:t xml:space="preserve"> of implanted device and use AED as normally; if device is also delivering shocks (victim’s muscles contract), </w:t>
      </w:r>
      <w:r w:rsidRPr="00F47A83">
        <w:rPr>
          <w:color w:val="0000FF"/>
        </w:rPr>
        <w:t>allow 30-60 seconds</w:t>
      </w:r>
      <w:r>
        <w:t xml:space="preserve"> for implanted device</w:t>
      </w:r>
      <w:r w:rsidR="00F47A83">
        <w:t xml:space="preserve"> to complete treatment cycle.</w:t>
      </w:r>
    </w:p>
    <w:p w:rsidR="001A179B" w:rsidRDefault="001A179B">
      <w:pPr>
        <w:numPr>
          <w:ilvl w:val="0"/>
          <w:numId w:val="109"/>
        </w:numPr>
      </w:pPr>
      <w:r>
        <w:t xml:space="preserve">do not place pads over </w:t>
      </w:r>
      <w:r w:rsidRPr="001A179B">
        <w:rPr>
          <w:b/>
          <w:i/>
        </w:rPr>
        <w:t>transdermal medication patches</w:t>
      </w:r>
      <w:r>
        <w:t xml:space="preserve"> – remove them → wipe area clean → attach AED pad.</w:t>
      </w:r>
    </w:p>
    <w:p w:rsidR="007B49D5" w:rsidRDefault="007B49D5" w:rsidP="007B49D5"/>
    <w:p w:rsidR="007B49D5" w:rsidRPr="006E39EE" w:rsidRDefault="007B49D5" w:rsidP="007B49D5">
      <w:pPr>
        <w:pStyle w:val="Nervous6"/>
        <w:ind w:right="8646"/>
      </w:pPr>
      <w:bookmarkStart w:id="31" w:name="_Toc454665478"/>
      <w:r>
        <w:t>Procedure</w:t>
      </w:r>
      <w:bookmarkEnd w:id="31"/>
    </w:p>
    <w:p w:rsidR="009768C3" w:rsidRDefault="009768C3">
      <w:pPr>
        <w:numPr>
          <w:ilvl w:val="0"/>
          <w:numId w:val="37"/>
        </w:numPr>
        <w:rPr>
          <w:lang w:val="lt-LT"/>
        </w:rPr>
      </w:pPr>
      <w:r w:rsidRPr="008307EE">
        <w:rPr>
          <w:lang w:val="lt-LT"/>
        </w:rPr>
        <w:t>sušukti</w:t>
      </w:r>
      <w:r w:rsidRPr="008307EE">
        <w:t xml:space="preserve"> “all clear” –</w:t>
      </w:r>
      <w:r>
        <w:t xml:space="preserve"> AED 5-15 </w:t>
      </w:r>
      <w:r w:rsidRPr="009768C3">
        <w:rPr>
          <w:lang w:val="lt-LT"/>
        </w:rPr>
        <w:t xml:space="preserve">sekundžių </w:t>
      </w:r>
      <w:r w:rsidRPr="009768C3">
        <w:rPr>
          <w:b/>
          <w:lang w:val="lt-LT"/>
        </w:rPr>
        <w:t>nustatinės ritmą</w:t>
      </w:r>
      <w:r w:rsidRPr="009768C3">
        <w:rPr>
          <w:lang w:val="lt-LT"/>
        </w:rPr>
        <w:t xml:space="preserve"> </w:t>
      </w:r>
      <w:r w:rsidR="00083F87">
        <w:rPr>
          <w:lang w:val="lt-LT"/>
        </w:rPr>
        <w:t xml:space="preserve">(tam gali tekti paspausti mygtuką ANALYZE) </w:t>
      </w:r>
      <w:r w:rsidRPr="009768C3">
        <w:rPr>
          <w:lang w:val="lt-LT"/>
        </w:rPr>
        <w:t>– svarbu, kad tuo metu niekas neliestų aukos.</w:t>
      </w:r>
    </w:p>
    <w:p w:rsidR="00D374C0" w:rsidRDefault="00D374C0" w:rsidP="00D374C0">
      <w:pPr>
        <w:ind w:left="1440"/>
      </w:pPr>
      <w:r>
        <w:t xml:space="preserve">If you can interpret ECG rhythms, use </w:t>
      </w:r>
      <w:r w:rsidRPr="007D5E8F">
        <w:rPr>
          <w:b/>
          <w:color w:val="0000FF"/>
        </w:rPr>
        <w:t>manual defibrillator</w:t>
      </w:r>
      <w:r>
        <w:t xml:space="preserve"> (vs. </w:t>
      </w:r>
      <w:r w:rsidR="007D5E8F">
        <w:rPr>
          <w:b/>
          <w:color w:val="0000FF"/>
        </w:rPr>
        <w:t>AED</w:t>
      </w:r>
      <w:r>
        <w:t xml:space="preserve">) – shorter </w:t>
      </w:r>
      <w:r w:rsidR="007D5E8F">
        <w:t>CPR interruptions</w:t>
      </w:r>
      <w:r>
        <w:t xml:space="preserve"> to deliver shocks (no need to spend 5-15 seconds for analysis); new </w:t>
      </w:r>
      <w:r>
        <w:lastRenderedPageBreak/>
        <w:t xml:space="preserve">manual defibrillators charge in &lt; 10 seconds (if you have older model with </w:t>
      </w:r>
      <w:r w:rsidRPr="007D5E8F">
        <w:rPr>
          <w:i/>
          <w:color w:val="FF0000"/>
        </w:rPr>
        <w:t>charging time &gt; 10 seconds – during that time resume CPR</w:t>
      </w:r>
      <w:r>
        <w:t>)</w:t>
      </w:r>
    </w:p>
    <w:p w:rsidR="002D7E04" w:rsidRDefault="002D7E04">
      <w:pPr>
        <w:numPr>
          <w:ilvl w:val="0"/>
          <w:numId w:val="37"/>
        </w:numPr>
        <w:rPr>
          <w:lang w:val="lt-LT"/>
        </w:rPr>
      </w:pPr>
      <w:r>
        <w:rPr>
          <w:lang w:val="lt-LT"/>
        </w:rPr>
        <w:t xml:space="preserve">jei AED nustato </w:t>
      </w:r>
      <w:r w:rsidRPr="002D7E04">
        <w:rPr>
          <w:b/>
          <w:i/>
          <w:lang w:val="lt-LT"/>
        </w:rPr>
        <w:t>non-shockable</w:t>
      </w:r>
      <w:r>
        <w:rPr>
          <w:lang w:val="lt-LT"/>
        </w:rPr>
        <w:t xml:space="preserve"> ritmą, jis nepasikraus ir neleis pasiūsti šoko (t.y. automatinė apsauga).</w:t>
      </w:r>
    </w:p>
    <w:p w:rsidR="00B34490" w:rsidRDefault="00B34490">
      <w:pPr>
        <w:numPr>
          <w:ilvl w:val="0"/>
          <w:numId w:val="37"/>
        </w:numPr>
        <w:rPr>
          <w:lang w:val="lt-LT"/>
        </w:rPr>
      </w:pPr>
      <w:r w:rsidRPr="008307EE">
        <w:rPr>
          <w:lang w:val="lt-LT"/>
        </w:rPr>
        <w:t xml:space="preserve">prieš siunčiant šoką </w:t>
      </w:r>
      <w:r w:rsidR="009768C3">
        <w:rPr>
          <w:lang w:val="lt-LT"/>
        </w:rPr>
        <w:t xml:space="preserve">vėl </w:t>
      </w:r>
      <w:r w:rsidRPr="008307EE">
        <w:rPr>
          <w:lang w:val="lt-LT"/>
        </w:rPr>
        <w:t>reikia sušukti</w:t>
      </w:r>
      <w:r w:rsidRPr="00FD7B10">
        <w:rPr>
          <w:lang w:val="lt-LT"/>
        </w:rPr>
        <w:t xml:space="preserve"> “all clear” – </w:t>
      </w:r>
      <w:r w:rsidR="003248AE" w:rsidRPr="00FD7B10">
        <w:rPr>
          <w:lang w:val="lt-LT"/>
        </w:rPr>
        <w:t xml:space="preserve">visually check </w:t>
      </w:r>
      <w:r w:rsidRPr="008307EE">
        <w:rPr>
          <w:lang w:val="lt-LT"/>
        </w:rPr>
        <w:t>kad niekas nesiliestų pr</w:t>
      </w:r>
      <w:r w:rsidR="00E0038C">
        <w:rPr>
          <w:lang w:val="lt-LT"/>
        </w:rPr>
        <w:t xml:space="preserve">ie ligonio ar metalinių neštuvų, </w:t>
      </w:r>
      <w:r w:rsidR="002D7E04">
        <w:rPr>
          <w:lang w:val="lt-LT"/>
        </w:rPr>
        <w:t xml:space="preserve">± </w:t>
      </w:r>
      <w:r w:rsidR="00E0038C">
        <w:rPr>
          <w:lang w:val="lt-LT"/>
        </w:rPr>
        <w:t>išjunk deguonies tiekimą (svarbu, kad deguonis neitų ant paciento krūtinės).</w:t>
      </w:r>
    </w:p>
    <w:p w:rsidR="0072656E" w:rsidRPr="0072656E" w:rsidRDefault="0072656E" w:rsidP="0072656E">
      <w:pPr>
        <w:shd w:val="clear" w:color="auto" w:fill="FFE599" w:themeFill="accent4" w:themeFillTint="66"/>
        <w:ind w:left="2487" w:right="922"/>
        <w:jc w:val="center"/>
      </w:pPr>
      <w:r w:rsidRPr="0072656E">
        <w:t xml:space="preserve">N.B. aim for &lt; 10 seconds between last </w:t>
      </w:r>
      <w:r>
        <w:t>compression</w:t>
      </w:r>
      <w:r w:rsidRPr="0072656E">
        <w:t xml:space="preserve"> and shock</w:t>
      </w:r>
    </w:p>
    <w:p w:rsidR="00B34490" w:rsidRPr="008307EE" w:rsidRDefault="00B34490">
      <w:pPr>
        <w:numPr>
          <w:ilvl w:val="0"/>
          <w:numId w:val="37"/>
        </w:numPr>
      </w:pPr>
      <w:r w:rsidRPr="00695FB7">
        <w:rPr>
          <w:rStyle w:val="Nervous9Char"/>
          <w:b/>
          <w:i/>
        </w:rPr>
        <w:t>countershocks</w:t>
      </w:r>
      <w:r w:rsidRPr="00695FB7">
        <w:rPr>
          <w:rStyle w:val="Nervous9Char"/>
        </w:rPr>
        <w:t xml:space="preserve"> are delivered without interruption for </w:t>
      </w:r>
      <w:r w:rsidR="00695FB7" w:rsidRPr="00695FB7">
        <w:rPr>
          <w:rStyle w:val="Nervous9Char"/>
        </w:rPr>
        <w:t>pulse check or drug therapy</w:t>
      </w:r>
      <w:r w:rsidRPr="008307EE">
        <w:t>:</w:t>
      </w:r>
    </w:p>
    <w:p w:rsidR="00B34490" w:rsidRDefault="00B34490" w:rsidP="009723DE">
      <w:pPr>
        <w:numPr>
          <w:ilvl w:val="0"/>
          <w:numId w:val="103"/>
        </w:numPr>
      </w:pPr>
      <w:r w:rsidRPr="008307EE">
        <w:t>after initial countershock, patient immediately</w:t>
      </w:r>
      <w:r w:rsidR="00B579CB">
        <w:t>*</w:t>
      </w:r>
      <w:r w:rsidRPr="008307EE">
        <w:t xml:space="preserve"> receives </w:t>
      </w:r>
      <w:r w:rsidR="009723DE">
        <w:t>CPR for 2 minutes</w:t>
      </w:r>
      <w:r w:rsidR="00197C98">
        <w:t xml:space="preserve"> (do not check pulse even if displayed rhythm looks “normal”)</w:t>
      </w:r>
      <w:r w:rsidR="009768C3">
        <w:t>; then AED will p</w:t>
      </w:r>
      <w:r w:rsidR="00197C98">
        <w:t>rompt you to check rhythm again; if shock is not advised → resume CPR for 2 minutes</w:t>
      </w:r>
    </w:p>
    <w:p w:rsidR="00A132D6" w:rsidRDefault="00A132D6" w:rsidP="00A132D6">
      <w:pPr>
        <w:shd w:val="clear" w:color="auto" w:fill="FFE599" w:themeFill="accent4" w:themeFillTint="66"/>
        <w:ind w:left="2487" w:right="2722"/>
        <w:jc w:val="center"/>
      </w:pPr>
      <w:r w:rsidRPr="00A132D6">
        <w:rPr>
          <w:i/>
        </w:rPr>
        <w:t>Shock – CPR – check rhythm</w:t>
      </w:r>
      <w:r>
        <w:t xml:space="preserve"> cycle is 2 minutes</w:t>
      </w:r>
    </w:p>
    <w:p w:rsidR="00B579CB" w:rsidRDefault="00B579CB" w:rsidP="00B579CB">
      <w:pPr>
        <w:ind w:left="851"/>
        <w:jc w:val="right"/>
      </w:pPr>
      <w:r>
        <w:t>*even after successful defibrillation, spontaneous rhythm is slow and barely perfusing</w:t>
      </w:r>
    </w:p>
    <w:p w:rsidR="00B34490" w:rsidRPr="008307EE" w:rsidRDefault="00B34490" w:rsidP="009723DE">
      <w:pPr>
        <w:numPr>
          <w:ilvl w:val="0"/>
          <w:numId w:val="103"/>
        </w:numPr>
      </w:pPr>
      <w:r w:rsidRPr="008307EE">
        <w:t>defibrillating paddles should be immediately recharged after each countershock without removal from chest wall.</w:t>
      </w:r>
    </w:p>
    <w:p w:rsidR="00B34490" w:rsidRDefault="00B34490" w:rsidP="009723DE">
      <w:pPr>
        <w:numPr>
          <w:ilvl w:val="0"/>
          <w:numId w:val="37"/>
        </w:numPr>
      </w:pPr>
      <w:r w:rsidRPr="00A051F5">
        <w:rPr>
          <w:u w:val="single"/>
          <w:lang w:val="lt-LT"/>
        </w:rPr>
        <w:t>naudojama energija</w:t>
      </w:r>
      <w:r w:rsidR="00A051F5">
        <w:rPr>
          <w:lang w:val="lt-LT"/>
        </w:rPr>
        <w:t xml:space="preserve"> priklauso nuo </w:t>
      </w:r>
      <w:r w:rsidR="00A051F5" w:rsidRPr="00A051F5">
        <w:rPr>
          <w:i/>
          <w:lang w:val="lt-LT"/>
        </w:rPr>
        <w:t>defibriliatoriaus modelio</w:t>
      </w:r>
      <w:r w:rsidRPr="008307EE">
        <w:t>:</w:t>
      </w:r>
    </w:p>
    <w:p w:rsidR="00FC179B" w:rsidRDefault="00FC179B" w:rsidP="00FC179B">
      <w:pPr>
        <w:ind w:left="720"/>
      </w:pPr>
      <w:r w:rsidRPr="00A051F5">
        <w:rPr>
          <w:smallCaps/>
        </w:rPr>
        <w:t>monophasic</w:t>
      </w:r>
      <w:r>
        <w:t xml:space="preserve"> defibrillator – always use </w:t>
      </w:r>
      <w:r w:rsidRPr="00A051F5">
        <w:rPr>
          <w:shd w:val="clear" w:color="auto" w:fill="FFFF00"/>
        </w:rPr>
        <w:t>360 J</w:t>
      </w:r>
    </w:p>
    <w:p w:rsidR="00FC179B" w:rsidRPr="008307EE" w:rsidRDefault="00FC179B" w:rsidP="00FC179B">
      <w:pPr>
        <w:ind w:left="720"/>
      </w:pPr>
      <w:r w:rsidRPr="00A051F5">
        <w:rPr>
          <w:smallCaps/>
        </w:rPr>
        <w:t>manual biphasic</w:t>
      </w:r>
      <w:r>
        <w:t xml:space="preserve"> </w:t>
      </w:r>
      <w:r w:rsidR="00A051F5">
        <w:t xml:space="preserve">defibrillator </w:t>
      </w:r>
      <w:r>
        <w:t xml:space="preserve">– device </w:t>
      </w:r>
      <w:r w:rsidR="00A051F5">
        <w:t xml:space="preserve">specific: </w:t>
      </w:r>
      <w:r w:rsidR="00A051F5" w:rsidRPr="00A051F5">
        <w:rPr>
          <w:highlight w:val="yellow"/>
        </w:rPr>
        <w:t>150-200 J</w:t>
      </w:r>
      <w:r w:rsidR="00A051F5">
        <w:t xml:space="preserve"> with biphasic truncated exponential waveform; </w:t>
      </w:r>
      <w:r w:rsidR="00A051F5" w:rsidRPr="00A051F5">
        <w:rPr>
          <w:highlight w:val="yellow"/>
        </w:rPr>
        <w:t>120 J</w:t>
      </w:r>
      <w:r w:rsidR="00A051F5">
        <w:t xml:space="preserve"> with rectilinear waveform; if you are not sure – use </w:t>
      </w:r>
      <w:r w:rsidR="00A051F5" w:rsidRPr="00500A6D">
        <w:rPr>
          <w:highlight w:val="yellow"/>
        </w:rPr>
        <w:t>200 J</w:t>
      </w:r>
      <w:r w:rsidR="00A051F5">
        <w:t>.</w:t>
      </w:r>
    </w:p>
    <w:p w:rsidR="00B34490" w:rsidRPr="008307EE" w:rsidRDefault="00B34490" w:rsidP="00037332">
      <w:pPr>
        <w:ind w:left="2160"/>
      </w:pPr>
      <w:r w:rsidRPr="008307EE">
        <w:t xml:space="preserve">for </w:t>
      </w:r>
      <w:r w:rsidRPr="00037332">
        <w:rPr>
          <w:i/>
          <w:iCs/>
          <w:color w:val="0000FF"/>
        </w:rPr>
        <w:t>narrow QRS tachyarrhythmias</w:t>
      </w:r>
      <w:r w:rsidRPr="008307EE">
        <w:t xml:space="preserve"> </w:t>
      </w:r>
      <w:r w:rsidRPr="008307EE">
        <w:rPr>
          <w:lang w:val="lt-LT"/>
        </w:rPr>
        <w:t>pradedama nuo</w:t>
      </w:r>
      <w:r w:rsidRPr="008307EE">
        <w:t xml:space="preserve"> </w:t>
      </w:r>
      <w:r w:rsidRPr="00037332">
        <w:rPr>
          <w:highlight w:val="yellow"/>
        </w:rPr>
        <w:t>50 J (0.5-1 J/kg)</w:t>
      </w:r>
    </w:p>
    <w:p w:rsidR="00B34490" w:rsidRPr="008307EE" w:rsidRDefault="00B34490">
      <w:pPr>
        <w:numPr>
          <w:ilvl w:val="0"/>
          <w:numId w:val="37"/>
        </w:numPr>
      </w:pPr>
      <w:r w:rsidRPr="008307EE">
        <w:rPr>
          <w:smallCaps/>
          <w:u w:val="single"/>
        </w:rPr>
        <w:t>synchronized mode</w:t>
      </w:r>
      <w:r w:rsidRPr="008307EE">
        <w:t xml:space="preserve"> – </w:t>
      </w:r>
      <w:r w:rsidRPr="008307EE">
        <w:rPr>
          <w:lang w:val="lt-LT"/>
        </w:rPr>
        <w:t>šokas siunčiamas po milisekundžių po R dantelio (kad nepataikyti į absoliutų refrakterinį periodą); indikacijos</w:t>
      </w:r>
      <w:r w:rsidRPr="008307EE">
        <w:t>:</w:t>
      </w:r>
    </w:p>
    <w:p w:rsidR="00B34490" w:rsidRPr="008307EE" w:rsidRDefault="00B34490">
      <w:pPr>
        <w:numPr>
          <w:ilvl w:val="1"/>
          <w:numId w:val="75"/>
        </w:numPr>
      </w:pPr>
      <w:r w:rsidRPr="008307EE">
        <w:t>narrow-QRS tachycardias.</w:t>
      </w:r>
    </w:p>
    <w:p w:rsidR="00B34490" w:rsidRPr="008307EE" w:rsidRDefault="00B34490">
      <w:pPr>
        <w:numPr>
          <w:ilvl w:val="1"/>
          <w:numId w:val="75"/>
        </w:numPr>
      </w:pPr>
      <w:r w:rsidRPr="008307EE">
        <w:t xml:space="preserve">VT </w:t>
      </w:r>
      <w:r w:rsidRPr="00AF78FA">
        <w:rPr>
          <w:lang w:val="lt-LT"/>
        </w:rPr>
        <w:t>kai yra pulsas</w:t>
      </w:r>
    </w:p>
    <w:p w:rsidR="00B34490" w:rsidRPr="008307EE" w:rsidRDefault="00B34490">
      <w:pPr>
        <w:ind w:left="340"/>
      </w:pPr>
      <w:r w:rsidRPr="008307EE">
        <w:rPr>
          <w:smallCaps/>
          <w:u w:val="single"/>
        </w:rPr>
        <w:t>unsynchronized mode</w:t>
      </w:r>
      <w:r w:rsidRPr="008307EE">
        <w:t xml:space="preserve"> – </w:t>
      </w:r>
      <w:r w:rsidRPr="00AF78FA">
        <w:rPr>
          <w:lang w:val="lt-LT"/>
        </w:rPr>
        <w:t>šoko impulsas nederinamas su ECG; indikacijos</w:t>
      </w:r>
      <w:r w:rsidRPr="008307EE">
        <w:t>:</w:t>
      </w:r>
    </w:p>
    <w:p w:rsidR="00B34490" w:rsidRPr="008307EE" w:rsidRDefault="00B34490">
      <w:pPr>
        <w:numPr>
          <w:ilvl w:val="0"/>
          <w:numId w:val="81"/>
        </w:numPr>
      </w:pPr>
      <w:r w:rsidRPr="008307EE">
        <w:t>VF</w:t>
      </w:r>
    </w:p>
    <w:p w:rsidR="00B34490" w:rsidRPr="008307EE" w:rsidRDefault="00B34490">
      <w:pPr>
        <w:numPr>
          <w:ilvl w:val="0"/>
          <w:numId w:val="81"/>
        </w:numPr>
      </w:pPr>
      <w:r w:rsidRPr="008307EE">
        <w:t>pulseless VT.</w:t>
      </w:r>
    </w:p>
    <w:p w:rsidR="00B34490" w:rsidRPr="008307EE" w:rsidRDefault="00B34490">
      <w:pPr>
        <w:ind w:left="340"/>
      </w:pPr>
      <w:r w:rsidRPr="008307EE">
        <w:tab/>
      </w:r>
      <w:r w:rsidRPr="008307EE">
        <w:tab/>
        <w:t xml:space="preserve">N.B. unsynchronized shock narrow-QRS tachycardias </w:t>
      </w:r>
      <w:r w:rsidRPr="00AF78FA">
        <w:rPr>
          <w:lang w:val="lt-LT"/>
        </w:rPr>
        <w:t>atveju gali sukelti</w:t>
      </w:r>
      <w:r w:rsidRPr="008307EE">
        <w:t xml:space="preserve"> VF!</w:t>
      </w:r>
    </w:p>
    <w:p w:rsidR="00B34490" w:rsidRPr="008307EE" w:rsidRDefault="00B34490">
      <w:pPr>
        <w:numPr>
          <w:ilvl w:val="0"/>
          <w:numId w:val="37"/>
        </w:numPr>
      </w:pPr>
      <w:r w:rsidRPr="008307EE">
        <w:t xml:space="preserve">if patient is </w:t>
      </w:r>
      <w:r w:rsidRPr="008307EE">
        <w:rPr>
          <w:i/>
          <w:iCs/>
        </w:rPr>
        <w:t>awake</w:t>
      </w:r>
      <w:r w:rsidRPr="008307EE">
        <w:t xml:space="preserve"> – </w:t>
      </w:r>
      <w:r w:rsidRPr="00AF78FA">
        <w:rPr>
          <w:lang w:val="lt-LT"/>
        </w:rPr>
        <w:t xml:space="preserve">taikoma </w:t>
      </w:r>
      <w:r w:rsidRPr="00AF78FA">
        <w:rPr>
          <w:b/>
          <w:bCs/>
          <w:lang w:val="lt-LT"/>
        </w:rPr>
        <w:t>sedacija</w:t>
      </w:r>
      <w:r w:rsidRPr="00AF78FA">
        <w:rPr>
          <w:lang w:val="lt-LT"/>
        </w:rPr>
        <w:t xml:space="preserve"> benzodiazepinais</w:t>
      </w:r>
      <w:r w:rsidRPr="008307EE">
        <w:t xml:space="preserve"> (e.g. </w:t>
      </w:r>
      <w:r w:rsidRPr="00037332">
        <w:rPr>
          <w:rStyle w:val="Drugname2Char"/>
          <w:b w:val="0"/>
          <w:caps w:val="0"/>
        </w:rPr>
        <w:t>midazolam</w:t>
      </w:r>
      <w:r w:rsidRPr="008307EE">
        <w:t xml:space="preserve">) ± </w:t>
      </w:r>
      <w:r w:rsidRPr="00037332">
        <w:rPr>
          <w:rStyle w:val="Drugname2Char"/>
          <w:b w:val="0"/>
          <w:caps w:val="0"/>
        </w:rPr>
        <w:t>morphine</w:t>
      </w:r>
      <w:r w:rsidRPr="008307EE">
        <w:t>/</w:t>
      </w:r>
      <w:r w:rsidRPr="00037332">
        <w:rPr>
          <w:rStyle w:val="Drugname2Char"/>
          <w:b w:val="0"/>
          <w:caps w:val="0"/>
        </w:rPr>
        <w:t>fentanyl</w:t>
      </w:r>
    </w:p>
    <w:p w:rsidR="00B34490" w:rsidRPr="008307EE" w:rsidRDefault="00B34490" w:rsidP="00947720">
      <w:pPr>
        <w:ind w:left="1440"/>
      </w:pPr>
      <w:r w:rsidRPr="008307EE">
        <w:t>N.B. be ready for assisted ventilation!</w:t>
      </w:r>
    </w:p>
    <w:p w:rsidR="00B34490" w:rsidRPr="008307EE" w:rsidRDefault="00B34490">
      <w:pPr>
        <w:numPr>
          <w:ilvl w:val="0"/>
          <w:numId w:val="38"/>
        </w:numPr>
      </w:pPr>
      <w:r w:rsidRPr="00AF78FA">
        <w:rPr>
          <w:lang w:val="lt-LT"/>
        </w:rPr>
        <w:t>širdį pasiekiančio impulso stiprumas priklauso nuo</w:t>
      </w:r>
      <w:r w:rsidRPr="008307EE">
        <w:t xml:space="preserve"> </w:t>
      </w:r>
      <w:r w:rsidRPr="008307EE">
        <w:rPr>
          <w:i/>
          <w:iCs/>
        </w:rPr>
        <w:t>transthoracic resistance</w:t>
      </w:r>
      <w:r w:rsidRPr="008307EE">
        <w:t xml:space="preserve"> – </w:t>
      </w:r>
      <w:r w:rsidRPr="00AF78FA">
        <w:rPr>
          <w:lang w:val="lt-LT"/>
        </w:rPr>
        <w:t>jį sumažinti galima</w:t>
      </w:r>
      <w:r w:rsidRPr="008307EE">
        <w:t>:</w:t>
      </w:r>
    </w:p>
    <w:p w:rsidR="00B34490" w:rsidRPr="008307EE" w:rsidRDefault="00B34490">
      <w:pPr>
        <w:numPr>
          <w:ilvl w:val="2"/>
          <w:numId w:val="70"/>
        </w:numPr>
      </w:pPr>
      <w:r w:rsidRPr="008307EE">
        <w:t>conduction gel + paddles with large area</w:t>
      </w:r>
    </w:p>
    <w:p w:rsidR="00B34490" w:rsidRPr="008307EE" w:rsidRDefault="00B34490">
      <w:pPr>
        <w:numPr>
          <w:ilvl w:val="2"/>
          <w:numId w:val="70"/>
        </w:numPr>
      </w:pPr>
      <w:r w:rsidRPr="008307EE">
        <w:t>firm pressure on paddles</w:t>
      </w:r>
    </w:p>
    <w:p w:rsidR="00B34490" w:rsidRPr="008307EE" w:rsidRDefault="00B34490">
      <w:pPr>
        <w:numPr>
          <w:ilvl w:val="2"/>
          <w:numId w:val="70"/>
        </w:numPr>
      </w:pPr>
      <w:r w:rsidRPr="008307EE">
        <w:t>shock on end-expiration phase</w:t>
      </w:r>
    </w:p>
    <w:p w:rsidR="00B34490" w:rsidRDefault="00B34490">
      <w:pPr>
        <w:numPr>
          <w:ilvl w:val="0"/>
          <w:numId w:val="38"/>
        </w:numPr>
      </w:pPr>
      <w:r w:rsidRPr="008307EE">
        <w:t>if rapid defibrillation is unsuccessful, BLS should be resumed, and drug therapy is based on secondary survey.</w:t>
      </w:r>
    </w:p>
    <w:p w:rsidR="003248AE" w:rsidRPr="003248AE" w:rsidRDefault="003248AE" w:rsidP="003248AE">
      <w:pPr>
        <w:ind w:left="1440"/>
        <w:rPr>
          <w:b/>
          <w:i/>
          <w:color w:val="FF0000"/>
        </w:rPr>
      </w:pPr>
      <w:r w:rsidRPr="003248AE">
        <w:rPr>
          <w:b/>
          <w:i/>
          <w:color w:val="FF0000"/>
        </w:rPr>
        <w:t>Never delay chest compressions to troublesho</w:t>
      </w:r>
      <w:r>
        <w:rPr>
          <w:b/>
          <w:i/>
          <w:color w:val="FF0000"/>
        </w:rPr>
        <w:t>ot AED!</w:t>
      </w:r>
    </w:p>
    <w:p w:rsidR="00B34490" w:rsidRPr="008307EE" w:rsidRDefault="00B34490">
      <w:pPr>
        <w:numPr>
          <w:ilvl w:val="0"/>
          <w:numId w:val="38"/>
        </w:numPr>
      </w:pPr>
      <w:r w:rsidRPr="00AF78FA">
        <w:rPr>
          <w:lang w:val="lt-LT"/>
        </w:rPr>
        <w:t>jei</w:t>
      </w:r>
      <w:r w:rsidRPr="008307EE">
        <w:t xml:space="preserve"> </w:t>
      </w:r>
      <w:r w:rsidRPr="008307EE">
        <w:rPr>
          <w:i/>
          <w:iCs/>
          <w:smallCaps/>
        </w:rPr>
        <w:t>quick look</w:t>
      </w:r>
      <w:r w:rsidRPr="008307EE">
        <w:t xml:space="preserve"> </w:t>
      </w:r>
      <w:r w:rsidRPr="00AF78FA">
        <w:rPr>
          <w:lang w:val="lt-LT"/>
        </w:rPr>
        <w:t>nustato</w:t>
      </w:r>
      <w:r w:rsidRPr="008307EE">
        <w:t xml:space="preserve"> </w:t>
      </w:r>
      <w:r w:rsidRPr="008307EE">
        <w:rPr>
          <w:smallCaps/>
        </w:rPr>
        <w:t>non-DC-convertible rhythm</w:t>
      </w:r>
      <w:r w:rsidRPr="008307EE">
        <w:t xml:space="preserve">, </w:t>
      </w:r>
      <w:r w:rsidRPr="00AF78FA">
        <w:rPr>
          <w:lang w:val="lt-LT"/>
        </w:rPr>
        <w:t>reikia staigiai tirti toliau</w:t>
      </w:r>
      <w:r w:rsidRPr="008307EE">
        <w:t>:</w:t>
      </w:r>
    </w:p>
    <w:p w:rsidR="00B34490" w:rsidRPr="008307EE" w:rsidRDefault="00B34490">
      <w:pPr>
        <w:numPr>
          <w:ilvl w:val="1"/>
          <w:numId w:val="71"/>
        </w:numPr>
        <w:tabs>
          <w:tab w:val="num" w:pos="7020"/>
        </w:tabs>
      </w:pPr>
      <w:r w:rsidRPr="008307EE">
        <w:t>12-lead ECG</w:t>
      </w:r>
    </w:p>
    <w:p w:rsidR="00B34490" w:rsidRPr="008307EE" w:rsidRDefault="00B34490">
      <w:pPr>
        <w:numPr>
          <w:ilvl w:val="1"/>
          <w:numId w:val="71"/>
        </w:numPr>
        <w:tabs>
          <w:tab w:val="num" w:pos="7020"/>
        </w:tabs>
      </w:pPr>
      <w:r w:rsidRPr="008307EE">
        <w:t>stat K</w:t>
      </w:r>
      <w:r w:rsidRPr="008307EE">
        <w:rPr>
          <w:vertAlign w:val="superscript"/>
        </w:rPr>
        <w:t>+</w:t>
      </w:r>
      <w:r w:rsidRPr="008307EE">
        <w:t xml:space="preserve"> level</w:t>
      </w:r>
    </w:p>
    <w:p w:rsidR="00B34490" w:rsidRPr="008307EE" w:rsidRDefault="00B34490">
      <w:pPr>
        <w:numPr>
          <w:ilvl w:val="1"/>
          <w:numId w:val="71"/>
        </w:numPr>
        <w:tabs>
          <w:tab w:val="num" w:pos="7020"/>
        </w:tabs>
      </w:pPr>
      <w:r w:rsidRPr="008307EE">
        <w:t>bedside ultrasound</w:t>
      </w:r>
    </w:p>
    <w:p w:rsidR="00B34490" w:rsidRDefault="002D7E04">
      <w:pPr>
        <w:numPr>
          <w:ilvl w:val="0"/>
          <w:numId w:val="38"/>
        </w:numPr>
      </w:pPr>
      <w:r>
        <w:t>if defibrillation is successful and victim became responsive, do not remove pads and leave AED on (victim is not protected from developing cardiac arrest again).</w:t>
      </w:r>
    </w:p>
    <w:p w:rsidR="002D7E04" w:rsidRDefault="002D7E04"/>
    <w:p w:rsidR="002D7E04" w:rsidRPr="008307EE" w:rsidRDefault="002D7E04"/>
    <w:p w:rsidR="007B49D5" w:rsidRDefault="00B34490" w:rsidP="007B49D5">
      <w:pPr>
        <w:pStyle w:val="Nervous6"/>
        <w:ind w:right="3401"/>
      </w:pPr>
      <w:bookmarkStart w:id="32" w:name="_Toc454665479"/>
      <w:r w:rsidRPr="00037332">
        <w:t>Forceful precordial thump (mechanical defibrillation)</w:t>
      </w:r>
      <w:bookmarkEnd w:id="32"/>
    </w:p>
    <w:p w:rsidR="00B34490" w:rsidRPr="008307EE" w:rsidRDefault="00B34490">
      <w:pPr>
        <w:rPr>
          <w:bCs/>
        </w:rPr>
      </w:pPr>
      <w:r w:rsidRPr="008307EE">
        <w:rPr>
          <w:bCs/>
        </w:rPr>
        <w:t>– firm blow to center of sternum.</w:t>
      </w:r>
    </w:p>
    <w:p w:rsidR="00B34490" w:rsidRPr="008307EE" w:rsidRDefault="00B34490">
      <w:pPr>
        <w:numPr>
          <w:ilvl w:val="0"/>
          <w:numId w:val="35"/>
        </w:numPr>
      </w:pPr>
      <w:r w:rsidRPr="008307EE">
        <w:t>can convert VF or VT into functional cardiac rhythm (but, conversely, it can convert organized cardiac rhythm into VF, VT, or asystole!).</w:t>
      </w:r>
    </w:p>
    <w:p w:rsidR="00B34490" w:rsidRPr="008307EE" w:rsidRDefault="00B34490">
      <w:pPr>
        <w:numPr>
          <w:ilvl w:val="0"/>
          <w:numId w:val="35"/>
        </w:numPr>
      </w:pPr>
      <w:r w:rsidRPr="008307EE">
        <w:t xml:space="preserve">is advised </w:t>
      </w:r>
      <w:r w:rsidRPr="00037332">
        <w:rPr>
          <w:rStyle w:val="Nervous9Char"/>
        </w:rPr>
        <w:t>only when defibrillator is not available</w:t>
      </w:r>
      <w:r w:rsidRPr="008307EE">
        <w:t>; contraindicated in children.</w:t>
      </w:r>
    </w:p>
    <w:p w:rsidR="00B34490" w:rsidRPr="008307EE" w:rsidRDefault="00B34490"/>
    <w:p w:rsidR="00CA2003" w:rsidRDefault="00CA2003"/>
    <w:p w:rsidR="00A20217" w:rsidRPr="008307EE" w:rsidRDefault="00A20217"/>
    <w:p w:rsidR="00B34490" w:rsidRPr="008307EE" w:rsidRDefault="00BD64C0">
      <w:pPr>
        <w:pStyle w:val="Nervous1"/>
      </w:pPr>
      <w:bookmarkStart w:id="33" w:name="_Toc90632628"/>
      <w:bookmarkStart w:id="34" w:name="_Toc454665480"/>
      <w:r>
        <w:t xml:space="preserve">ACLS </w:t>
      </w:r>
      <w:r w:rsidR="00B34490" w:rsidRPr="008307EE">
        <w:t>Secondary Survey</w:t>
      </w:r>
      <w:bookmarkEnd w:id="33"/>
      <w:bookmarkEnd w:id="34"/>
      <w:r w:rsidR="00B34490" w:rsidRPr="008307EE">
        <w:t xml:space="preserve"> </w:t>
      </w:r>
    </w:p>
    <w:p w:rsidR="00B34490" w:rsidRPr="008307EE" w:rsidRDefault="00B34490">
      <w:r w:rsidRPr="008307EE">
        <w:rPr>
          <w:b/>
          <w:bCs/>
          <w:smallCaps/>
        </w:rPr>
        <w:t>Secondary survey</w:t>
      </w:r>
      <w:r w:rsidRPr="008307EE">
        <w:t xml:space="preserve"> = advanced cardi</w:t>
      </w:r>
      <w:r w:rsidR="004B2953">
        <w:t>ovascular</w:t>
      </w:r>
      <w:r w:rsidRPr="008307EE">
        <w:t xml:space="preserve"> life support (ACLS) + BLS.</w:t>
      </w:r>
    </w:p>
    <w:p w:rsidR="00B34490" w:rsidRPr="008307EE" w:rsidRDefault="00B34490">
      <w:pPr>
        <w:numPr>
          <w:ilvl w:val="0"/>
          <w:numId w:val="99"/>
        </w:numPr>
      </w:pPr>
      <w:r w:rsidRPr="008307EE">
        <w:t>secondary survey follows similar ABCD sequence as BLS does.</w:t>
      </w:r>
    </w:p>
    <w:p w:rsidR="00B34490" w:rsidRDefault="00B34490"/>
    <w:p w:rsidR="007B49D5" w:rsidRDefault="007B49D5" w:rsidP="00650141">
      <w:pPr>
        <w:pBdr>
          <w:top w:val="single" w:sz="4" w:space="1" w:color="auto"/>
          <w:left w:val="single" w:sz="4" w:space="4" w:color="auto"/>
          <w:bottom w:val="single" w:sz="4" w:space="1" w:color="auto"/>
          <w:right w:val="single" w:sz="4" w:space="4" w:color="auto"/>
        </w:pBdr>
        <w:ind w:right="1984"/>
      </w:pPr>
      <w:r w:rsidRPr="00B82CF6">
        <w:rPr>
          <w:b/>
          <w:color w:val="0000FF"/>
        </w:rPr>
        <w:t>Return of spontaneous circulation (ROSC)</w:t>
      </w:r>
      <w:r>
        <w:t xml:space="preserve"> is </w:t>
      </w:r>
      <w:r w:rsidRPr="00B82CF6">
        <w:rPr>
          <w:i/>
          <w:color w:val="FF0000"/>
        </w:rPr>
        <w:t>intermediate</w:t>
      </w:r>
      <w:r>
        <w:t xml:space="preserve"> goal of resuscitation.</w:t>
      </w:r>
    </w:p>
    <w:p w:rsidR="007B49D5" w:rsidRDefault="007B49D5" w:rsidP="00650141">
      <w:pPr>
        <w:pBdr>
          <w:top w:val="single" w:sz="4" w:space="1" w:color="auto"/>
          <w:left w:val="single" w:sz="4" w:space="4" w:color="auto"/>
          <w:bottom w:val="single" w:sz="4" w:space="1" w:color="auto"/>
          <w:right w:val="single" w:sz="4" w:space="4" w:color="auto"/>
        </w:pBdr>
        <w:ind w:right="1984"/>
      </w:pPr>
      <w:r w:rsidRPr="00B82CF6">
        <w:rPr>
          <w:i/>
          <w:color w:val="FF0000"/>
        </w:rPr>
        <w:t>Final</w:t>
      </w:r>
      <w:r>
        <w:t xml:space="preserve"> goal – </w:t>
      </w:r>
      <w:r w:rsidRPr="00B82CF6">
        <w:rPr>
          <w:b/>
          <w:color w:val="0000FF"/>
        </w:rPr>
        <w:t>return of intact neurologic function</w:t>
      </w:r>
      <w:r>
        <w:t>.</w:t>
      </w:r>
    </w:p>
    <w:p w:rsidR="007B49D5" w:rsidRDefault="007B49D5" w:rsidP="007B49D5"/>
    <w:p w:rsidR="007B49D5" w:rsidRDefault="007B49D5" w:rsidP="00A8437E">
      <w:pPr>
        <w:pBdr>
          <w:top w:val="single" w:sz="4" w:space="1" w:color="auto"/>
          <w:left w:val="single" w:sz="4" w:space="4" w:color="auto"/>
          <w:bottom w:val="single" w:sz="4" w:space="1" w:color="auto"/>
          <w:right w:val="single" w:sz="4" w:space="4" w:color="auto"/>
        </w:pBdr>
        <w:ind w:right="4819"/>
      </w:pPr>
      <w:r>
        <w:t xml:space="preserve">Goal of BLS – </w:t>
      </w:r>
      <w:r w:rsidRPr="00CA2003">
        <w:rPr>
          <w:b/>
          <w:color w:val="0000FF"/>
        </w:rPr>
        <w:t>ROSC</w:t>
      </w:r>
      <w:r>
        <w:t xml:space="preserve"> or </w:t>
      </w:r>
      <w:r w:rsidR="00A8437E" w:rsidRPr="00CA2003">
        <w:rPr>
          <w:b/>
          <w:color w:val="0000FF"/>
        </w:rPr>
        <w:t xml:space="preserve">take over </w:t>
      </w:r>
      <w:r w:rsidR="00A8437E">
        <w:rPr>
          <w:b/>
          <w:color w:val="0000FF"/>
        </w:rPr>
        <w:t xml:space="preserve">by </w:t>
      </w:r>
      <w:r w:rsidRPr="00CA2003">
        <w:rPr>
          <w:b/>
          <w:color w:val="0000FF"/>
        </w:rPr>
        <w:t>ACLS team</w:t>
      </w:r>
      <w:r>
        <w:t>.</w:t>
      </w:r>
    </w:p>
    <w:p w:rsidR="007B49D5" w:rsidRDefault="007B49D5" w:rsidP="007B49D5"/>
    <w:p w:rsidR="00B34490" w:rsidRPr="008307EE" w:rsidRDefault="00B34490">
      <w:pPr>
        <w:rPr>
          <w:u w:val="single"/>
        </w:rPr>
      </w:pPr>
      <w:r w:rsidRPr="008307EE">
        <w:rPr>
          <w:u w:val="single"/>
        </w:rPr>
        <w:t>ACLS includes:</w:t>
      </w:r>
    </w:p>
    <w:p w:rsidR="00B34490" w:rsidRPr="008307EE" w:rsidRDefault="00B34490" w:rsidP="007F0D35">
      <w:pPr>
        <w:numPr>
          <w:ilvl w:val="0"/>
          <w:numId w:val="42"/>
        </w:numPr>
        <w:ind w:left="720"/>
      </w:pPr>
      <w:r w:rsidRPr="008307EE">
        <w:t>drug therapy</w:t>
      </w:r>
    </w:p>
    <w:p w:rsidR="00B34490" w:rsidRPr="008307EE" w:rsidRDefault="00B34490" w:rsidP="007F0D35">
      <w:pPr>
        <w:numPr>
          <w:ilvl w:val="0"/>
          <w:numId w:val="42"/>
        </w:numPr>
        <w:ind w:left="720"/>
      </w:pPr>
      <w:r w:rsidRPr="008307EE">
        <w:t>cardiac monitoring (ECG diagnosis)</w:t>
      </w:r>
    </w:p>
    <w:p w:rsidR="00B34490" w:rsidRPr="008307EE" w:rsidRDefault="00B34490" w:rsidP="007F0D35">
      <w:pPr>
        <w:numPr>
          <w:ilvl w:val="0"/>
          <w:numId w:val="42"/>
        </w:numPr>
        <w:ind w:left="720"/>
      </w:pPr>
      <w:r w:rsidRPr="008307EE">
        <w:t>adjunctive special resuscitation devices (for oxygenation and circulation).</w:t>
      </w:r>
    </w:p>
    <w:p w:rsidR="00B34490" w:rsidRPr="008307EE" w:rsidRDefault="00B34490">
      <w:r w:rsidRPr="008307EE">
        <w:t>N.B. ACLS should not interrupt BLS (ventilations &amp; cardiac compressions) for &gt; 15-30 sec.!</w:t>
      </w:r>
    </w:p>
    <w:p w:rsidR="00B34490" w:rsidRDefault="00B34490"/>
    <w:p w:rsidR="00F22205" w:rsidRDefault="00F22205"/>
    <w:p w:rsidR="00F22205" w:rsidRPr="008307EE" w:rsidRDefault="00F22205" w:rsidP="001C55D9">
      <w:pPr>
        <w:pStyle w:val="Nervous6"/>
        <w:ind w:right="8362"/>
      </w:pPr>
      <w:bookmarkStart w:id="35" w:name="_Toc454665481"/>
      <w:r>
        <w:t>ACLS Team</w:t>
      </w:r>
      <w:bookmarkEnd w:id="35"/>
    </w:p>
    <w:p w:rsidR="008213A1" w:rsidRDefault="008213A1" w:rsidP="008213A1">
      <w:r w:rsidRPr="008213A1">
        <w:rPr>
          <w:smallCaps/>
        </w:rPr>
        <w:t>Team leader</w:t>
      </w:r>
      <w:r>
        <w:t xml:space="preserve"> clearly assigns roles and responsibilities for each </w:t>
      </w:r>
      <w:r w:rsidRPr="008213A1">
        <w:rPr>
          <w:smallCaps/>
        </w:rPr>
        <w:t>team member</w:t>
      </w:r>
      <w:r>
        <w:t>.</w:t>
      </w:r>
    </w:p>
    <w:p w:rsidR="00334B96" w:rsidRPr="00334B96" w:rsidRDefault="00334B96" w:rsidP="008213A1">
      <w:pPr>
        <w:numPr>
          <w:ilvl w:val="0"/>
          <w:numId w:val="99"/>
        </w:numPr>
      </w:pPr>
      <w:r>
        <w:t xml:space="preserve">essential role of </w:t>
      </w:r>
      <w:r w:rsidRPr="00334B96">
        <w:rPr>
          <w:smallCaps/>
        </w:rPr>
        <w:t>team leader</w:t>
      </w:r>
      <w:r>
        <w:t xml:space="preserve"> is </w:t>
      </w:r>
      <w:r w:rsidRPr="00334B96">
        <w:rPr>
          <w:color w:val="FF0000"/>
        </w:rPr>
        <w:t>periodic reevaluation &amp; summarizing</w:t>
      </w:r>
      <w:r>
        <w:t>.</w:t>
      </w:r>
    </w:p>
    <w:p w:rsidR="008213A1" w:rsidRDefault="008213A1" w:rsidP="008213A1">
      <w:pPr>
        <w:numPr>
          <w:ilvl w:val="0"/>
          <w:numId w:val="99"/>
        </w:numPr>
      </w:pPr>
      <w:r w:rsidRPr="008213A1">
        <w:rPr>
          <w:b/>
          <w:i/>
        </w:rPr>
        <w:t>ask for a different role</w:t>
      </w:r>
      <w:r>
        <w:t xml:space="preserve"> if you feel that task is too difficult for you; also </w:t>
      </w:r>
      <w:r w:rsidRPr="008213A1">
        <w:rPr>
          <w:b/>
          <w:i/>
        </w:rPr>
        <w:t>ask for help early</w:t>
      </w:r>
      <w:r>
        <w:t xml:space="preserve"> if you anticipate difficulties!</w:t>
      </w:r>
    </w:p>
    <w:p w:rsidR="008213A1" w:rsidRDefault="008213A1" w:rsidP="008213A1"/>
    <w:p w:rsidR="00B34490" w:rsidRDefault="00656F9A">
      <w:r>
        <w:rPr>
          <w:b/>
          <w:color w:val="0000FF"/>
          <w:u w:val="single"/>
        </w:rPr>
        <w:t>Closed-Loop C</w:t>
      </w:r>
      <w:r w:rsidR="004D578A" w:rsidRPr="004D578A">
        <w:rPr>
          <w:b/>
          <w:color w:val="0000FF"/>
          <w:u w:val="single"/>
        </w:rPr>
        <w:t>ommunication</w:t>
      </w:r>
      <w:r w:rsidR="004D578A">
        <w:t xml:space="preserve"> – </w:t>
      </w:r>
      <w:r w:rsidR="004D578A" w:rsidRPr="0016196B">
        <w:rPr>
          <w:smallCaps/>
        </w:rPr>
        <w:t>te</w:t>
      </w:r>
      <w:r w:rsidR="0016196B" w:rsidRPr="0016196B">
        <w:rPr>
          <w:smallCaps/>
        </w:rPr>
        <w:t>a</w:t>
      </w:r>
      <w:r w:rsidR="004D578A" w:rsidRPr="0016196B">
        <w:rPr>
          <w:smallCaps/>
        </w:rPr>
        <w:t>m leader</w:t>
      </w:r>
      <w:r w:rsidR="004D578A">
        <w:t xml:space="preserve"> gives message → </w:t>
      </w:r>
      <w:r w:rsidR="004D578A" w:rsidRPr="0016196B">
        <w:rPr>
          <w:smallCaps/>
        </w:rPr>
        <w:t>team member</w:t>
      </w:r>
      <w:r w:rsidR="004D578A">
        <w:t xml:space="preserve"> gives clear response and good eye contact that message was heard → </w:t>
      </w:r>
      <w:r w:rsidR="004D578A" w:rsidRPr="008830D8">
        <w:rPr>
          <w:smallCaps/>
        </w:rPr>
        <w:t>team member</w:t>
      </w:r>
      <w:r w:rsidR="004D578A">
        <w:t xml:space="preserve"> clearly informs that task was performed → </w:t>
      </w:r>
      <w:r w:rsidR="004D578A" w:rsidRPr="008830D8">
        <w:rPr>
          <w:smallCaps/>
        </w:rPr>
        <w:t>team leader</w:t>
      </w:r>
      <w:r w:rsidR="004D578A">
        <w:t xml:space="preserve"> </w:t>
      </w:r>
      <w:r w:rsidR="00642F1C">
        <w:t xml:space="preserve">acknowledges “Thanks, good job” → </w:t>
      </w:r>
      <w:r w:rsidR="004D578A">
        <w:t>assigns another task.</w:t>
      </w:r>
    </w:p>
    <w:p w:rsidR="004D578A" w:rsidRDefault="004D578A"/>
    <w:p w:rsidR="00656F9A" w:rsidRPr="00656F9A" w:rsidRDefault="00656F9A">
      <w:pPr>
        <w:rPr>
          <w:b/>
          <w:color w:val="0000FF"/>
          <w:u w:val="single"/>
        </w:rPr>
      </w:pPr>
      <w:r w:rsidRPr="00656F9A">
        <w:rPr>
          <w:b/>
          <w:color w:val="0000FF"/>
          <w:u w:val="single"/>
        </w:rPr>
        <w:t>Clear Messages</w:t>
      </w:r>
    </w:p>
    <w:p w:rsidR="00656F9A" w:rsidRDefault="00656F9A" w:rsidP="00656F9A">
      <w:pPr>
        <w:numPr>
          <w:ilvl w:val="0"/>
          <w:numId w:val="99"/>
        </w:numPr>
      </w:pPr>
      <w:r>
        <w:t>only one person speaks at any time.</w:t>
      </w:r>
    </w:p>
    <w:p w:rsidR="00656F9A" w:rsidRDefault="00656F9A" w:rsidP="00656F9A">
      <w:pPr>
        <w:numPr>
          <w:ilvl w:val="0"/>
          <w:numId w:val="99"/>
        </w:numPr>
      </w:pPr>
      <w:r>
        <w:t>don’t mumble, yell, scream, shout</w:t>
      </w:r>
      <w:r w:rsidR="00936A31">
        <w:t xml:space="preserve"> – speak in friendly controlled tone – </w:t>
      </w:r>
      <w:r w:rsidR="00936A31" w:rsidRPr="00936A31">
        <w:rPr>
          <w:color w:val="FF0000"/>
        </w:rPr>
        <w:t>mutual respect</w:t>
      </w:r>
      <w:r w:rsidR="00936A31">
        <w:t>!</w:t>
      </w:r>
    </w:p>
    <w:p w:rsidR="004D578A" w:rsidRDefault="004D578A"/>
    <w:p w:rsidR="00AE0FE3" w:rsidRDefault="008955BE">
      <w:r w:rsidRPr="008955BE">
        <w:rPr>
          <w:b/>
          <w:color w:val="0000FF"/>
          <w:u w:val="single"/>
        </w:rPr>
        <w:t>Information Sharing</w:t>
      </w:r>
      <w:r>
        <w:t xml:space="preserve"> – when resuscitative efforts are ineffective, ask team:</w:t>
      </w:r>
    </w:p>
    <w:p w:rsidR="008955BE" w:rsidRDefault="008955BE" w:rsidP="00AE0FE3">
      <w:pPr>
        <w:jc w:val="right"/>
      </w:pPr>
      <w:r>
        <w:t>“Well, we’ve gotten the following on the ACLS Secondary Survey… Have we missed something?”</w:t>
      </w:r>
    </w:p>
    <w:p w:rsidR="008955BE" w:rsidRDefault="008955BE"/>
    <w:p w:rsidR="00656F9A" w:rsidRPr="008307EE" w:rsidRDefault="00656F9A"/>
    <w:p w:rsidR="00B34490" w:rsidRPr="00FD3805" w:rsidRDefault="00FD3805" w:rsidP="001C55D9">
      <w:pPr>
        <w:pStyle w:val="Nervous6"/>
        <w:ind w:right="8221"/>
      </w:pPr>
      <w:bookmarkStart w:id="36" w:name="_Toc454665482"/>
      <w:r>
        <w:t>Drug Therapy</w:t>
      </w:r>
      <w:bookmarkEnd w:id="36"/>
    </w:p>
    <w:p w:rsidR="00B34490" w:rsidRPr="008307EE" w:rsidRDefault="00B34490" w:rsidP="00F82DCF">
      <w:pPr>
        <w:numPr>
          <w:ilvl w:val="0"/>
          <w:numId w:val="43"/>
        </w:numPr>
      </w:pPr>
      <w:r w:rsidRPr="00AF78FA">
        <w:rPr>
          <w:lang w:val="lt-LT"/>
        </w:rPr>
        <w:t>anksčiau, esant</w:t>
      </w:r>
      <w:r w:rsidRPr="008307EE">
        <w:t xml:space="preserve"> prolonged arrest (&gt; 10 min) </w:t>
      </w:r>
      <w:r w:rsidRPr="00AF78FA">
        <w:rPr>
          <w:lang w:val="lt-LT"/>
        </w:rPr>
        <w:t>būdavo rutiniškai skiriama</w:t>
      </w:r>
      <w:r w:rsidRPr="008307EE">
        <w:t xml:space="preserve"> </w:t>
      </w:r>
      <w:r w:rsidRPr="002D734F">
        <w:rPr>
          <w:rStyle w:val="Drugname2Char"/>
          <w:b w:val="0"/>
          <w:caps w:val="0"/>
        </w:rPr>
        <w:t>bicarbonates</w:t>
      </w:r>
      <w:r w:rsidRPr="008307EE">
        <w:t>;</w:t>
      </w:r>
    </w:p>
    <w:p w:rsidR="00B34490" w:rsidRPr="008307EE" w:rsidRDefault="00B34490">
      <w:pPr>
        <w:ind w:left="340"/>
      </w:pPr>
      <w:r w:rsidRPr="00AF78FA">
        <w:rPr>
          <w:lang w:val="lt-LT"/>
        </w:rPr>
        <w:t>dabar tai nebetaikoma, nes gali sukelti</w:t>
      </w:r>
      <w:r w:rsidRPr="008307EE">
        <w:t xml:space="preserve"> </w:t>
      </w:r>
      <w:r w:rsidRPr="00582ECA">
        <w:rPr>
          <w:i/>
          <w:iCs/>
          <w:color w:val="FF0000"/>
        </w:rPr>
        <w:t>paradoxical acidosis</w:t>
      </w:r>
      <w:r w:rsidRPr="008307EE">
        <w:t>;</w:t>
      </w:r>
    </w:p>
    <w:p w:rsidR="00B34490" w:rsidRPr="008307EE" w:rsidRDefault="00B34490">
      <w:pPr>
        <w:ind w:left="340"/>
      </w:pPr>
      <w:r w:rsidRPr="00AF78FA">
        <w:rPr>
          <w:u w:val="single"/>
          <w:lang w:val="lt-LT"/>
        </w:rPr>
        <w:t>dabartinės indikacijos</w:t>
      </w:r>
      <w:r w:rsidRPr="008307EE">
        <w:rPr>
          <w:u w:val="single"/>
        </w:rPr>
        <w:t xml:space="preserve"> </w:t>
      </w:r>
      <w:r w:rsidRPr="008307EE">
        <w:rPr>
          <w:smallCaps/>
          <w:u w:val="single"/>
        </w:rPr>
        <w:t>bicarbonate</w:t>
      </w:r>
      <w:r w:rsidRPr="008307EE">
        <w:rPr>
          <w:u w:val="single"/>
        </w:rPr>
        <w:t xml:space="preserve"> </w:t>
      </w:r>
      <w:r w:rsidRPr="00AF78FA">
        <w:rPr>
          <w:u w:val="single"/>
          <w:lang w:val="lt-LT"/>
        </w:rPr>
        <w:t>skyrimui</w:t>
      </w:r>
      <w:r w:rsidRPr="008307EE">
        <w:t>:</w:t>
      </w:r>
    </w:p>
    <w:p w:rsidR="00B34490" w:rsidRPr="008307EE" w:rsidRDefault="00582ECA">
      <w:pPr>
        <w:numPr>
          <w:ilvl w:val="0"/>
          <w:numId w:val="77"/>
        </w:numPr>
      </w:pPr>
      <w:r>
        <w:t>hyperK</w:t>
      </w:r>
      <w:r w:rsidRPr="00582ECA">
        <w:rPr>
          <w:vertAlign w:val="superscript"/>
        </w:rPr>
        <w:t>+</w:t>
      </w:r>
    </w:p>
    <w:p w:rsidR="00B34490" w:rsidRPr="008307EE" w:rsidRDefault="00582ECA">
      <w:pPr>
        <w:numPr>
          <w:ilvl w:val="0"/>
          <w:numId w:val="77"/>
        </w:numPr>
      </w:pPr>
      <w:r>
        <w:t>TCA (</w:t>
      </w:r>
      <w:r w:rsidR="00B34490" w:rsidRPr="008307EE">
        <w:t>tricyclic antidepressants</w:t>
      </w:r>
      <w:r>
        <w:t>)</w:t>
      </w:r>
      <w:r w:rsidR="00B34490" w:rsidRPr="008307EE">
        <w:t xml:space="preserve"> overdose</w:t>
      </w:r>
    </w:p>
    <w:p w:rsidR="00B34490" w:rsidRPr="008307EE" w:rsidRDefault="00B34490">
      <w:pPr>
        <w:numPr>
          <w:ilvl w:val="0"/>
          <w:numId w:val="77"/>
        </w:numPr>
      </w:pPr>
      <w:r w:rsidRPr="008307EE">
        <w:t>severe persistent bicarbonate-responsive acidosis despite adequate ventilation</w:t>
      </w:r>
    </w:p>
    <w:p w:rsidR="00B34490" w:rsidRDefault="00B34490">
      <w:pPr>
        <w:numPr>
          <w:ilvl w:val="0"/>
          <w:numId w:val="99"/>
        </w:numPr>
        <w:spacing w:before="120"/>
      </w:pPr>
      <w:r w:rsidRPr="002D734F">
        <w:rPr>
          <w:rStyle w:val="Drugname2Char"/>
          <w:b w:val="0"/>
          <w:caps w:val="0"/>
        </w:rPr>
        <w:t>calcium chloride</w:t>
      </w:r>
      <w:r w:rsidRPr="008307EE">
        <w:t xml:space="preserve"> - only in clearly defined circumstances, e.g. </w:t>
      </w:r>
      <w:r w:rsidR="00582ECA" w:rsidRPr="008307EE">
        <w:t>Ca-blocker overdose</w:t>
      </w:r>
      <w:r w:rsidR="00582ECA">
        <w:t>,</w:t>
      </w:r>
      <w:r w:rsidR="00582ECA" w:rsidRPr="008307EE">
        <w:t xml:space="preserve"> hypoCa</w:t>
      </w:r>
      <w:r w:rsidR="00582ECA" w:rsidRPr="008307EE">
        <w:rPr>
          <w:vertAlign w:val="superscript"/>
        </w:rPr>
        <w:t>+2</w:t>
      </w:r>
      <w:r w:rsidR="00582ECA" w:rsidRPr="008307EE">
        <w:t xml:space="preserve">, </w:t>
      </w:r>
      <w:r w:rsidRPr="008307EE">
        <w:t>hyperK</w:t>
      </w:r>
      <w:r w:rsidRPr="008307EE">
        <w:rPr>
          <w:vertAlign w:val="superscript"/>
        </w:rPr>
        <w:t>+</w:t>
      </w:r>
      <w:r w:rsidRPr="008307EE">
        <w:t>, hyperMg</w:t>
      </w:r>
      <w:r w:rsidRPr="008307EE">
        <w:rPr>
          <w:vertAlign w:val="superscript"/>
        </w:rPr>
        <w:t>+2</w:t>
      </w:r>
      <w:r w:rsidRPr="008307EE">
        <w:t>.</w:t>
      </w:r>
    </w:p>
    <w:p w:rsidR="00F82DCF" w:rsidRDefault="00F82DCF" w:rsidP="001C55D9"/>
    <w:p w:rsidR="001C55D9" w:rsidRDefault="001C55D9" w:rsidP="001C55D9"/>
    <w:p w:rsidR="00F22205" w:rsidRPr="008307EE" w:rsidRDefault="00F22205" w:rsidP="00F22205">
      <w:pPr>
        <w:pStyle w:val="Nervous6"/>
      </w:pPr>
      <w:bookmarkStart w:id="37" w:name="_Toc454665483"/>
      <w:r w:rsidRPr="008307EE">
        <w:t>Drug access sites</w:t>
      </w:r>
      <w:bookmarkEnd w:id="37"/>
    </w:p>
    <w:p w:rsidR="00A818A4" w:rsidRDefault="00A818A4" w:rsidP="00A818A4">
      <w:r>
        <w:t>- priorities</w:t>
      </w:r>
      <w:r w:rsidR="00A136A1">
        <w:t>:</w:t>
      </w:r>
    </w:p>
    <w:p w:rsidR="00A136A1" w:rsidRDefault="00A136A1" w:rsidP="00A136A1">
      <w:pPr>
        <w:numPr>
          <w:ilvl w:val="0"/>
          <w:numId w:val="128"/>
        </w:numPr>
      </w:pPr>
      <w:r>
        <w:lastRenderedPageBreak/>
        <w:t>IV (peripheral veins)</w:t>
      </w:r>
    </w:p>
    <w:p w:rsidR="00A136A1" w:rsidRDefault="00A136A1" w:rsidP="00A136A1">
      <w:pPr>
        <w:numPr>
          <w:ilvl w:val="0"/>
          <w:numId w:val="128"/>
        </w:numPr>
      </w:pPr>
      <w:r>
        <w:t>IO</w:t>
      </w:r>
      <w:r w:rsidR="0015438F">
        <w:t xml:space="preserve"> (</w:t>
      </w:r>
      <w:r w:rsidR="0035034F">
        <w:t>intraosseous</w:t>
      </w:r>
      <w:r w:rsidR="0015438F">
        <w:t>)</w:t>
      </w:r>
    </w:p>
    <w:p w:rsidR="00A136A1" w:rsidRDefault="00A136A1" w:rsidP="00A136A1">
      <w:pPr>
        <w:numPr>
          <w:ilvl w:val="0"/>
          <w:numId w:val="128"/>
        </w:numPr>
      </w:pPr>
      <w:r>
        <w:t>ET – absorption is poor, optimal dosing unknown.</w:t>
      </w:r>
    </w:p>
    <w:p w:rsidR="00A136A1" w:rsidRDefault="00A136A1" w:rsidP="00A818A4"/>
    <w:p w:rsidR="00A136A1" w:rsidRDefault="00A136A1" w:rsidP="00A818A4">
      <w:r w:rsidRPr="0061008B">
        <w:rPr>
          <w:highlight w:val="yellow"/>
        </w:rPr>
        <w:t>IV</w:t>
      </w:r>
    </w:p>
    <w:p w:rsidR="00F22205" w:rsidRPr="008307EE" w:rsidRDefault="00F22205" w:rsidP="00F22205">
      <w:pPr>
        <w:numPr>
          <w:ilvl w:val="0"/>
          <w:numId w:val="43"/>
        </w:numPr>
      </w:pPr>
      <w:r w:rsidRPr="008307EE">
        <w:t xml:space="preserve">two </w:t>
      </w:r>
      <w:r w:rsidRPr="00A02980">
        <w:rPr>
          <w:b/>
          <w:color w:val="0000FF"/>
        </w:rPr>
        <w:t>IV lines</w:t>
      </w:r>
      <w:r w:rsidRPr="008307EE">
        <w:t xml:space="preserve"> (14-16 G catheters) should be started; antecubital veins are initial preferred sites.</w:t>
      </w:r>
    </w:p>
    <w:p w:rsidR="00F22205" w:rsidRDefault="00F22205" w:rsidP="00F22205">
      <w:pPr>
        <w:numPr>
          <w:ilvl w:val="0"/>
          <w:numId w:val="43"/>
        </w:numPr>
      </w:pPr>
      <w:r w:rsidRPr="008307EE">
        <w:t>flow is limited by catheter (not size or location of vein cannulated)</w:t>
      </w:r>
      <w:r w:rsidR="00A02980">
        <w:t>.</w:t>
      </w:r>
    </w:p>
    <w:p w:rsidR="00F22205" w:rsidRDefault="00B93716" w:rsidP="00F22205">
      <w:pPr>
        <w:numPr>
          <w:ilvl w:val="0"/>
          <w:numId w:val="43"/>
        </w:numPr>
      </w:pPr>
      <w:r>
        <w:t xml:space="preserve">drugs reach central circulation in 1-2 mins; </w:t>
      </w:r>
      <w:r w:rsidR="0015438F">
        <w:t xml:space="preserve">H: </w:t>
      </w:r>
      <w:r w:rsidR="0035034F">
        <w:t xml:space="preserve">drug </w:t>
      </w:r>
      <w:r w:rsidR="0015438F">
        <w:t xml:space="preserve">bolus → </w:t>
      </w:r>
      <w:r w:rsidR="00F22205" w:rsidRPr="0035034F">
        <w:rPr>
          <w:rStyle w:val="Nervous9Char"/>
        </w:rPr>
        <w:t xml:space="preserve">20 ml bolus </w:t>
      </w:r>
      <w:r w:rsidR="0015438F" w:rsidRPr="0035034F">
        <w:rPr>
          <w:rStyle w:val="Nervous9Char"/>
        </w:rPr>
        <w:t>of IV fluid →</w:t>
      </w:r>
      <w:r w:rsidR="00F22205" w:rsidRPr="0035034F">
        <w:rPr>
          <w:rStyle w:val="Nervous9Char"/>
        </w:rPr>
        <w:t xml:space="preserve"> </w:t>
      </w:r>
      <w:r w:rsidR="0015438F" w:rsidRPr="0035034F">
        <w:rPr>
          <w:rStyle w:val="Nervous9Char"/>
        </w:rPr>
        <w:t>elevate extremity for 10-20 secs</w:t>
      </w:r>
      <w:r w:rsidR="00F22205" w:rsidRPr="008307EE">
        <w:t>.</w:t>
      </w:r>
    </w:p>
    <w:p w:rsidR="00A136A1" w:rsidRDefault="00A136A1" w:rsidP="00A136A1">
      <w:pPr>
        <w:spacing w:before="120"/>
      </w:pPr>
      <w:r>
        <w:t xml:space="preserve">N.B. </w:t>
      </w:r>
      <w:r w:rsidRPr="00A136A1">
        <w:rPr>
          <w:i/>
          <w:color w:val="FF0000"/>
        </w:rPr>
        <w:t>central lines are not recommended</w:t>
      </w:r>
      <w:r>
        <w:t>! (</w:t>
      </w:r>
      <w:r w:rsidR="00B93716">
        <w:t xml:space="preserve">need to interrupt CPR; </w:t>
      </w:r>
      <w:r>
        <w:t>central noncompressible IV line is CI for thrombolysis)</w:t>
      </w:r>
    </w:p>
    <w:p w:rsidR="00A136A1" w:rsidRDefault="00A136A1" w:rsidP="00A136A1"/>
    <w:p w:rsidR="0015438F" w:rsidRDefault="00A8163C" w:rsidP="00A136A1">
      <w:r w:rsidRPr="00A8163C">
        <w:rPr>
          <w:highlight w:val="yellow"/>
        </w:rPr>
        <w:t>IO</w:t>
      </w:r>
    </w:p>
    <w:p w:rsidR="00A8163C" w:rsidRDefault="00A8163C" w:rsidP="00A136A1">
      <w:pPr>
        <w:numPr>
          <w:ilvl w:val="0"/>
          <w:numId w:val="43"/>
        </w:numPr>
      </w:pPr>
      <w:r>
        <w:t>feasible for any IV drug /fluid (incl. all blood products)</w:t>
      </w:r>
    </w:p>
    <w:p w:rsidR="00A8163C" w:rsidRDefault="00A8163C" w:rsidP="00A136A1">
      <w:pPr>
        <w:numPr>
          <w:ilvl w:val="0"/>
          <w:numId w:val="43"/>
        </w:numPr>
      </w:pPr>
      <w:r>
        <w:t>can be established in 30-60 secs in any age group.</w:t>
      </w:r>
    </w:p>
    <w:p w:rsidR="00052B90" w:rsidRDefault="00052B90" w:rsidP="00052B90"/>
    <w:p w:rsidR="00052B90" w:rsidRDefault="00052B90" w:rsidP="00052B90">
      <w:r w:rsidRPr="00052B90">
        <w:rPr>
          <w:u w:val="single"/>
        </w:rPr>
        <w:t>Access sites</w:t>
      </w:r>
      <w:r>
        <w:t>:</w:t>
      </w:r>
      <w:r>
        <w:tab/>
        <w:t>Twist, don’t push the needle!</w:t>
      </w:r>
    </w:p>
    <w:p w:rsidR="0015438F" w:rsidRDefault="00271A13" w:rsidP="00052B90">
      <w:pPr>
        <w:ind w:left="720"/>
      </w:pPr>
      <w:r>
        <w:rPr>
          <w:noProof/>
        </w:rPr>
        <w:drawing>
          <wp:inline distT="0" distB="0" distL="0" distR="0" wp14:anchorId="088A7A8E" wp14:editId="438C54DB">
            <wp:extent cx="4305300" cy="4886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5300" cy="4886325"/>
                    </a:xfrm>
                    <a:prstGeom prst="rect">
                      <a:avLst/>
                    </a:prstGeom>
                    <a:noFill/>
                    <a:ln>
                      <a:noFill/>
                    </a:ln>
                  </pic:spPr>
                </pic:pic>
              </a:graphicData>
            </a:graphic>
          </wp:inline>
        </w:drawing>
      </w:r>
    </w:p>
    <w:p w:rsidR="00052B90" w:rsidRDefault="00052B90" w:rsidP="00A136A1"/>
    <w:p w:rsidR="00A136A1" w:rsidRPr="008307EE" w:rsidRDefault="00A136A1" w:rsidP="00A136A1">
      <w:r w:rsidRPr="0061008B">
        <w:rPr>
          <w:highlight w:val="yellow"/>
        </w:rPr>
        <w:t>ET</w:t>
      </w:r>
    </w:p>
    <w:p w:rsidR="00F22205" w:rsidRDefault="00F22205" w:rsidP="00F22205">
      <w:pPr>
        <w:numPr>
          <w:ilvl w:val="0"/>
          <w:numId w:val="43"/>
        </w:numPr>
      </w:pPr>
      <w:r w:rsidRPr="008307EE">
        <w:t xml:space="preserve">drugs may be given </w:t>
      </w:r>
      <w:r w:rsidRPr="00A02980">
        <w:rPr>
          <w:b/>
          <w:color w:val="0000FF"/>
        </w:rPr>
        <w:t>via endotracheal tube</w:t>
      </w:r>
      <w:r w:rsidRPr="008307EE">
        <w:t xml:space="preserve"> at </w:t>
      </w:r>
      <w:r w:rsidRPr="00425C5F">
        <w:rPr>
          <w:shd w:val="clear" w:color="auto" w:fill="FFCCFF"/>
        </w:rPr>
        <w:t>2-2.5 times IV dose</w:t>
      </w:r>
      <w:r w:rsidRPr="008307EE">
        <w:t xml:space="preserve"> (</w:t>
      </w:r>
      <w:r w:rsidRPr="00AF78FA">
        <w:rPr>
          <w:lang w:val="lt-LT"/>
        </w:rPr>
        <w:t xml:space="preserve">dozė turi būti praskiesta iki </w:t>
      </w:r>
      <w:r w:rsidR="00425C5F">
        <w:rPr>
          <w:lang w:val="lt-LT"/>
        </w:rPr>
        <w:t>5-</w:t>
      </w:r>
      <w:r w:rsidRPr="00AF78FA">
        <w:rPr>
          <w:lang w:val="lt-LT"/>
        </w:rPr>
        <w:t>10 ml tūrio</w:t>
      </w:r>
      <w:r w:rsidR="00425C5F">
        <w:rPr>
          <w:lang w:val="lt-LT"/>
        </w:rPr>
        <w:t xml:space="preserve"> in saline / water</w:t>
      </w:r>
      <w:r w:rsidRPr="00AF78FA">
        <w:rPr>
          <w:lang w:val="lt-LT"/>
        </w:rPr>
        <w:t>, kad pasiektų</w:t>
      </w:r>
      <w:r w:rsidRPr="008307EE">
        <w:t xml:space="preserve"> distal airways).</w:t>
      </w:r>
    </w:p>
    <w:p w:rsidR="00A02980" w:rsidRPr="00A02980" w:rsidRDefault="00A02980" w:rsidP="00A02980">
      <w:pPr>
        <w:ind w:left="720"/>
        <w:rPr>
          <w:i/>
          <w:color w:val="FF0000"/>
        </w:rPr>
      </w:pPr>
      <w:r w:rsidRPr="00A02980">
        <w:rPr>
          <w:i/>
          <w:color w:val="FF0000"/>
        </w:rPr>
        <w:t>ET administration should not be delayed if starting IV line is difficult!</w:t>
      </w:r>
    </w:p>
    <w:p w:rsidR="00F22205" w:rsidRDefault="00F22205" w:rsidP="00F22205">
      <w:pPr>
        <w:ind w:left="720"/>
      </w:pPr>
      <w:r w:rsidRPr="008307EE">
        <w:t>N.B</w:t>
      </w:r>
      <w:r w:rsidRPr="00AF78FA">
        <w:rPr>
          <w:lang w:val="lt-LT"/>
        </w:rPr>
        <w:t>. į trachėją netinka skirti</w:t>
      </w:r>
      <w:r w:rsidRPr="008307EE">
        <w:t xml:space="preserve"> </w:t>
      </w:r>
      <w:r w:rsidRPr="008307EE">
        <w:rPr>
          <w:i/>
          <w:iCs/>
        </w:rPr>
        <w:t>sodium bicarbonate</w:t>
      </w:r>
      <w:r w:rsidRPr="008307EE">
        <w:t xml:space="preserve">, </w:t>
      </w:r>
      <w:r w:rsidRPr="008307EE">
        <w:rPr>
          <w:i/>
          <w:iCs/>
        </w:rPr>
        <w:t>bretylium tosylate</w:t>
      </w:r>
      <w:r w:rsidR="00785257">
        <w:rPr>
          <w:i/>
          <w:iCs/>
        </w:rPr>
        <w:t>, etc</w:t>
      </w:r>
      <w:r w:rsidRPr="008307EE">
        <w:t>!</w:t>
      </w:r>
    </w:p>
    <w:p w:rsidR="00F22205" w:rsidRPr="009723DE" w:rsidRDefault="00F22205" w:rsidP="00F22205">
      <w:pPr>
        <w:pBdr>
          <w:top w:val="single" w:sz="4" w:space="1" w:color="auto"/>
          <w:left w:val="single" w:sz="4" w:space="4" w:color="auto"/>
          <w:bottom w:val="single" w:sz="4" w:space="1" w:color="auto"/>
          <w:right w:val="single" w:sz="4" w:space="4" w:color="auto"/>
        </w:pBdr>
        <w:spacing w:before="120" w:after="120"/>
        <w:ind w:left="1440" w:right="3402"/>
        <w:rPr>
          <w:lang w:val="lt-LT"/>
        </w:rPr>
      </w:pPr>
      <w:r w:rsidRPr="009723DE">
        <w:rPr>
          <w:b/>
          <w:color w:val="FF0000"/>
          <w:lang w:val="lt-LT"/>
        </w:rPr>
        <w:t>BBB</w:t>
      </w:r>
      <w:r w:rsidRPr="009723DE">
        <w:rPr>
          <w:lang w:val="lt-LT"/>
        </w:rPr>
        <w:t xml:space="preserve"> – į </w:t>
      </w:r>
      <w:r w:rsidRPr="009723DE">
        <w:rPr>
          <w:b/>
          <w:color w:val="FF0000"/>
          <w:lang w:val="lt-LT"/>
        </w:rPr>
        <w:t>B</w:t>
      </w:r>
      <w:r w:rsidRPr="009723DE">
        <w:rPr>
          <w:lang w:val="lt-LT"/>
        </w:rPr>
        <w:t xml:space="preserve">ronchus netinka </w:t>
      </w:r>
      <w:r w:rsidRPr="009723DE">
        <w:rPr>
          <w:b/>
          <w:color w:val="FF0000"/>
          <w:lang w:val="lt-LT"/>
        </w:rPr>
        <w:t>B</w:t>
      </w:r>
      <w:r w:rsidRPr="009723DE">
        <w:rPr>
          <w:lang w:val="lt-LT"/>
        </w:rPr>
        <w:t xml:space="preserve">ikarbonatai ir </w:t>
      </w:r>
      <w:r w:rsidRPr="009723DE">
        <w:rPr>
          <w:b/>
          <w:color w:val="FF0000"/>
          <w:lang w:val="lt-LT"/>
        </w:rPr>
        <w:t>B</w:t>
      </w:r>
      <w:r w:rsidRPr="009723DE">
        <w:rPr>
          <w:lang w:val="lt-LT"/>
        </w:rPr>
        <w:t>retylium</w:t>
      </w:r>
    </w:p>
    <w:p w:rsidR="00785257" w:rsidRDefault="00785257" w:rsidP="00785257">
      <w:pPr>
        <w:numPr>
          <w:ilvl w:val="0"/>
          <w:numId w:val="43"/>
        </w:numPr>
      </w:pPr>
      <w:r>
        <w:t>drugs that definitely can be administered by ET – “NAVEL”:</w:t>
      </w:r>
    </w:p>
    <w:p w:rsidR="00785257" w:rsidRDefault="00785257" w:rsidP="00785257">
      <w:pPr>
        <w:ind w:left="1440"/>
      </w:pPr>
      <w:r w:rsidRPr="00785257">
        <w:rPr>
          <w:shd w:val="clear" w:color="auto" w:fill="CCFFCC"/>
        </w:rPr>
        <w:t>Naloxone, Atropine, Vasopressin, Epinephrine, Lidocaine</w:t>
      </w:r>
    </w:p>
    <w:p w:rsidR="00785257" w:rsidRDefault="00785257" w:rsidP="00785257"/>
    <w:p w:rsidR="00785257" w:rsidRDefault="00785257" w:rsidP="00785257"/>
    <w:p w:rsidR="00F22205" w:rsidRDefault="00E066A0" w:rsidP="00E066A0">
      <w:r w:rsidRPr="00E066A0">
        <w:rPr>
          <w:highlight w:val="yellow"/>
        </w:rPr>
        <w:t>Intracardiac Injection</w:t>
      </w:r>
      <w:r w:rsidRPr="00E066A0">
        <w:t xml:space="preserve"> </w:t>
      </w:r>
      <w:r>
        <w:t xml:space="preserve">- </w:t>
      </w:r>
      <w:r w:rsidR="00F22205" w:rsidRPr="00E066A0">
        <w:t>not recommended</w:t>
      </w:r>
      <w:r w:rsidR="00F22205" w:rsidRPr="008307EE">
        <w:t xml:space="preserve"> (unless IV or airway routes are inaccessible) because of pneumothorax, coronary artery laceration, cardiac tamponade, and prolonged interruptions of CPR.</w:t>
      </w:r>
    </w:p>
    <w:p w:rsidR="00F22205" w:rsidRDefault="00F22205" w:rsidP="00F82DCF">
      <w:pPr>
        <w:spacing w:before="120"/>
      </w:pPr>
    </w:p>
    <w:p w:rsidR="001C55D9" w:rsidRPr="008C7DD3" w:rsidRDefault="001B62BF" w:rsidP="008C7DD3">
      <w:pPr>
        <w:pStyle w:val="Nervous5"/>
        <w:tabs>
          <w:tab w:val="left" w:pos="1985"/>
        </w:tabs>
        <w:ind w:right="7087"/>
      </w:pPr>
      <w:bookmarkStart w:id="38" w:name="_Toc454665484"/>
      <w:r w:rsidRPr="008C7DD3">
        <w:t xml:space="preserve">Pulseless </w:t>
      </w:r>
      <w:bookmarkStart w:id="39" w:name="ACLS_Algorithm"/>
      <w:r w:rsidR="001C55D9" w:rsidRPr="008C7DD3">
        <w:t>A</w:t>
      </w:r>
      <w:r w:rsidR="008C7DD3" w:rsidRPr="008C7DD3">
        <w:t>rrest</w:t>
      </w:r>
      <w:bookmarkEnd w:id="38"/>
      <w:bookmarkEnd w:id="39"/>
    </w:p>
    <w:p w:rsidR="001B62BF" w:rsidRDefault="001B62BF" w:rsidP="001B62BF">
      <w:r>
        <w:t>- most important algorithm to know!</w:t>
      </w:r>
    </w:p>
    <w:p w:rsidR="001B62BF" w:rsidRDefault="00271A13" w:rsidP="00E0038C">
      <w:pPr>
        <w:ind w:left="-1276"/>
      </w:pPr>
      <w:r>
        <w:rPr>
          <w:noProof/>
        </w:rPr>
        <w:lastRenderedPageBreak/>
        <w:drawing>
          <wp:inline distT="0" distB="0" distL="0" distR="0" wp14:anchorId="79A02308" wp14:editId="0F6CE312">
            <wp:extent cx="7410450" cy="9953625"/>
            <wp:effectExtent l="0" t="0" r="0" b="0"/>
            <wp:docPr id="29" name="Picture 29" descr="00.%20Pictures/ACLS%20Figur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20Pictures/ACLS%20Figure%207.jpg"/>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7410450" cy="9953625"/>
                    </a:xfrm>
                    <a:prstGeom prst="rect">
                      <a:avLst/>
                    </a:prstGeom>
                    <a:noFill/>
                    <a:ln>
                      <a:noFill/>
                    </a:ln>
                  </pic:spPr>
                </pic:pic>
              </a:graphicData>
            </a:graphic>
          </wp:inline>
        </w:drawing>
      </w:r>
    </w:p>
    <w:p w:rsidR="003F3F4B" w:rsidRDefault="003F3F4B" w:rsidP="001B62BF"/>
    <w:p w:rsidR="00454AAB" w:rsidRDefault="00454AAB" w:rsidP="001B62BF"/>
    <w:p w:rsidR="00725A77" w:rsidRDefault="00725A77" w:rsidP="001B62BF">
      <w:r>
        <w:t>N.B. CPR and shocks are priorities!</w:t>
      </w:r>
    </w:p>
    <w:p w:rsidR="00454AAB" w:rsidRDefault="00725A77" w:rsidP="001B62BF">
      <w:r>
        <w:t>Advanced airways and dr</w:t>
      </w:r>
      <w:r w:rsidR="00454AAB">
        <w:t>ugs are of secondary importance</w:t>
      </w:r>
    </w:p>
    <w:p w:rsidR="00725A77" w:rsidRDefault="00725A77" w:rsidP="00454AAB">
      <w:pPr>
        <w:numPr>
          <w:ilvl w:val="0"/>
          <w:numId w:val="103"/>
        </w:numPr>
      </w:pPr>
      <w:r w:rsidRPr="00694F84">
        <w:rPr>
          <w:i/>
          <w:color w:val="FF0000"/>
        </w:rPr>
        <w:t>no drug given during cardiac arrest has been shown to improve</w:t>
      </w:r>
      <w:r w:rsidR="00694F84" w:rsidRPr="00694F84">
        <w:rPr>
          <w:i/>
          <w:color w:val="FF0000"/>
        </w:rPr>
        <w:t xml:space="preserve"> survival or neurological function</w:t>
      </w:r>
      <w:r w:rsidR="00425C5F">
        <w:t xml:space="preserve"> </w:t>
      </w:r>
      <w:r w:rsidR="00454AAB">
        <w:t>(</w:t>
      </w:r>
      <w:r w:rsidR="00425C5F">
        <w:t xml:space="preserve">but </w:t>
      </w:r>
      <w:r w:rsidR="00425C5F" w:rsidRPr="00425C5F">
        <w:rPr>
          <w:i/>
          <w:color w:val="008000"/>
        </w:rPr>
        <w:t>improve ROSC</w:t>
      </w:r>
      <w:r w:rsidR="00425C5F">
        <w:t>)</w:t>
      </w:r>
    </w:p>
    <w:p w:rsidR="00454AAB" w:rsidRDefault="00454AAB" w:rsidP="00454AAB">
      <w:pPr>
        <w:numPr>
          <w:ilvl w:val="0"/>
          <w:numId w:val="103"/>
        </w:numPr>
      </w:pPr>
      <w:r>
        <w:t>give drugs during CPR (do not stop CPR for drugs)</w:t>
      </w:r>
    </w:p>
    <w:p w:rsidR="00725A77" w:rsidRDefault="00725A77" w:rsidP="001B62BF"/>
    <w:p w:rsidR="001C55D9" w:rsidRPr="008307EE" w:rsidRDefault="001C55D9" w:rsidP="001B62BF"/>
    <w:p w:rsidR="00A719CE" w:rsidRDefault="00A719CE" w:rsidP="00C02824">
      <w:pPr>
        <w:pStyle w:val="Nervous6"/>
        <w:ind w:right="1700"/>
      </w:pPr>
      <w:bookmarkStart w:id="40" w:name="_Toc454665485"/>
      <w:r w:rsidRPr="00A719CE">
        <w:t>V</w:t>
      </w:r>
      <w:r w:rsidR="00F82DCF" w:rsidRPr="00A719CE">
        <w:t>entricular fibrillation</w:t>
      </w:r>
      <w:r w:rsidR="00C02824">
        <w:t xml:space="preserve"> (VF)</w:t>
      </w:r>
      <w:r w:rsidR="00F82DCF" w:rsidRPr="00A719CE">
        <w:t>, pulseless ventricular tachycardia</w:t>
      </w:r>
      <w:r w:rsidR="00C02824">
        <w:t xml:space="preserve"> (VT)</w:t>
      </w:r>
      <w:bookmarkEnd w:id="40"/>
    </w:p>
    <w:p w:rsidR="00A719CE" w:rsidRDefault="00EB2640" w:rsidP="00AA59C3">
      <w:pPr>
        <w:ind w:left="720"/>
        <w:jc w:val="right"/>
      </w:pPr>
      <w:hyperlink r:id="rId43" w:history="1">
        <w:r w:rsidR="00AA59C3" w:rsidRPr="00001D89">
          <w:rPr>
            <w:rStyle w:val="Hyperlink"/>
          </w:rPr>
          <w:t>also see p.</w:t>
        </w:r>
        <w:r w:rsidR="00F82DCF" w:rsidRPr="00001D89">
          <w:rPr>
            <w:rStyle w:val="Hyperlink"/>
          </w:rPr>
          <w:t xml:space="preserve"> 138</w:t>
        </w:r>
        <w:r w:rsidR="00001D89" w:rsidRPr="00001D89">
          <w:rPr>
            <w:rStyle w:val="Hyperlink"/>
          </w:rPr>
          <w:t>3</w:t>
        </w:r>
        <w:r w:rsidR="00F82DCF" w:rsidRPr="00001D89">
          <w:rPr>
            <w:rStyle w:val="Hyperlink"/>
          </w:rPr>
          <w:t xml:space="preserve">-1385 </w:t>
        </w:r>
        <w:r w:rsidR="00001D89" w:rsidRPr="00001D89">
          <w:rPr>
            <w:rStyle w:val="Hyperlink"/>
          </w:rPr>
          <w:t>&gt;&gt;</w:t>
        </w:r>
      </w:hyperlink>
    </w:p>
    <w:p w:rsidR="007169EC" w:rsidRDefault="007169EC" w:rsidP="00F82DCF">
      <w:pPr>
        <w:numPr>
          <w:ilvl w:val="0"/>
          <w:numId w:val="43"/>
        </w:numPr>
      </w:pPr>
      <w:r>
        <w:t>VT usually degenerates to VF; VF – to asystole.</w:t>
      </w:r>
    </w:p>
    <w:p w:rsidR="00C02824" w:rsidRDefault="00C02824" w:rsidP="00F82DCF">
      <w:pPr>
        <w:numPr>
          <w:ilvl w:val="0"/>
          <w:numId w:val="43"/>
        </w:numPr>
      </w:pPr>
      <w:r>
        <w:t>VF /</w:t>
      </w:r>
      <w:r w:rsidRPr="00A719CE">
        <w:t xml:space="preserve"> pulseless </w:t>
      </w:r>
      <w:r>
        <w:t xml:space="preserve">VT are treated by </w:t>
      </w:r>
      <w:r w:rsidR="006918FE" w:rsidRPr="006918FE">
        <w:rPr>
          <w:b/>
          <w:color w:val="0000FF"/>
        </w:rPr>
        <w:t>high-energy unsynchronized</w:t>
      </w:r>
      <w:r w:rsidRPr="006918FE">
        <w:rPr>
          <w:b/>
          <w:color w:val="0000FF"/>
        </w:rPr>
        <w:t xml:space="preserve"> </w:t>
      </w:r>
      <w:r w:rsidR="006918FE" w:rsidRPr="001577E5">
        <w:rPr>
          <w:b/>
          <w:caps/>
          <w:color w:val="0000FF"/>
        </w:rPr>
        <w:t>shocks</w:t>
      </w:r>
      <w:r>
        <w:t>.</w:t>
      </w:r>
      <w:r w:rsidR="00D374C0">
        <w:t xml:space="preserve"> </w:t>
      </w:r>
      <w:hyperlink w:anchor="DEFIBRILLATION" w:history="1">
        <w:r w:rsidR="00D374C0" w:rsidRPr="00FC179B">
          <w:rPr>
            <w:rStyle w:val="Hyperlink"/>
            <w:i/>
          </w:rPr>
          <w:t>see above</w:t>
        </w:r>
        <w:r w:rsidR="00D374C0" w:rsidRPr="00FC179B">
          <w:rPr>
            <w:rStyle w:val="Hyperlink"/>
          </w:rPr>
          <w:t xml:space="preserve"> &gt;&gt;</w:t>
        </w:r>
      </w:hyperlink>
    </w:p>
    <w:p w:rsidR="007169EC" w:rsidRDefault="007169EC" w:rsidP="007169EC"/>
    <w:p w:rsidR="001215AC" w:rsidRDefault="001215AC" w:rsidP="001215AC">
      <w:pPr>
        <w:pBdr>
          <w:top w:val="single" w:sz="4" w:space="1" w:color="auto"/>
          <w:left w:val="single" w:sz="4" w:space="4" w:color="auto"/>
          <w:bottom w:val="single" w:sz="4" w:space="1" w:color="auto"/>
          <w:right w:val="single" w:sz="4" w:space="4" w:color="auto"/>
        </w:pBdr>
      </w:pPr>
      <w:r>
        <w:t>Give 1 shock → CPR 5 cycles (older guidelines recommended 3 consecutive shocks) → analyze rhythm</w:t>
      </w:r>
      <w:r w:rsidR="004B4A23">
        <w:t>;</w:t>
      </w:r>
      <w:r>
        <w:t xml:space="preserve"> </w:t>
      </w:r>
      <w:r w:rsidR="004B4A23">
        <w:t xml:space="preserve">if shockable </w:t>
      </w:r>
      <w:r>
        <w:t xml:space="preserve">→ </w:t>
      </w:r>
      <w:r w:rsidR="004B4A23">
        <w:t>continue CPR while defibrillator is charging → repeat</w:t>
      </w:r>
    </w:p>
    <w:p w:rsidR="001215AC" w:rsidRDefault="001215AC" w:rsidP="007169EC"/>
    <w:p w:rsidR="004B4A23" w:rsidRDefault="004B4A23" w:rsidP="007169EC">
      <w:r>
        <w:rPr>
          <w:b/>
          <w:u w:val="single"/>
        </w:rPr>
        <w:t>R</w:t>
      </w:r>
      <w:r w:rsidRPr="00E61508">
        <w:rPr>
          <w:b/>
          <w:u w:val="single"/>
        </w:rPr>
        <w:t>efractory (persistent</w:t>
      </w:r>
      <w:r>
        <w:rPr>
          <w:b/>
          <w:u w:val="single"/>
        </w:rPr>
        <w:t>)</w:t>
      </w:r>
      <w:r w:rsidRPr="00E61508">
        <w:rPr>
          <w:b/>
          <w:u w:val="single"/>
        </w:rPr>
        <w:t xml:space="preserve"> VF/VT</w:t>
      </w:r>
      <w:r>
        <w:t>:</w:t>
      </w:r>
    </w:p>
    <w:p w:rsidR="008F2A2F" w:rsidRDefault="00E61508" w:rsidP="00E61508">
      <w:r w:rsidRPr="00E61508">
        <w:rPr>
          <w:u w:val="single"/>
        </w:rPr>
        <w:t>A</w:t>
      </w:r>
      <w:r w:rsidR="00632A2D" w:rsidRPr="00E61508">
        <w:rPr>
          <w:u w:val="single"/>
        </w:rPr>
        <w:t>fter 2</w:t>
      </w:r>
      <w:r w:rsidR="00632A2D" w:rsidRPr="00E61508">
        <w:rPr>
          <w:u w:val="single"/>
          <w:vertAlign w:val="superscript"/>
        </w:rPr>
        <w:t>nd</w:t>
      </w:r>
      <w:r w:rsidR="00632A2D" w:rsidRPr="00E61508">
        <w:rPr>
          <w:u w:val="single"/>
        </w:rPr>
        <w:t xml:space="preserve"> shock</w:t>
      </w:r>
      <w:r w:rsidR="0059070C">
        <w:t xml:space="preserve">*, </w:t>
      </w:r>
      <w:r w:rsidR="004B4A23">
        <w:t>w</w:t>
      </w:r>
      <w:r w:rsidR="00632A2D">
        <w:t xml:space="preserve">hen IV/IO access becomes available → administer </w:t>
      </w:r>
      <w:r w:rsidR="00632A2D" w:rsidRPr="001577E5">
        <w:rPr>
          <w:b/>
          <w:caps/>
          <w:color w:val="0000FF"/>
        </w:rPr>
        <w:t>vasopressors</w:t>
      </w:r>
      <w:r w:rsidR="00A02980">
        <w:t xml:space="preserve"> during CPR</w:t>
      </w:r>
      <w:r w:rsidR="00632A2D">
        <w:t>:</w:t>
      </w:r>
    </w:p>
    <w:p w:rsidR="006918FE" w:rsidRDefault="00A02980" w:rsidP="00A02980">
      <w:pPr>
        <w:ind w:left="1440"/>
      </w:pPr>
      <w:r w:rsidRPr="002D734F">
        <w:rPr>
          <w:rStyle w:val="Drugname2Char"/>
          <w:b w:val="0"/>
          <w:caps w:val="0"/>
        </w:rPr>
        <w:t>epinephrine</w:t>
      </w:r>
      <w:r w:rsidRPr="008307EE">
        <w:t xml:space="preserve"> </w:t>
      </w:r>
      <w:r w:rsidRPr="00C94FC7">
        <w:rPr>
          <w:highlight w:val="yellow"/>
        </w:rPr>
        <w:t>1 mg</w:t>
      </w:r>
      <w:r w:rsidRPr="008307EE">
        <w:t xml:space="preserve"> rapidly IV</w:t>
      </w:r>
      <w:r w:rsidR="00E61508">
        <w:t>/IO</w:t>
      </w:r>
      <w:r w:rsidRPr="008307EE">
        <w:t xml:space="preserve"> q 3-5 min</w:t>
      </w:r>
      <w:r w:rsidR="009312DF">
        <w:t xml:space="preserve"> – </w:t>
      </w:r>
      <w:r w:rsidR="009312DF" w:rsidRPr="009312DF">
        <w:rPr>
          <w:lang w:val="lt-LT"/>
        </w:rPr>
        <w:t>veikimas kaip</w:t>
      </w:r>
      <w:r w:rsidR="009312DF">
        <w:t xml:space="preserve"> α-agonist</w:t>
      </w:r>
    </w:p>
    <w:p w:rsidR="0035034F" w:rsidRPr="0035034F" w:rsidRDefault="0035034F" w:rsidP="00E61508">
      <w:pPr>
        <w:numPr>
          <w:ilvl w:val="0"/>
          <w:numId w:val="103"/>
        </w:numPr>
      </w:pPr>
      <w:r>
        <w:t xml:space="preserve">high or escalating </w:t>
      </w:r>
      <w:r w:rsidRPr="007203A5">
        <w:rPr>
          <w:smallCaps/>
          <w:lang w:val="lt-LT"/>
        </w:rPr>
        <w:t>epinephrine</w:t>
      </w:r>
      <w:r w:rsidRPr="007203A5">
        <w:rPr>
          <w:lang w:val="lt-LT"/>
        </w:rPr>
        <w:t xml:space="preserve"> </w:t>
      </w:r>
      <w:r>
        <w:t>doses are not recommended.</w:t>
      </w:r>
    </w:p>
    <w:p w:rsidR="00E61508" w:rsidRDefault="00E61508" w:rsidP="00E61508">
      <w:pPr>
        <w:numPr>
          <w:ilvl w:val="0"/>
          <w:numId w:val="103"/>
        </w:numPr>
      </w:pPr>
      <w:r w:rsidRPr="007203A5">
        <w:rPr>
          <w:lang w:val="lt-LT"/>
        </w:rPr>
        <w:t xml:space="preserve">vietoj pirmos ar antros </w:t>
      </w:r>
      <w:r w:rsidRPr="007203A5">
        <w:rPr>
          <w:smallCaps/>
          <w:lang w:val="lt-LT"/>
        </w:rPr>
        <w:t>epinephrine</w:t>
      </w:r>
      <w:r w:rsidRPr="007203A5">
        <w:rPr>
          <w:lang w:val="lt-LT"/>
        </w:rPr>
        <w:t xml:space="preserve"> dozės galima skirti </w:t>
      </w:r>
      <w:r w:rsidRPr="00723F2B">
        <w:rPr>
          <w:b/>
          <w:lang w:val="lt-LT"/>
        </w:rPr>
        <w:t>vienkartinę dozę</w:t>
      </w:r>
      <w:r>
        <w:t xml:space="preserve"> </w:t>
      </w:r>
      <w:r w:rsidRPr="002D734F">
        <w:rPr>
          <w:rStyle w:val="Drugname2Char"/>
          <w:b w:val="0"/>
          <w:caps w:val="0"/>
        </w:rPr>
        <w:t>vasopressin</w:t>
      </w:r>
      <w:r>
        <w:t xml:space="preserve"> </w:t>
      </w:r>
      <w:r w:rsidRPr="00C94FC7">
        <w:rPr>
          <w:highlight w:val="yellow"/>
        </w:rPr>
        <w:t>40 U</w:t>
      </w:r>
      <w:r>
        <w:t xml:space="preserve"> IV/IO.</w:t>
      </w:r>
    </w:p>
    <w:p w:rsidR="00E61508" w:rsidRDefault="001620A3" w:rsidP="0059070C">
      <w:r>
        <w:t>Role of steroids:</w:t>
      </w:r>
    </w:p>
    <w:p w:rsidR="001620A3" w:rsidRPr="001620A3" w:rsidRDefault="001620A3" w:rsidP="001620A3">
      <w:pPr>
        <w:ind w:left="720"/>
        <w:rPr>
          <w:i/>
          <w:sz w:val="20"/>
        </w:rPr>
      </w:pPr>
      <w:r w:rsidRPr="001620A3">
        <w:rPr>
          <w:i/>
          <w:sz w:val="20"/>
        </w:rPr>
        <w:t>Mentzelopoulos SD, Malachias S, Chamos C, Konstantopoulos D, Ntaidou T, Papastylianou A, et al. Vasopressin, steroids, and epinephrine and neurologically favorable survival after in-hospital cardiac arrest: a randomized clinical trial. JAMA. Jul 17 2013;310(3):270-9</w:t>
      </w:r>
    </w:p>
    <w:p w:rsidR="001620A3" w:rsidRPr="001620A3" w:rsidRDefault="001620A3" w:rsidP="001620A3">
      <w:pPr>
        <w:ind w:left="720"/>
        <w:rPr>
          <w:sz w:val="22"/>
        </w:rPr>
      </w:pPr>
      <w:r w:rsidRPr="001620A3">
        <w:rPr>
          <w:sz w:val="22"/>
        </w:rPr>
        <w:t xml:space="preserve">In a randomized trial involving 268 patients with in-hospital cardiac arrest, treatment with a combination of </w:t>
      </w:r>
      <w:r w:rsidRPr="001620A3">
        <w:rPr>
          <w:color w:val="0000FF"/>
          <w:sz w:val="22"/>
        </w:rPr>
        <w:t>vasopressin, steroids*, and epinephrine</w:t>
      </w:r>
      <w:r w:rsidRPr="001620A3">
        <w:rPr>
          <w:sz w:val="22"/>
        </w:rPr>
        <w:t xml:space="preserve"> (VSE) during CPR followed by treatment of survivors with </w:t>
      </w:r>
      <w:r w:rsidRPr="001620A3">
        <w:rPr>
          <w:color w:val="0000FF"/>
          <w:sz w:val="22"/>
        </w:rPr>
        <w:t>daily steroids</w:t>
      </w:r>
      <w:r w:rsidRPr="001620A3">
        <w:rPr>
          <w:sz w:val="22"/>
        </w:rPr>
        <w:t xml:space="preserve"> was associated with a greater likelihood of being discharged with a neurologically favorable outcome compared with standard care with epinephrine alone. VSE patients also had improved hemodynamics and central venous oxygen saturation, as well as less organ dysfunction.</w:t>
      </w:r>
    </w:p>
    <w:p w:rsidR="001620A3" w:rsidRPr="001620A3" w:rsidRDefault="001620A3" w:rsidP="001620A3">
      <w:pPr>
        <w:ind w:left="2880"/>
        <w:rPr>
          <w:sz w:val="22"/>
        </w:rPr>
      </w:pPr>
      <w:r w:rsidRPr="001620A3">
        <w:rPr>
          <w:sz w:val="22"/>
        </w:rPr>
        <w:t>*methylprednisolone 40 mg → IV hydrocortisone 300 mg daily for 7 days</w:t>
      </w:r>
    </w:p>
    <w:p w:rsidR="001620A3" w:rsidRPr="001620A3" w:rsidRDefault="001620A3" w:rsidP="001620A3">
      <w:pPr>
        <w:ind w:left="720"/>
        <w:rPr>
          <w:sz w:val="22"/>
        </w:rPr>
      </w:pPr>
      <w:r w:rsidRPr="001620A3">
        <w:rPr>
          <w:sz w:val="22"/>
        </w:rPr>
        <w:t>Patients in the VSE group had a significantly higher probability of return of spontaneous circulation of 20 minutes or longer after CPR (83.9% of patients vs 65.9% in the control group) and a higher chance of survival to hospital discharge with a neurologically favorable outcome (13.9% vs. 5.1%). Among patients surviving after CPR but with post-resuscitation shock, those in the VSE group had a higher probability of survival to hospital discharge with a favorable neurologic outcome.</w:t>
      </w:r>
    </w:p>
    <w:p w:rsidR="001620A3" w:rsidRDefault="001620A3" w:rsidP="0059070C"/>
    <w:p w:rsidR="00E61508" w:rsidRDefault="004B4A23" w:rsidP="007169EC">
      <w:r w:rsidRPr="00E61508">
        <w:rPr>
          <w:u w:val="single"/>
        </w:rPr>
        <w:t xml:space="preserve">After </w:t>
      </w:r>
      <w:r>
        <w:rPr>
          <w:u w:val="single"/>
        </w:rPr>
        <w:t>3</w:t>
      </w:r>
      <w:r w:rsidRPr="004B4A23">
        <w:rPr>
          <w:u w:val="single"/>
          <w:vertAlign w:val="superscript"/>
        </w:rPr>
        <w:t>rd</w:t>
      </w:r>
      <w:r>
        <w:rPr>
          <w:u w:val="single"/>
        </w:rPr>
        <w:t xml:space="preserve"> </w:t>
      </w:r>
      <w:r w:rsidRPr="00E61508">
        <w:rPr>
          <w:u w:val="single"/>
        </w:rPr>
        <w:t>shock</w:t>
      </w:r>
      <w:r w:rsidR="0059070C">
        <w:t>*</w:t>
      </w:r>
      <w:r>
        <w:t xml:space="preserve">, consider </w:t>
      </w:r>
      <w:r w:rsidRPr="001577E5">
        <w:rPr>
          <w:b/>
          <w:caps/>
          <w:color w:val="0000FF"/>
        </w:rPr>
        <w:t>antiarrhythmics</w:t>
      </w:r>
      <w:r w:rsidR="001577E5">
        <w:t xml:space="preserve"> (also can be used postresuscitation):</w:t>
      </w:r>
    </w:p>
    <w:p w:rsidR="004B4A23" w:rsidRDefault="004B4A23" w:rsidP="00573F61">
      <w:pPr>
        <w:spacing w:before="120"/>
        <w:ind w:left="3827" w:hanging="2387"/>
      </w:pPr>
      <w:r w:rsidRPr="004B4A23">
        <w:rPr>
          <w:rStyle w:val="Drugname2Char"/>
          <w:b w:val="0"/>
          <w:caps w:val="0"/>
        </w:rPr>
        <w:t>amiodarone</w:t>
      </w:r>
      <w:r>
        <w:t xml:space="preserve"> </w:t>
      </w:r>
      <w:r w:rsidRPr="00C94FC7">
        <w:rPr>
          <w:highlight w:val="yellow"/>
        </w:rPr>
        <w:t>300 mg</w:t>
      </w:r>
      <w:r>
        <w:t xml:space="preserve"> IV/IO</w:t>
      </w:r>
      <w:r w:rsidR="00C94FC7">
        <w:t xml:space="preserve"> once; consider additional </w:t>
      </w:r>
      <w:r w:rsidR="00C94FC7" w:rsidRPr="00C94FC7">
        <w:rPr>
          <w:highlight w:val="yellow"/>
        </w:rPr>
        <w:t>150 mg</w:t>
      </w:r>
      <w:r w:rsidR="00C94FC7">
        <w:t xml:space="preserve"> IV/IO once</w:t>
      </w:r>
      <w:r w:rsidR="001577E5">
        <w:t xml:space="preserve"> after 3-5 min – increases survival to hospital admission</w:t>
      </w:r>
    </w:p>
    <w:p w:rsidR="00C94FC7" w:rsidRPr="00C94FC7" w:rsidRDefault="00C94FC7" w:rsidP="00573F61">
      <w:pPr>
        <w:spacing w:after="120"/>
        <w:ind w:left="2160"/>
        <w:rPr>
          <w:i/>
          <w:caps/>
        </w:rPr>
      </w:pPr>
      <w:r w:rsidRPr="00C94FC7">
        <w:rPr>
          <w:i/>
          <w:caps/>
        </w:rPr>
        <w:t>or</w:t>
      </w:r>
    </w:p>
    <w:p w:rsidR="00C94FC7" w:rsidRDefault="00C94FC7" w:rsidP="00573F61">
      <w:pPr>
        <w:ind w:left="3828" w:hanging="2388"/>
      </w:pPr>
      <w:r>
        <w:rPr>
          <w:rStyle w:val="Drugname2Char"/>
          <w:b w:val="0"/>
          <w:caps w:val="0"/>
        </w:rPr>
        <w:t>lidocaine</w:t>
      </w:r>
      <w:r>
        <w:t xml:space="preserve"> </w:t>
      </w:r>
      <w:r>
        <w:rPr>
          <w:highlight w:val="yellow"/>
        </w:rPr>
        <w:t>1-1,5</w:t>
      </w:r>
      <w:r w:rsidRPr="00C94FC7">
        <w:rPr>
          <w:highlight w:val="yellow"/>
        </w:rPr>
        <w:t xml:space="preserve"> mg/kg</w:t>
      </w:r>
      <w:r>
        <w:t xml:space="preserve"> IV/IO → </w:t>
      </w:r>
      <w:r>
        <w:rPr>
          <w:highlight w:val="yellow"/>
        </w:rPr>
        <w:t>0,5-0,75</w:t>
      </w:r>
      <w:r w:rsidRPr="00C94FC7">
        <w:rPr>
          <w:highlight w:val="yellow"/>
        </w:rPr>
        <w:t xml:space="preserve"> mg/kg</w:t>
      </w:r>
      <w:r>
        <w:t xml:space="preserve"> IV/IO q 5-10 min (max 3 mg/kg)</w:t>
      </w:r>
      <w:r w:rsidR="00573F61">
        <w:t xml:space="preserve"> – no proven efficacy; alternative when amiodarone is not available</w:t>
      </w:r>
    </w:p>
    <w:p w:rsidR="00615E64" w:rsidRPr="00C94FC7" w:rsidRDefault="00615E64" w:rsidP="00573F61">
      <w:pPr>
        <w:spacing w:after="120"/>
        <w:ind w:left="2160"/>
        <w:rPr>
          <w:i/>
          <w:caps/>
        </w:rPr>
      </w:pPr>
      <w:r w:rsidRPr="00C94FC7">
        <w:rPr>
          <w:i/>
          <w:caps/>
        </w:rPr>
        <w:t>or</w:t>
      </w:r>
    </w:p>
    <w:p w:rsidR="004B4A23" w:rsidRDefault="00615E64" w:rsidP="00573F61">
      <w:pPr>
        <w:ind w:left="3828" w:hanging="2388"/>
      </w:pPr>
      <w:r w:rsidRPr="00615E64">
        <w:rPr>
          <w:rStyle w:val="Drugname2Char"/>
          <w:b w:val="0"/>
          <w:caps w:val="0"/>
        </w:rPr>
        <w:lastRenderedPageBreak/>
        <w:t>magnesium</w:t>
      </w:r>
      <w:r w:rsidR="001577E5">
        <w:rPr>
          <w:rStyle w:val="Drugname2Char"/>
          <w:b w:val="0"/>
          <w:caps w:val="0"/>
        </w:rPr>
        <w:t xml:space="preserve"> sulfate</w:t>
      </w:r>
      <w:r>
        <w:t xml:space="preserve"> </w:t>
      </w:r>
      <w:r w:rsidRPr="00615E64">
        <w:rPr>
          <w:highlight w:val="yellow"/>
        </w:rPr>
        <w:t>1-2 g</w:t>
      </w:r>
      <w:r>
        <w:t xml:space="preserve"> IV/IO over 5-20 mins (diluted in 10 mL </w:t>
      </w:r>
      <w:r w:rsidR="00573F61">
        <w:t>D5W</w:t>
      </w:r>
      <w:r>
        <w:t>)</w:t>
      </w:r>
      <w:r w:rsidR="001577E5" w:rsidRPr="001577E5">
        <w:t xml:space="preserve"> </w:t>
      </w:r>
      <w:r w:rsidR="001577E5">
        <w:t xml:space="preserve">– for </w:t>
      </w:r>
      <w:r w:rsidR="001577E5" w:rsidRPr="00615E64">
        <w:rPr>
          <w:i/>
          <w:color w:val="0000FF"/>
        </w:rPr>
        <w:t>torsades de pointes</w:t>
      </w:r>
      <w:r w:rsidR="00573F61">
        <w:rPr>
          <w:i/>
          <w:color w:val="0000FF"/>
        </w:rPr>
        <w:t>, hypoMg</w:t>
      </w:r>
      <w:r w:rsidR="00573F61" w:rsidRPr="00573F61">
        <w:rPr>
          <w:i/>
          <w:color w:val="0000FF"/>
          <w:vertAlign w:val="superscript"/>
        </w:rPr>
        <w:t>2+</w:t>
      </w:r>
      <w:r w:rsidR="00573F61">
        <w:rPr>
          <w:i/>
          <w:color w:val="0000FF"/>
        </w:rPr>
        <w:t xml:space="preserve"> (alcoholism, malnutrition)</w:t>
      </w:r>
    </w:p>
    <w:p w:rsidR="004B4A23" w:rsidRDefault="004B4A23" w:rsidP="007169EC"/>
    <w:p w:rsidR="00615E64" w:rsidRDefault="0059070C" w:rsidP="007169EC">
      <w:pPr>
        <w:numPr>
          <w:ilvl w:val="0"/>
          <w:numId w:val="43"/>
        </w:numPr>
      </w:pPr>
      <w:r>
        <w:t>if additional team member is available, he should anticipate and prepare drugs in advance.</w:t>
      </w:r>
    </w:p>
    <w:p w:rsidR="0059070C" w:rsidRDefault="0059070C" w:rsidP="007169EC"/>
    <w:p w:rsidR="0059070C" w:rsidRDefault="0059070C" w:rsidP="0059070C">
      <w:pPr>
        <w:jc w:val="right"/>
      </w:pPr>
      <w:r>
        <w:t>*optimal number of CPR &amp; shock cycles before giving drugs is not determined</w:t>
      </w:r>
    </w:p>
    <w:p w:rsidR="0059070C" w:rsidRDefault="0059070C" w:rsidP="007169EC"/>
    <w:p w:rsidR="0059070C" w:rsidRDefault="00271A13" w:rsidP="007169EC">
      <w:r>
        <w:rPr>
          <w:noProof/>
        </w:rPr>
        <w:drawing>
          <wp:inline distT="0" distB="0" distL="0" distR="0" wp14:anchorId="5F4FD213" wp14:editId="143B0702">
            <wp:extent cx="5829300" cy="2114550"/>
            <wp:effectExtent l="0" t="0" r="0" b="0"/>
            <wp:docPr id="30" name="Picture 30" descr="00.%20Pictures/ACLS%20Figur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20Pictures/ACLS%20Figure%208.jpg"/>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5829300" cy="2114550"/>
                    </a:xfrm>
                    <a:prstGeom prst="rect">
                      <a:avLst/>
                    </a:prstGeom>
                    <a:noFill/>
                    <a:ln>
                      <a:noFill/>
                    </a:ln>
                  </pic:spPr>
                </pic:pic>
              </a:graphicData>
            </a:graphic>
          </wp:inline>
        </w:drawing>
      </w:r>
    </w:p>
    <w:p w:rsidR="001F1F97" w:rsidRDefault="001F1F97" w:rsidP="007169EC"/>
    <w:p w:rsidR="001F1F97" w:rsidRDefault="001F1F97" w:rsidP="007169EC"/>
    <w:p w:rsidR="00AB104A" w:rsidRDefault="00AB104A" w:rsidP="00AA59C3">
      <w:pPr>
        <w:pBdr>
          <w:top w:val="single" w:sz="4" w:space="1" w:color="auto"/>
          <w:left w:val="single" w:sz="4" w:space="4" w:color="auto"/>
          <w:bottom w:val="single" w:sz="4" w:space="1" w:color="auto"/>
          <w:right w:val="single" w:sz="4" w:space="4" w:color="auto"/>
        </w:pBdr>
        <w:ind w:right="1417"/>
      </w:pPr>
      <w:r w:rsidRPr="00AB104A">
        <w:rPr>
          <w:caps/>
          <w:u w:val="double"/>
        </w:rPr>
        <w:t>Hypothermia</w:t>
      </w:r>
      <w:r>
        <w:t xml:space="preserve"> – give only </w:t>
      </w:r>
      <w:r w:rsidRPr="00AB104A">
        <w:rPr>
          <w:b/>
          <w:color w:val="0000FF"/>
        </w:rPr>
        <w:t>one shock</w:t>
      </w:r>
      <w:r>
        <w:t>!</w:t>
      </w:r>
    </w:p>
    <w:p w:rsidR="00AB104A" w:rsidRDefault="00AB104A" w:rsidP="00AA59C3">
      <w:pPr>
        <w:pBdr>
          <w:top w:val="single" w:sz="4" w:space="1" w:color="auto"/>
          <w:left w:val="single" w:sz="4" w:space="4" w:color="auto"/>
          <w:bottom w:val="single" w:sz="4" w:space="1" w:color="auto"/>
          <w:right w:val="single" w:sz="4" w:space="4" w:color="auto"/>
        </w:pBdr>
        <w:ind w:right="1417"/>
      </w:pPr>
      <w:r>
        <w:t xml:space="preserve">Defer next shocks &amp; drugs until core t-re </w:t>
      </w:r>
      <w:r w:rsidRPr="00AB104A">
        <w:rPr>
          <w:b/>
        </w:rPr>
        <w:t>&gt; 30° C (86°F)</w:t>
      </w:r>
    </w:p>
    <w:p w:rsidR="00AB104A" w:rsidRDefault="00AB104A" w:rsidP="00AA59C3">
      <w:pPr>
        <w:pBdr>
          <w:top w:val="single" w:sz="4" w:space="1" w:color="auto"/>
          <w:left w:val="single" w:sz="4" w:space="4" w:color="auto"/>
          <w:bottom w:val="single" w:sz="4" w:space="1" w:color="auto"/>
          <w:right w:val="single" w:sz="4" w:space="4" w:color="auto"/>
        </w:pBdr>
        <w:ind w:right="1417"/>
      </w:pPr>
      <w:r>
        <w:t xml:space="preserve">When core t-re is </w:t>
      </w:r>
      <w:r w:rsidRPr="00AB104A">
        <w:rPr>
          <w:b/>
        </w:rPr>
        <w:t>30-34° C (86-93°F)</w:t>
      </w:r>
      <w:r>
        <w:t xml:space="preserve"> – give shocks &amp; drugs spaced at longer intervals</w:t>
      </w:r>
    </w:p>
    <w:p w:rsidR="00AB104A" w:rsidRDefault="00AB104A" w:rsidP="007169EC"/>
    <w:p w:rsidR="00AA59C3" w:rsidRDefault="00AA59C3" w:rsidP="007169EC"/>
    <w:p w:rsidR="00AA59C3" w:rsidRDefault="00AA59C3" w:rsidP="007169EC">
      <w:r w:rsidRPr="00AA59C3">
        <w:rPr>
          <w:b/>
          <w:u w:val="single"/>
        </w:rPr>
        <w:t>Postresuscitation</w:t>
      </w:r>
      <w:r>
        <w:t xml:space="preserve"> – continue </w:t>
      </w:r>
      <w:r w:rsidRPr="00D15CC6">
        <w:rPr>
          <w:smallCaps/>
          <w:color w:val="FF0000"/>
        </w:rPr>
        <w:t>drug that was successful during resuscitation</w:t>
      </w:r>
    </w:p>
    <w:p w:rsidR="00AA59C3" w:rsidRDefault="00AA59C3" w:rsidP="007169EC"/>
    <w:p w:rsidR="00A86CEB" w:rsidRDefault="00A86CEB" w:rsidP="007169EC"/>
    <w:p w:rsidR="00A86CEB" w:rsidRPr="008307EE" w:rsidRDefault="00A86CEB" w:rsidP="00A86CEB">
      <w:pPr>
        <w:pStyle w:val="Nervous6"/>
        <w:tabs>
          <w:tab w:val="left" w:pos="4111"/>
        </w:tabs>
        <w:ind w:right="5811"/>
      </w:pPr>
      <w:bookmarkStart w:id="41" w:name="_Toc454665486"/>
      <w:r w:rsidRPr="00BF0E14">
        <w:t>Pulseless electrical activity (PEA)</w:t>
      </w:r>
      <w:bookmarkEnd w:id="41"/>
    </w:p>
    <w:p w:rsidR="002C3620" w:rsidRDefault="00A86CEB" w:rsidP="00A86CEB">
      <w:pPr>
        <w:ind w:left="1440"/>
      </w:pPr>
      <w:r>
        <w:rPr>
          <w:lang w:val="lt-LT"/>
        </w:rPr>
        <w:t>S</w:t>
      </w:r>
      <w:r w:rsidRPr="00AF78FA">
        <w:rPr>
          <w:lang w:val="lt-LT"/>
        </w:rPr>
        <w:t>varbiausia – gydyti priežastį</w:t>
      </w:r>
      <w:r>
        <w:rPr>
          <w:lang w:val="lt-LT"/>
        </w:rPr>
        <w:t>, o ne ECG ritmą</w:t>
      </w:r>
      <w:r w:rsidRPr="008307EE">
        <w:t>!</w:t>
      </w:r>
    </w:p>
    <w:p w:rsidR="00A86CEB" w:rsidRPr="008307EE" w:rsidRDefault="002C3620" w:rsidP="00A86CEB">
      <w:pPr>
        <w:ind w:left="1440"/>
      </w:pPr>
      <w:r>
        <w:t>(IV/IO access is priority over advanced airway)</w:t>
      </w:r>
    </w:p>
    <w:p w:rsidR="00404928" w:rsidRDefault="00404928" w:rsidP="00404928"/>
    <w:p w:rsidR="00771CA0" w:rsidRDefault="00404928" w:rsidP="00404928">
      <w:r w:rsidRPr="00404928">
        <w:rPr>
          <w:u w:val="single"/>
        </w:rPr>
        <w:t>T</w:t>
      </w:r>
      <w:r w:rsidR="00771CA0" w:rsidRPr="00404928">
        <w:rPr>
          <w:u w:val="single"/>
        </w:rPr>
        <w:t>reatment as for VF, except</w:t>
      </w:r>
      <w:r w:rsidR="00771CA0">
        <w:t>:</w:t>
      </w:r>
    </w:p>
    <w:p w:rsidR="00771CA0" w:rsidRDefault="00771CA0" w:rsidP="00030A98">
      <w:pPr>
        <w:numPr>
          <w:ilvl w:val="0"/>
          <w:numId w:val="129"/>
        </w:numPr>
      </w:pPr>
      <w:r>
        <w:t>no shocks are given</w:t>
      </w:r>
    </w:p>
    <w:p w:rsidR="00771CA0" w:rsidRDefault="00404928" w:rsidP="00030A98">
      <w:pPr>
        <w:numPr>
          <w:ilvl w:val="0"/>
          <w:numId w:val="129"/>
        </w:numPr>
      </w:pPr>
      <w:r>
        <w:t xml:space="preserve">for </w:t>
      </w:r>
      <w:r w:rsidRPr="00771CA0">
        <w:rPr>
          <w:i/>
          <w:color w:val="0000FF"/>
        </w:rPr>
        <w:t>slow rhythms</w:t>
      </w:r>
      <w:r>
        <w:t xml:space="preserve"> </w:t>
      </w:r>
      <w:r w:rsidRPr="008307EE">
        <w:t xml:space="preserve">– </w:t>
      </w:r>
      <w:r w:rsidR="00771CA0">
        <w:t xml:space="preserve">consider </w:t>
      </w:r>
      <w:r w:rsidR="00771CA0" w:rsidRPr="00771CA0">
        <w:rPr>
          <w:rStyle w:val="Drugname2Char"/>
          <w:b w:val="0"/>
          <w:caps w:val="0"/>
        </w:rPr>
        <w:t>atropine</w:t>
      </w:r>
      <w:r w:rsidR="00771CA0">
        <w:t xml:space="preserve"> </w:t>
      </w:r>
      <w:r w:rsidRPr="00C94FC7">
        <w:rPr>
          <w:highlight w:val="yellow"/>
        </w:rPr>
        <w:t>1 mg</w:t>
      </w:r>
      <w:r w:rsidRPr="008307EE">
        <w:t xml:space="preserve"> rapidly IV</w:t>
      </w:r>
      <w:r>
        <w:t>/IO</w:t>
      </w:r>
      <w:r w:rsidRPr="008307EE">
        <w:t xml:space="preserve"> q 3 min</w:t>
      </w:r>
      <w:r>
        <w:t>, max. 3 doses</w:t>
      </w:r>
    </w:p>
    <w:p w:rsidR="00136A6A" w:rsidRDefault="00136A6A" w:rsidP="00136A6A">
      <w:pPr>
        <w:numPr>
          <w:ilvl w:val="1"/>
          <w:numId w:val="129"/>
        </w:numPr>
        <w:rPr>
          <w:sz w:val="20"/>
        </w:rPr>
      </w:pPr>
      <w:r w:rsidRPr="00136A6A">
        <w:rPr>
          <w:sz w:val="20"/>
          <w:lang w:val="lt-LT"/>
        </w:rPr>
        <w:t>bradiaritmijoms dar tinka</w:t>
      </w:r>
      <w:r w:rsidRPr="00136A6A">
        <w:rPr>
          <w:sz w:val="20"/>
        </w:rPr>
        <w:t xml:space="preserve"> </w:t>
      </w:r>
      <w:r w:rsidRPr="00136A6A">
        <w:rPr>
          <w:rStyle w:val="Drugname2Char"/>
          <w:b w:val="0"/>
          <w:caps w:val="0"/>
          <w:sz w:val="20"/>
          <w:szCs w:val="20"/>
        </w:rPr>
        <w:t>isoproterenol</w:t>
      </w:r>
      <w:r w:rsidRPr="00136A6A">
        <w:rPr>
          <w:sz w:val="20"/>
        </w:rPr>
        <w:t xml:space="preserve">, </w:t>
      </w:r>
      <w:r w:rsidRPr="00136A6A">
        <w:rPr>
          <w:rStyle w:val="Drugname2Char"/>
          <w:b w:val="0"/>
          <w:caps w:val="0"/>
          <w:sz w:val="20"/>
          <w:szCs w:val="20"/>
        </w:rPr>
        <w:t>dopamine</w:t>
      </w:r>
      <w:r w:rsidRPr="00136A6A">
        <w:rPr>
          <w:sz w:val="20"/>
        </w:rPr>
        <w:t>.</w:t>
      </w:r>
    </w:p>
    <w:p w:rsidR="00752C89" w:rsidRPr="00752C89" w:rsidRDefault="00752C89" w:rsidP="00136A6A">
      <w:pPr>
        <w:numPr>
          <w:ilvl w:val="1"/>
          <w:numId w:val="129"/>
        </w:numPr>
        <w:rPr>
          <w:sz w:val="20"/>
        </w:rPr>
      </w:pPr>
      <w:r w:rsidRPr="00752C89">
        <w:rPr>
          <w:sz w:val="20"/>
          <w:lang w:val="lt-LT"/>
        </w:rPr>
        <w:t xml:space="preserve">vaikams dažniausia bradiaritmijų priežastis – </w:t>
      </w:r>
      <w:r w:rsidRPr="00752C89">
        <w:rPr>
          <w:i/>
          <w:iCs/>
          <w:sz w:val="20"/>
          <w:lang w:val="lt-LT"/>
        </w:rPr>
        <w:t>hipoksemija</w:t>
      </w:r>
      <w:r w:rsidRPr="00752C89">
        <w:rPr>
          <w:sz w:val="20"/>
        </w:rPr>
        <w:t xml:space="preserve"> → </w:t>
      </w:r>
      <w:r w:rsidRPr="00752C89">
        <w:rPr>
          <w:b/>
          <w:smallCaps/>
          <w:sz w:val="20"/>
        </w:rPr>
        <w:t>ventilate &amp; oxygenate</w:t>
      </w:r>
      <w:r w:rsidRPr="00752C89">
        <w:rPr>
          <w:bCs/>
          <w:smallCaps/>
          <w:sz w:val="20"/>
        </w:rPr>
        <w:t>.</w:t>
      </w:r>
    </w:p>
    <w:p w:rsidR="00771CA0" w:rsidRDefault="00771CA0" w:rsidP="00771CA0"/>
    <w:p w:rsidR="00122E7F" w:rsidRDefault="00271A13" w:rsidP="00122E7F">
      <w:pPr>
        <w:ind w:left="720"/>
      </w:pPr>
      <w:r>
        <w:rPr>
          <w:noProof/>
        </w:rPr>
        <w:drawing>
          <wp:inline distT="0" distB="0" distL="0" distR="0" wp14:anchorId="3788A4FA" wp14:editId="102DEF14">
            <wp:extent cx="4105275" cy="2552700"/>
            <wp:effectExtent l="0" t="0" r="0" b="0"/>
            <wp:docPr id="31" name="Picture 31" descr="00.%20Pictures/ACLS%20Figur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20Pictures/ACLS%20Figure%2010.jpg"/>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4105275" cy="2552700"/>
                    </a:xfrm>
                    <a:prstGeom prst="rect">
                      <a:avLst/>
                    </a:prstGeom>
                    <a:noFill/>
                    <a:ln>
                      <a:noFill/>
                    </a:ln>
                  </pic:spPr>
                </pic:pic>
              </a:graphicData>
            </a:graphic>
          </wp:inline>
        </w:drawing>
      </w:r>
    </w:p>
    <w:p w:rsidR="00122E7F" w:rsidRDefault="00122E7F" w:rsidP="00771CA0"/>
    <w:p w:rsidR="00A86CEB" w:rsidRPr="008307EE" w:rsidRDefault="00037D33" w:rsidP="00037D33">
      <w:r>
        <w:t xml:space="preserve">+ </w:t>
      </w:r>
      <w:r w:rsidR="00A86CEB" w:rsidRPr="008307EE">
        <w:t>BLS</w:t>
      </w:r>
      <w:r>
        <w:t>/ACLS</w:t>
      </w:r>
      <w:r w:rsidR="00A86CEB" w:rsidRPr="008307EE">
        <w:t xml:space="preserve"> is combined with</w:t>
      </w:r>
      <w:r w:rsidR="000C12C9">
        <w:t xml:space="preserve"> </w:t>
      </w:r>
      <w:r w:rsidR="000C12C9" w:rsidRPr="000C12C9">
        <w:rPr>
          <w:b/>
          <w:smallCaps/>
          <w:u w:val="single"/>
        </w:rPr>
        <w:t>treating underlying cause</w:t>
      </w:r>
      <w:r w:rsidR="00A86CEB" w:rsidRPr="008307EE">
        <w:t>:</w:t>
      </w:r>
      <w:r w:rsidR="004E6E58">
        <w:t xml:space="preserve">  </w:t>
      </w:r>
      <w:hyperlink w:anchor="PEA" w:history="1">
        <w:r w:rsidR="004E6E58" w:rsidRPr="0051758A">
          <w:rPr>
            <w:rStyle w:val="Hyperlink"/>
          </w:rPr>
          <w:t>for causes see above &gt;&gt;</w:t>
        </w:r>
      </w:hyperlink>
    </w:p>
    <w:p w:rsidR="0067615C" w:rsidRDefault="0067615C" w:rsidP="0067615C">
      <w:pPr>
        <w:spacing w:before="120"/>
        <w:ind w:left="1440"/>
      </w:pPr>
      <w:r>
        <w:t>Obtain 12-lead ECG if possible!</w:t>
      </w:r>
    </w:p>
    <w:p w:rsidR="00A86CEB" w:rsidRDefault="00C63BE5" w:rsidP="00D46A9E">
      <w:pPr>
        <w:numPr>
          <w:ilvl w:val="0"/>
          <w:numId w:val="76"/>
        </w:numPr>
        <w:spacing w:before="120"/>
        <w:ind w:left="697" w:hanging="357"/>
      </w:pPr>
      <w:r w:rsidRPr="008307EE">
        <w:t>initial treatment (</w:t>
      </w:r>
      <w:r w:rsidR="008224DC">
        <w:t>esp. for narrow-QRS tachycardia</w:t>
      </w:r>
      <w:r w:rsidRPr="008307EE">
        <w:t>)</w:t>
      </w:r>
      <w:r>
        <w:t xml:space="preserve"> </w:t>
      </w:r>
      <w:r w:rsidRPr="008307EE">
        <w:t xml:space="preserve">is </w:t>
      </w:r>
      <w:r w:rsidR="00A86CEB" w:rsidRPr="00257B43">
        <w:rPr>
          <w:b/>
          <w:color w:val="0000FF"/>
        </w:rPr>
        <w:t xml:space="preserve">IV </w:t>
      </w:r>
      <w:r w:rsidR="00A86CEB" w:rsidRPr="0051280B">
        <w:rPr>
          <w:b/>
          <w:bCs/>
          <w:color w:val="0000FF"/>
        </w:rPr>
        <w:t>volume infusion</w:t>
      </w:r>
      <w:r w:rsidR="00A86CEB" w:rsidRPr="008307EE">
        <w:rPr>
          <w:b/>
          <w:bCs/>
        </w:rPr>
        <w:t xml:space="preserve"> </w:t>
      </w:r>
      <w:r w:rsidR="00A86CEB" w:rsidRPr="008307EE">
        <w:t xml:space="preserve">(minimum 500 ml </w:t>
      </w:r>
      <w:r w:rsidR="00A86CEB" w:rsidRPr="00AF78FA">
        <w:rPr>
          <w:lang w:val="lt-LT"/>
        </w:rPr>
        <w:t>kristaloidų</w:t>
      </w:r>
      <w:r w:rsidR="00A86CEB" w:rsidRPr="008307EE">
        <w:t xml:space="preserve"> bolus</w:t>
      </w:r>
      <w:r w:rsidR="008224DC" w:rsidRPr="008224DC">
        <w:t xml:space="preserve"> </w:t>
      </w:r>
      <w:r w:rsidR="008224DC" w:rsidRPr="008307EE">
        <w:t>if left ventricular failure is not evident</w:t>
      </w:r>
      <w:r w:rsidR="00A86CEB" w:rsidRPr="008307EE">
        <w:t xml:space="preserve">) – </w:t>
      </w:r>
      <w:r w:rsidR="00A86CEB" w:rsidRPr="00AF78FA">
        <w:rPr>
          <w:lang w:val="lt-LT"/>
        </w:rPr>
        <w:t>tai pirmas žingsnis</w:t>
      </w:r>
      <w:r w:rsidR="00A86CEB" w:rsidRPr="008307EE">
        <w:t>! (</w:t>
      </w:r>
      <w:r w:rsidR="00A86CEB" w:rsidRPr="00C63BE5">
        <w:rPr>
          <w:b/>
        </w:rPr>
        <w:t>hypovolemia</w:t>
      </w:r>
      <w:r w:rsidR="00A86CEB" w:rsidRPr="008307EE">
        <w:t xml:space="preserve"> is the most common cause of reversible PEA)</w:t>
      </w:r>
    </w:p>
    <w:p w:rsidR="00C63BE5" w:rsidRPr="00B71691" w:rsidRDefault="00C63BE5" w:rsidP="00D46A9E">
      <w:pPr>
        <w:numPr>
          <w:ilvl w:val="0"/>
          <w:numId w:val="47"/>
        </w:numPr>
        <w:tabs>
          <w:tab w:val="clear" w:pos="360"/>
          <w:tab w:val="num" w:pos="1060"/>
        </w:tabs>
        <w:ind w:left="1040"/>
        <w:rPr>
          <w:sz w:val="20"/>
        </w:rPr>
      </w:pPr>
      <w:r w:rsidRPr="00B71691">
        <w:rPr>
          <w:sz w:val="20"/>
        </w:rPr>
        <w:t>if arterial hypotension is unresponsive, following drugs are useful by continuous infusion with titration as needed to restore BP:</w:t>
      </w:r>
    </w:p>
    <w:p w:rsidR="00C63BE5" w:rsidRPr="00B71691" w:rsidRDefault="00C63BE5" w:rsidP="00D46A9E">
      <w:pPr>
        <w:numPr>
          <w:ilvl w:val="0"/>
          <w:numId w:val="48"/>
        </w:numPr>
        <w:tabs>
          <w:tab w:val="clear" w:pos="1080"/>
          <w:tab w:val="num" w:pos="1780"/>
        </w:tabs>
        <w:ind w:left="1780"/>
        <w:rPr>
          <w:sz w:val="20"/>
        </w:rPr>
      </w:pPr>
      <w:r w:rsidRPr="00B71691">
        <w:rPr>
          <w:sz w:val="20"/>
        </w:rPr>
        <w:t xml:space="preserve">inotrope </w:t>
      </w:r>
      <w:r w:rsidRPr="00B71691">
        <w:rPr>
          <w:rStyle w:val="Drugname2Char"/>
          <w:b w:val="0"/>
          <w:caps w:val="0"/>
          <w:sz w:val="20"/>
          <w:szCs w:val="20"/>
        </w:rPr>
        <w:t>dopamine</w:t>
      </w:r>
      <w:r w:rsidRPr="00B71691">
        <w:rPr>
          <w:sz w:val="20"/>
        </w:rPr>
        <w:t xml:space="preserve"> beginning at 3-5 µg/kg/min</w:t>
      </w:r>
    </w:p>
    <w:p w:rsidR="00C63BE5" w:rsidRPr="00B71691" w:rsidRDefault="00C63BE5" w:rsidP="00D46A9E">
      <w:pPr>
        <w:numPr>
          <w:ilvl w:val="0"/>
          <w:numId w:val="48"/>
        </w:numPr>
        <w:tabs>
          <w:tab w:val="clear" w:pos="1080"/>
          <w:tab w:val="num" w:pos="1780"/>
        </w:tabs>
        <w:ind w:left="1780"/>
        <w:rPr>
          <w:sz w:val="20"/>
        </w:rPr>
      </w:pPr>
      <w:r w:rsidRPr="00B71691">
        <w:rPr>
          <w:sz w:val="20"/>
        </w:rPr>
        <w:t xml:space="preserve">inotrope and vasoconstrictor </w:t>
      </w:r>
      <w:r w:rsidRPr="00B71691">
        <w:rPr>
          <w:rStyle w:val="Drugname2Char"/>
          <w:b w:val="0"/>
          <w:caps w:val="0"/>
          <w:sz w:val="20"/>
          <w:szCs w:val="20"/>
        </w:rPr>
        <w:t>epinephrine</w:t>
      </w:r>
      <w:r w:rsidRPr="00B71691">
        <w:rPr>
          <w:sz w:val="20"/>
        </w:rPr>
        <w:t xml:space="preserve"> at 2-10 µg/min</w:t>
      </w:r>
    </w:p>
    <w:p w:rsidR="00C63BE5" w:rsidRPr="00B71691" w:rsidRDefault="00C63BE5" w:rsidP="00D46A9E">
      <w:pPr>
        <w:numPr>
          <w:ilvl w:val="0"/>
          <w:numId w:val="48"/>
        </w:numPr>
        <w:tabs>
          <w:tab w:val="clear" w:pos="1080"/>
          <w:tab w:val="num" w:pos="1780"/>
        </w:tabs>
        <w:ind w:left="1780"/>
        <w:rPr>
          <w:sz w:val="20"/>
        </w:rPr>
      </w:pPr>
      <w:r w:rsidRPr="00B71691">
        <w:rPr>
          <w:sz w:val="20"/>
        </w:rPr>
        <w:t xml:space="preserve">vasoconstrictor </w:t>
      </w:r>
      <w:r w:rsidRPr="00B71691">
        <w:rPr>
          <w:rStyle w:val="Drugname2Char"/>
          <w:b w:val="0"/>
          <w:caps w:val="0"/>
          <w:sz w:val="20"/>
          <w:szCs w:val="20"/>
        </w:rPr>
        <w:t>norepinephrine</w:t>
      </w:r>
      <w:r w:rsidRPr="00B71691">
        <w:rPr>
          <w:sz w:val="20"/>
        </w:rPr>
        <w:t xml:space="preserve"> at 2-16 µg/min</w:t>
      </w:r>
    </w:p>
    <w:p w:rsidR="00C63BE5" w:rsidRPr="00B71691" w:rsidRDefault="00C63BE5" w:rsidP="00D46A9E">
      <w:pPr>
        <w:numPr>
          <w:ilvl w:val="0"/>
          <w:numId w:val="48"/>
        </w:numPr>
        <w:tabs>
          <w:tab w:val="clear" w:pos="1080"/>
          <w:tab w:val="num" w:pos="1780"/>
        </w:tabs>
        <w:ind w:left="1780"/>
        <w:rPr>
          <w:sz w:val="20"/>
        </w:rPr>
      </w:pPr>
      <w:r w:rsidRPr="00B71691">
        <w:rPr>
          <w:sz w:val="20"/>
        </w:rPr>
        <w:t xml:space="preserve">vasoconstrictor </w:t>
      </w:r>
      <w:r w:rsidRPr="00B71691">
        <w:rPr>
          <w:rStyle w:val="Drugname2Char"/>
          <w:b w:val="0"/>
          <w:caps w:val="0"/>
          <w:sz w:val="20"/>
          <w:szCs w:val="20"/>
        </w:rPr>
        <w:t>phenylephrine</w:t>
      </w:r>
      <w:r w:rsidRPr="00B71691">
        <w:rPr>
          <w:sz w:val="20"/>
        </w:rPr>
        <w:t xml:space="preserve"> at 0.1-1.5 µg/kg/min</w:t>
      </w:r>
    </w:p>
    <w:p w:rsidR="00C63BE5" w:rsidRPr="00B71691" w:rsidRDefault="00C63BE5" w:rsidP="00C63BE5">
      <w:pPr>
        <w:ind w:left="1420"/>
        <w:rPr>
          <w:sz w:val="20"/>
        </w:rPr>
      </w:pPr>
      <w:r w:rsidRPr="00B71691">
        <w:rPr>
          <w:sz w:val="20"/>
        </w:rPr>
        <w:t>N.B. vasoactive drugs should be used in minimal doses - they may increase vascular resistance → organ perfusion↓ (esp. in mesenteric bed).</w:t>
      </w:r>
    </w:p>
    <w:p w:rsidR="00A86CEB" w:rsidRDefault="00A86CEB" w:rsidP="00D46A9E">
      <w:pPr>
        <w:numPr>
          <w:ilvl w:val="0"/>
          <w:numId w:val="76"/>
        </w:numPr>
        <w:spacing w:before="120"/>
        <w:ind w:left="697" w:hanging="357"/>
      </w:pPr>
      <w:r w:rsidRPr="0051280B">
        <w:rPr>
          <w:rStyle w:val="Drugname2Char"/>
          <w:b w:val="0"/>
          <w:caps w:val="0"/>
        </w:rPr>
        <w:t>bicarbonate</w:t>
      </w:r>
      <w:r w:rsidRPr="008307EE">
        <w:t xml:space="preserve"> for </w:t>
      </w:r>
      <w:r w:rsidR="00C63BE5" w:rsidRPr="00C63BE5">
        <w:rPr>
          <w:b/>
        </w:rPr>
        <w:t>bicarbonate-responsive acidosis</w:t>
      </w:r>
      <w:r w:rsidR="00C63BE5">
        <w:t xml:space="preserve">, </w:t>
      </w:r>
      <w:r w:rsidRPr="00C63BE5">
        <w:rPr>
          <w:b/>
        </w:rPr>
        <w:t>hyperkalemia</w:t>
      </w:r>
      <w:r w:rsidRPr="008307EE">
        <w:t xml:space="preserve"> or </w:t>
      </w:r>
      <w:r w:rsidRPr="00C63BE5">
        <w:rPr>
          <w:b/>
        </w:rPr>
        <w:t>TCA overdose</w:t>
      </w:r>
      <w:r w:rsidRPr="008307EE">
        <w:t>.</w:t>
      </w:r>
    </w:p>
    <w:p w:rsidR="00B71691" w:rsidRDefault="00B71691" w:rsidP="00D46A9E">
      <w:pPr>
        <w:numPr>
          <w:ilvl w:val="0"/>
          <w:numId w:val="76"/>
        </w:numPr>
        <w:spacing w:before="120"/>
        <w:ind w:left="697" w:hanging="357"/>
      </w:pPr>
      <w:r>
        <w:t xml:space="preserve">for </w:t>
      </w:r>
      <w:r w:rsidRPr="00B71691">
        <w:rPr>
          <w:b/>
        </w:rPr>
        <w:t>hyperkalemia</w:t>
      </w:r>
      <w:r>
        <w:t xml:space="preserve"> (↑ T waves, widened QRS): </w:t>
      </w:r>
      <w:r w:rsidRPr="0051280B">
        <w:rPr>
          <w:rStyle w:val="Drugname2Char"/>
          <w:b w:val="0"/>
          <w:caps w:val="0"/>
        </w:rPr>
        <w:t>bicarbonate</w:t>
      </w:r>
      <w:r w:rsidRPr="008307EE">
        <w:t xml:space="preserve"> </w:t>
      </w:r>
      <w:r>
        <w:t xml:space="preserve">+ </w:t>
      </w:r>
      <w:r w:rsidRPr="00B71691">
        <w:rPr>
          <w:rStyle w:val="Drugname2Char"/>
          <w:b w:val="0"/>
          <w:caps w:val="0"/>
        </w:rPr>
        <w:t>glucose &amp; insulin</w:t>
      </w:r>
      <w:r>
        <w:t xml:space="preserve"> + </w:t>
      </w:r>
      <w:r w:rsidRPr="00B71691">
        <w:rPr>
          <w:rStyle w:val="Drugname2Char"/>
          <w:b w:val="0"/>
          <w:caps w:val="0"/>
          <w:smallCaps w:val="0"/>
        </w:rPr>
        <w:t>CaCl</w:t>
      </w:r>
      <w:r w:rsidRPr="00B71691">
        <w:rPr>
          <w:rStyle w:val="Drugname2Char"/>
          <w:b w:val="0"/>
          <w:caps w:val="0"/>
          <w:smallCaps w:val="0"/>
          <w:vertAlign w:val="subscript"/>
        </w:rPr>
        <w:t>2</w:t>
      </w:r>
      <w:r>
        <w:t xml:space="preserve"> + </w:t>
      </w:r>
      <w:r w:rsidRPr="00B71691">
        <w:rPr>
          <w:rStyle w:val="Drugname2Char"/>
          <w:b w:val="0"/>
          <w:caps w:val="0"/>
        </w:rPr>
        <w:t>Kayexalate</w:t>
      </w:r>
      <w:r>
        <w:t xml:space="preserve"> / </w:t>
      </w:r>
      <w:r w:rsidRPr="00B71691">
        <w:rPr>
          <w:rStyle w:val="Drugname2Char"/>
          <w:b w:val="0"/>
          <w:caps w:val="0"/>
        </w:rPr>
        <w:t>sorbitol</w:t>
      </w:r>
      <w:r>
        <w:t xml:space="preserve"> + </w:t>
      </w:r>
      <w:r w:rsidRPr="00B71691">
        <w:rPr>
          <w:rStyle w:val="Drugname2Char"/>
          <w:b w:val="0"/>
          <w:caps w:val="0"/>
        </w:rPr>
        <w:t>albuterol</w:t>
      </w:r>
      <w:r>
        <w:t xml:space="preserve"> ---- &gt; dialysis</w:t>
      </w:r>
    </w:p>
    <w:p w:rsidR="001E1F0D" w:rsidRPr="008307EE" w:rsidRDefault="001E1F0D" w:rsidP="00D46A9E">
      <w:pPr>
        <w:numPr>
          <w:ilvl w:val="0"/>
          <w:numId w:val="76"/>
        </w:numPr>
        <w:spacing w:before="120"/>
        <w:ind w:left="697" w:hanging="357"/>
      </w:pPr>
      <w:r>
        <w:t xml:space="preserve">for </w:t>
      </w:r>
      <w:r w:rsidRPr="00B71691">
        <w:rPr>
          <w:b/>
        </w:rPr>
        <w:t>hyp</w:t>
      </w:r>
      <w:r>
        <w:rPr>
          <w:b/>
        </w:rPr>
        <w:t>o</w:t>
      </w:r>
      <w:r w:rsidRPr="00B71691">
        <w:rPr>
          <w:b/>
        </w:rPr>
        <w:t>kalemia</w:t>
      </w:r>
      <w:r>
        <w:t xml:space="preserve"> (↓ T waves, U waves, widened QRS tachycardia): </w:t>
      </w:r>
      <w:r w:rsidRPr="001E1F0D">
        <w:rPr>
          <w:rStyle w:val="Drugname2Char"/>
          <w:b w:val="0"/>
          <w:caps w:val="0"/>
        </w:rPr>
        <w:t>potassium &amp; magnesium</w:t>
      </w:r>
    </w:p>
    <w:p w:rsidR="00396C0A" w:rsidRDefault="009C2A30" w:rsidP="00D46A9E">
      <w:pPr>
        <w:numPr>
          <w:ilvl w:val="0"/>
          <w:numId w:val="76"/>
        </w:numPr>
        <w:spacing w:before="120"/>
        <w:ind w:left="697" w:hanging="357"/>
      </w:pPr>
      <w:r>
        <w:t xml:space="preserve">for </w:t>
      </w:r>
      <w:r>
        <w:rPr>
          <w:b/>
        </w:rPr>
        <w:t>cardiac tamponade</w:t>
      </w:r>
      <w:r>
        <w:t xml:space="preserve">: </w:t>
      </w:r>
      <w:r w:rsidRPr="009C2A30">
        <w:rPr>
          <w:b/>
          <w:color w:val="0000FF"/>
        </w:rPr>
        <w:t>pericardiocentesis</w:t>
      </w:r>
      <w:r w:rsidR="008402B3" w:rsidRPr="008402B3">
        <w:t xml:space="preserve"> </w:t>
      </w:r>
      <w:r w:rsidR="008402B3">
        <w:t>+</w:t>
      </w:r>
      <w:r w:rsidR="008402B3" w:rsidRPr="008307EE">
        <w:t xml:space="preserve"> </w:t>
      </w:r>
      <w:r w:rsidR="008402B3" w:rsidRPr="008402B3">
        <w:rPr>
          <w:color w:val="0000FF"/>
        </w:rPr>
        <w:t xml:space="preserve">IV </w:t>
      </w:r>
      <w:r w:rsidR="008402B3" w:rsidRPr="008402B3">
        <w:rPr>
          <w:bCs/>
          <w:color w:val="0000FF"/>
        </w:rPr>
        <w:t>volume infusion</w:t>
      </w:r>
    </w:p>
    <w:p w:rsidR="009C2A30" w:rsidRPr="008307EE" w:rsidRDefault="009C2A30" w:rsidP="00D46A9E">
      <w:pPr>
        <w:numPr>
          <w:ilvl w:val="0"/>
          <w:numId w:val="76"/>
        </w:numPr>
        <w:spacing w:before="120"/>
        <w:ind w:left="697" w:hanging="357"/>
      </w:pPr>
      <w:r>
        <w:t xml:space="preserve">for </w:t>
      </w:r>
      <w:r>
        <w:rPr>
          <w:b/>
        </w:rPr>
        <w:t>tension pneumothorax</w:t>
      </w:r>
      <w:r>
        <w:t xml:space="preserve"> (</w:t>
      </w:r>
      <w:r w:rsidR="00D9488E">
        <w:t>tracheal deviation, difficult to ventilate, no pulse with CPR)</w:t>
      </w:r>
      <w:r>
        <w:t xml:space="preserve">: </w:t>
      </w:r>
      <w:r w:rsidR="00D9488E">
        <w:rPr>
          <w:b/>
          <w:color w:val="0000FF"/>
        </w:rPr>
        <w:t>needle decompression</w:t>
      </w:r>
      <w:r>
        <w:t>.</w:t>
      </w:r>
    </w:p>
    <w:p w:rsidR="00AB104A" w:rsidRDefault="00AB104A" w:rsidP="007169EC"/>
    <w:p w:rsidR="009C2A30" w:rsidRDefault="009C2A30" w:rsidP="007169EC"/>
    <w:p w:rsidR="00136A6A" w:rsidRDefault="00136A6A" w:rsidP="00136A6A">
      <w:pPr>
        <w:pStyle w:val="Nervous6"/>
        <w:ind w:right="8788"/>
      </w:pPr>
      <w:bookmarkStart w:id="42" w:name="_Toc454665487"/>
      <w:r w:rsidRPr="00BF0E14">
        <w:t>Asystole</w:t>
      </w:r>
      <w:bookmarkEnd w:id="42"/>
    </w:p>
    <w:p w:rsidR="00136A6A" w:rsidRDefault="00136A6A" w:rsidP="00136A6A">
      <w:r>
        <w:t xml:space="preserve">- </w:t>
      </w:r>
      <w:r w:rsidRPr="008307EE">
        <w:t xml:space="preserve">flat line on ECG is most commonly due to </w:t>
      </w:r>
      <w:r w:rsidRPr="00077B5F">
        <w:rPr>
          <w:b/>
          <w:color w:val="0000FF"/>
        </w:rPr>
        <w:t>operator error</w:t>
      </w:r>
      <w:r w:rsidRPr="008307EE">
        <w:t>! – diagnosis</w:t>
      </w:r>
      <w:r>
        <w:t xml:space="preserve"> must be confirmed in </w:t>
      </w:r>
      <w:r w:rsidRPr="00077B5F">
        <w:rPr>
          <w:b/>
          <w:color w:val="0000FF"/>
        </w:rPr>
        <w:t>≥ 2 leads</w:t>
      </w:r>
      <w:r>
        <w:t>.</w:t>
      </w:r>
    </w:p>
    <w:p w:rsidR="00C275A0" w:rsidRDefault="00C275A0" w:rsidP="00136A6A">
      <w:pPr>
        <w:numPr>
          <w:ilvl w:val="0"/>
          <w:numId w:val="44"/>
        </w:numPr>
      </w:pPr>
      <w:r>
        <w:t>most common masquerading rhythm – VF.</w:t>
      </w:r>
    </w:p>
    <w:p w:rsidR="00136A6A" w:rsidRDefault="006844B5" w:rsidP="00136A6A">
      <w:pPr>
        <w:numPr>
          <w:ilvl w:val="0"/>
          <w:numId w:val="44"/>
        </w:numPr>
      </w:pPr>
      <w:r>
        <w:t>s</w:t>
      </w:r>
      <w:r w:rsidR="00136A6A">
        <w:t xml:space="preserve">urvival is </w:t>
      </w:r>
      <w:r w:rsidR="009D582C">
        <w:t xml:space="preserve">very </w:t>
      </w:r>
      <w:r w:rsidR="00136A6A">
        <w:t>poor!</w:t>
      </w:r>
      <w:r w:rsidR="009D582C">
        <w:t xml:space="preserve"> (asystole is final rhythm)</w:t>
      </w:r>
    </w:p>
    <w:p w:rsidR="00136A6A" w:rsidRDefault="00136A6A" w:rsidP="00136A6A">
      <w:pPr>
        <w:rPr>
          <w:bCs/>
          <w:smallCaps/>
        </w:rPr>
      </w:pPr>
    </w:p>
    <w:p w:rsidR="00136A6A" w:rsidRDefault="00136A6A" w:rsidP="007A49B8">
      <w:pPr>
        <w:spacing w:after="120"/>
      </w:pPr>
      <w:r w:rsidRPr="00404928">
        <w:rPr>
          <w:u w:val="single"/>
        </w:rPr>
        <w:t xml:space="preserve">Treatment as for </w:t>
      </w:r>
      <w:r>
        <w:rPr>
          <w:u w:val="single"/>
        </w:rPr>
        <w:t>PEA</w:t>
      </w:r>
      <w:r w:rsidR="00B94678">
        <w:rPr>
          <w:u w:val="single"/>
        </w:rPr>
        <w:t>!</w:t>
      </w:r>
    </w:p>
    <w:p w:rsidR="007A49B8" w:rsidRPr="008307EE" w:rsidRDefault="007A49B8" w:rsidP="007A49B8">
      <w:pPr>
        <w:spacing w:after="120"/>
        <w:ind w:left="720"/>
      </w:pPr>
      <w:r>
        <w:t xml:space="preserve">N.B. </w:t>
      </w:r>
      <w:r w:rsidRPr="007A49B8">
        <w:rPr>
          <w:rStyle w:val="Nervous9Char"/>
        </w:rPr>
        <w:t>modern guidelines do not recommend transcutaneous pacing</w:t>
      </w:r>
      <w:r w:rsidR="002C7F08">
        <w:rPr>
          <w:rStyle w:val="Nervous9Char"/>
        </w:rPr>
        <w:t xml:space="preserve"> for asystole</w:t>
      </w:r>
      <w:r>
        <w:t>!</w:t>
      </w:r>
    </w:p>
    <w:p w:rsidR="00136A6A" w:rsidRPr="008307EE" w:rsidRDefault="00B94678" w:rsidP="00136A6A">
      <w:pPr>
        <w:numPr>
          <w:ilvl w:val="0"/>
          <w:numId w:val="44"/>
        </w:numPr>
      </w:pPr>
      <w:r>
        <w:t xml:space="preserve">formerly, </w:t>
      </w:r>
      <w:r w:rsidR="00136A6A" w:rsidRPr="008307EE">
        <w:t xml:space="preserve">if neither </w:t>
      </w:r>
      <w:r w:rsidR="00136A6A" w:rsidRPr="00077B5F">
        <w:rPr>
          <w:smallCaps/>
        </w:rPr>
        <w:t>epinephrine</w:t>
      </w:r>
      <w:r w:rsidR="00136A6A" w:rsidRPr="008307EE">
        <w:t xml:space="preserve"> nor </w:t>
      </w:r>
      <w:r w:rsidR="00136A6A" w:rsidRPr="00077B5F">
        <w:rPr>
          <w:smallCaps/>
        </w:rPr>
        <w:t>atropine</w:t>
      </w:r>
      <w:r w:rsidR="00136A6A" w:rsidRPr="008307EE">
        <w:t xml:space="preserve"> restores regular ECG complexes → </w:t>
      </w:r>
      <w:r w:rsidR="00136A6A" w:rsidRPr="008307EE">
        <w:rPr>
          <w:b/>
          <w:smallCaps/>
        </w:rPr>
        <w:t>temporary transcutaneous pacing</w:t>
      </w:r>
      <w:r w:rsidR="00136A6A" w:rsidRPr="008307EE">
        <w:t>;</w:t>
      </w:r>
    </w:p>
    <w:p w:rsidR="00136A6A" w:rsidRPr="008307EE" w:rsidRDefault="00136A6A" w:rsidP="00136A6A">
      <w:pPr>
        <w:numPr>
          <w:ilvl w:val="0"/>
          <w:numId w:val="104"/>
        </w:numPr>
      </w:pPr>
      <w:r w:rsidRPr="008307EE">
        <w:t>alternatives: transvenous pacing, percutaneous pacing (electrodes placed subcostally).</w:t>
      </w:r>
    </w:p>
    <w:p w:rsidR="00136A6A" w:rsidRDefault="00136A6A" w:rsidP="00136A6A">
      <w:pPr>
        <w:numPr>
          <w:ilvl w:val="0"/>
          <w:numId w:val="104"/>
        </w:numPr>
      </w:pPr>
      <w:r w:rsidRPr="008307EE">
        <w:t xml:space="preserve">pacing is less successful the longer the cardiac arrest (pacing </w:t>
      </w:r>
      <w:r w:rsidRPr="00AF78FA">
        <w:rPr>
          <w:lang w:val="lt-LT"/>
        </w:rPr>
        <w:t>reikia pradėti</w:t>
      </w:r>
      <w:r w:rsidRPr="008307EE">
        <w:t xml:space="preserve"> </w:t>
      </w:r>
      <w:r w:rsidRPr="00AF78FA">
        <w:rPr>
          <w:lang w:val="lt-LT"/>
        </w:rPr>
        <w:t>&lt; 20 min bėgyje nuo</w:t>
      </w:r>
      <w:r w:rsidRPr="008307EE">
        <w:t xml:space="preserve"> arrest </w:t>
      </w:r>
      <w:r w:rsidRPr="00AF78FA">
        <w:rPr>
          <w:lang w:val="lt-LT"/>
        </w:rPr>
        <w:t>pradžios</w:t>
      </w:r>
      <w:r w:rsidRPr="008307EE">
        <w:t>).</w:t>
      </w:r>
    </w:p>
    <w:p w:rsidR="006844B5" w:rsidRPr="00136A6A" w:rsidRDefault="00136A6A" w:rsidP="00752C89">
      <w:pPr>
        <w:numPr>
          <w:ilvl w:val="0"/>
          <w:numId w:val="44"/>
        </w:numPr>
      </w:pPr>
      <w:r w:rsidRPr="008307EE">
        <w:rPr>
          <w:b/>
          <w:i/>
        </w:rPr>
        <w:t>defibrillation of asystole is discouraged</w:t>
      </w:r>
      <w:r w:rsidRPr="008307EE">
        <w:t xml:space="preserve"> - can result in profound parasympathetic discharge.</w:t>
      </w:r>
    </w:p>
    <w:p w:rsidR="00136A6A" w:rsidRDefault="007A49B8" w:rsidP="007A49B8">
      <w:pPr>
        <w:spacing w:before="120"/>
        <w:ind w:left="720"/>
      </w:pPr>
      <w:r>
        <w:t>N.B. if it is unclear is it asystole or VF → defibrillate</w:t>
      </w:r>
    </w:p>
    <w:p w:rsidR="007A49B8" w:rsidRDefault="007A49B8" w:rsidP="00136A6A"/>
    <w:p w:rsidR="000B6FA5" w:rsidRDefault="000B6FA5" w:rsidP="00136A6A"/>
    <w:p w:rsidR="000B6FA5" w:rsidRDefault="000B6FA5" w:rsidP="008C7DD3">
      <w:pPr>
        <w:pStyle w:val="Nervous5"/>
        <w:ind w:right="5386"/>
      </w:pPr>
      <w:bookmarkStart w:id="43" w:name="_Toc454665488"/>
      <w:r>
        <w:t>Symptomatic Bradycardia</w:t>
      </w:r>
      <w:bookmarkEnd w:id="43"/>
    </w:p>
    <w:p w:rsidR="000B6FA5" w:rsidRDefault="005F5DAD" w:rsidP="00136A6A">
      <w:r>
        <w:t xml:space="preserve">- mainly due to </w:t>
      </w:r>
      <w:r w:rsidR="005923BB" w:rsidRPr="005923BB">
        <w:rPr>
          <w:color w:val="FF0000"/>
        </w:rPr>
        <w:t xml:space="preserve">high-degree </w:t>
      </w:r>
      <w:r w:rsidRPr="005923BB">
        <w:rPr>
          <w:color w:val="FF0000"/>
        </w:rPr>
        <w:t>AV blocks</w:t>
      </w:r>
      <w:r w:rsidR="005923BB">
        <w:t xml:space="preserve"> (II° type 2, III°)</w:t>
      </w:r>
      <w:r>
        <w:t xml:space="preserve">.  </w:t>
      </w:r>
      <w:hyperlink r:id="rId46" w:tgtFrame="_blank" w:history="1">
        <w:r w:rsidRPr="005F5DAD">
          <w:rPr>
            <w:rStyle w:val="Hyperlink"/>
          </w:rPr>
          <w:t>see p. 1387-1390 &gt;&gt;</w:t>
        </w:r>
      </w:hyperlink>
    </w:p>
    <w:p w:rsidR="00570BF5" w:rsidRPr="00570BF5" w:rsidRDefault="00570BF5" w:rsidP="00570BF5">
      <w:pPr>
        <w:spacing w:before="120" w:after="120"/>
        <w:ind w:left="720"/>
      </w:pPr>
      <w:r w:rsidRPr="00570BF5">
        <w:rPr>
          <w:shd w:val="clear" w:color="auto" w:fill="FFCCFF"/>
        </w:rPr>
        <w:t>Bradycardia is &lt; 60/min, i.e. ≥ 5 large squares between successive R waves</w:t>
      </w:r>
    </w:p>
    <w:p w:rsidR="005C2037" w:rsidRDefault="005C2037" w:rsidP="005C2037">
      <w:r>
        <w:t xml:space="preserve">Poor perfusion secondary to bradycardia → </w:t>
      </w:r>
      <w:r>
        <w:rPr>
          <w:b/>
          <w:color w:val="0000FF"/>
        </w:rPr>
        <w:t>t</w:t>
      </w:r>
      <w:r w:rsidRPr="00CC6C81">
        <w:rPr>
          <w:b/>
          <w:color w:val="0000FF"/>
        </w:rPr>
        <w:t>ranscutaneous pacing (TCP)</w:t>
      </w:r>
      <w:r>
        <w:t xml:space="preserve"> ASAP</w:t>
      </w:r>
    </w:p>
    <w:p w:rsidR="005C2037" w:rsidRDefault="005C2037" w:rsidP="005C2037">
      <w:pPr>
        <w:numPr>
          <w:ilvl w:val="0"/>
          <w:numId w:val="49"/>
        </w:numPr>
      </w:pPr>
      <w:r>
        <w:lastRenderedPageBreak/>
        <w:t>while awaiting pacemaker, consider</w:t>
      </w:r>
      <w:r w:rsidR="00C35C77">
        <w:t xml:space="preserve"> </w:t>
      </w:r>
      <w:r w:rsidR="00C35C77" w:rsidRPr="00C35C77">
        <w:rPr>
          <w:b/>
          <w:i/>
        </w:rPr>
        <w:t>first-line drug</w:t>
      </w:r>
      <w:r>
        <w:t xml:space="preserve"> </w:t>
      </w:r>
      <w:r w:rsidRPr="005923BB">
        <w:rPr>
          <w:rStyle w:val="Drugname2Char"/>
          <w:b w:val="0"/>
          <w:caps w:val="0"/>
        </w:rPr>
        <w:t>atropine</w:t>
      </w:r>
      <w:r>
        <w:t xml:space="preserve"> IV </w:t>
      </w:r>
      <w:r w:rsidRPr="000F2504">
        <w:rPr>
          <w:highlight w:val="yellow"/>
        </w:rPr>
        <w:t>0</w:t>
      </w:r>
      <w:r w:rsidR="00852FA4">
        <w:rPr>
          <w:highlight w:val="yellow"/>
        </w:rPr>
        <w:t>.</w:t>
      </w:r>
      <w:r w:rsidRPr="000F2504">
        <w:rPr>
          <w:highlight w:val="yellow"/>
        </w:rPr>
        <w:t>5 mg</w:t>
      </w:r>
      <w:r>
        <w:t xml:space="preserve"> (may repeat </w:t>
      </w:r>
      <w:r w:rsidR="00C64A51">
        <w:t xml:space="preserve">q 3-5 min </w:t>
      </w:r>
      <w:r>
        <w:t>to total 3 mg); if atropine ineffective, start pacing.</w:t>
      </w:r>
      <w:r w:rsidR="004F42EA">
        <w:tab/>
      </w:r>
      <w:r w:rsidR="004F42EA">
        <w:tab/>
      </w:r>
      <w:r w:rsidR="004F42EA" w:rsidRPr="004F42EA">
        <w:rPr>
          <w:color w:val="808080"/>
        </w:rPr>
        <w:t>N.B. atropine 0.5 mg (vs. 1 mg for PEA)</w:t>
      </w:r>
    </w:p>
    <w:p w:rsidR="005C2037" w:rsidRDefault="000F2504" w:rsidP="005C2037">
      <w:pPr>
        <w:numPr>
          <w:ilvl w:val="0"/>
          <w:numId w:val="49"/>
        </w:numPr>
      </w:pPr>
      <w:r>
        <w:t>if pacing is ineffective, consider IVI</w:t>
      </w:r>
      <w:r w:rsidR="00C35C77">
        <w:t xml:space="preserve"> </w:t>
      </w:r>
      <w:r w:rsidR="00C35C77" w:rsidRPr="00C35C77">
        <w:rPr>
          <w:b/>
          <w:i/>
        </w:rPr>
        <w:t>catecholamines at chronotropic doses</w:t>
      </w:r>
      <w:r>
        <w:t xml:space="preserve">: </w:t>
      </w:r>
      <w:r w:rsidRPr="000F2504">
        <w:rPr>
          <w:rStyle w:val="Drugname2Char"/>
          <w:b w:val="0"/>
          <w:caps w:val="0"/>
        </w:rPr>
        <w:t>epinephrine</w:t>
      </w:r>
      <w:r>
        <w:t xml:space="preserve"> </w:t>
      </w:r>
      <w:r w:rsidRPr="00C35C77">
        <w:rPr>
          <w:highlight w:val="yellow"/>
        </w:rPr>
        <w:t>2-10 μg/min</w:t>
      </w:r>
      <w:r>
        <w:t xml:space="preserve"> </w:t>
      </w:r>
      <w:r w:rsidR="00C64A51">
        <w:t>and/</w:t>
      </w:r>
      <w:r>
        <w:t xml:space="preserve">or </w:t>
      </w:r>
      <w:r w:rsidRPr="000F2504">
        <w:rPr>
          <w:rStyle w:val="Drugname2Char"/>
          <w:b w:val="0"/>
          <w:caps w:val="0"/>
        </w:rPr>
        <w:t>dopamine</w:t>
      </w:r>
      <w:r>
        <w:t xml:space="preserve"> </w:t>
      </w:r>
      <w:r w:rsidRPr="00C35C77">
        <w:rPr>
          <w:highlight w:val="yellow"/>
        </w:rPr>
        <w:t>2-10 μg/kg/min</w:t>
      </w:r>
      <w:r w:rsidR="00C35C77">
        <w:t>.</w:t>
      </w:r>
    </w:p>
    <w:p w:rsidR="005C2037" w:rsidRDefault="005C2037" w:rsidP="005C2037"/>
    <w:p w:rsidR="009E4959" w:rsidRDefault="00271A13" w:rsidP="009E4959">
      <w:pPr>
        <w:ind w:left="-567"/>
      </w:pPr>
      <w:r>
        <w:rPr>
          <w:noProof/>
        </w:rPr>
        <w:drawing>
          <wp:inline distT="0" distB="0" distL="0" distR="0" wp14:anchorId="4D398717" wp14:editId="3300595E">
            <wp:extent cx="6743700" cy="5619750"/>
            <wp:effectExtent l="0" t="0" r="0" b="0"/>
            <wp:docPr id="32" name="Picture 32" descr="00.%20Pictures/Bradycardia%20algori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20Pictures/Bradycardia%20algorithm.jpg"/>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6743700" cy="5619750"/>
                    </a:xfrm>
                    <a:prstGeom prst="rect">
                      <a:avLst/>
                    </a:prstGeom>
                    <a:noFill/>
                    <a:ln>
                      <a:noFill/>
                    </a:ln>
                  </pic:spPr>
                </pic:pic>
              </a:graphicData>
            </a:graphic>
          </wp:inline>
        </w:drawing>
      </w:r>
    </w:p>
    <w:p w:rsidR="00136A6A" w:rsidRDefault="00136A6A" w:rsidP="00136A6A"/>
    <w:p w:rsidR="00EF4516" w:rsidRDefault="00EF4516" w:rsidP="00136A6A">
      <w:pPr>
        <w:numPr>
          <w:ilvl w:val="0"/>
          <w:numId w:val="49"/>
        </w:numPr>
      </w:pPr>
      <w:r>
        <w:t>most modern AED have pacing mode.</w:t>
      </w:r>
    </w:p>
    <w:p w:rsidR="002C7F08" w:rsidRDefault="002C7F08" w:rsidP="002C7F08">
      <w:pPr>
        <w:numPr>
          <w:ilvl w:val="0"/>
          <w:numId w:val="49"/>
        </w:numPr>
      </w:pPr>
      <w:r>
        <w:t xml:space="preserve">set </w:t>
      </w:r>
      <w:r w:rsidRPr="00085468">
        <w:rPr>
          <w:b/>
        </w:rPr>
        <w:t>rate</w:t>
      </w:r>
      <w:r w:rsidR="00806575">
        <w:t xml:space="preserve"> to </w:t>
      </w:r>
      <w:r w:rsidR="00806575" w:rsidRPr="007351AB">
        <w:rPr>
          <w:highlight w:val="yellow"/>
        </w:rPr>
        <w:t>60/min</w:t>
      </w:r>
      <w:r w:rsidR="00806575">
        <w:t xml:space="preserve">, then titrate (high heart rate exacerbates myocardial </w:t>
      </w:r>
      <w:r w:rsidR="00570BF5">
        <w:t>ischemia</w:t>
      </w:r>
      <w:r w:rsidR="00806575">
        <w:t>!)</w:t>
      </w:r>
    </w:p>
    <w:p w:rsidR="00D61C96" w:rsidRDefault="00D61C96" w:rsidP="00136A6A">
      <w:pPr>
        <w:numPr>
          <w:ilvl w:val="0"/>
          <w:numId w:val="49"/>
        </w:numPr>
      </w:pPr>
      <w:r w:rsidRPr="00085468">
        <w:rPr>
          <w:color w:val="FF0000"/>
        </w:rPr>
        <w:t>pacing can be painful</w:t>
      </w:r>
      <w:r>
        <w:t xml:space="preserve"> (consider analgesics, sedatives</w:t>
      </w:r>
      <w:r w:rsidR="00C64A51">
        <w:t xml:space="preserve"> – narcotics and benzodiazepines</w:t>
      </w:r>
      <w:r>
        <w:t>).</w:t>
      </w:r>
    </w:p>
    <w:p w:rsidR="00D61C96" w:rsidRDefault="00D61C96" w:rsidP="00136A6A">
      <w:pPr>
        <w:numPr>
          <w:ilvl w:val="0"/>
          <w:numId w:val="49"/>
        </w:numPr>
      </w:pPr>
      <w:r>
        <w:t>effective pacing – el</w:t>
      </w:r>
      <w:r w:rsidR="002C7F08">
        <w:t xml:space="preserve">ectrical and mechanical capture (caution - carotid pulse can be mimicked by muscle jerking!); set pacing </w:t>
      </w:r>
      <w:r w:rsidR="002C7F08" w:rsidRPr="00085468">
        <w:rPr>
          <w:b/>
        </w:rPr>
        <w:t>current</w:t>
      </w:r>
      <w:r w:rsidR="002C7F08">
        <w:t xml:space="preserve"> to 2 mA above current at which consistent capture is observed.</w:t>
      </w:r>
    </w:p>
    <w:p w:rsidR="009E4959" w:rsidRDefault="009E4959" w:rsidP="00136A6A"/>
    <w:p w:rsidR="000166CC" w:rsidRDefault="000166CC" w:rsidP="00136A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tblGrid>
      <w:tr w:rsidR="000166CC" w:rsidTr="00EB3A88">
        <w:tc>
          <w:tcPr>
            <w:tcW w:w="9039" w:type="dxa"/>
          </w:tcPr>
          <w:p w:rsidR="000166CC" w:rsidRDefault="000166CC" w:rsidP="000166CC">
            <w:r w:rsidRPr="00EB3A88">
              <w:rPr>
                <w:u w:val="single"/>
              </w:rPr>
              <w:t xml:space="preserve">Core </w:t>
            </w:r>
            <w:r w:rsidRPr="00EB3A88">
              <w:rPr>
                <w:b/>
                <w:u w:val="single"/>
              </w:rPr>
              <w:t>symptoms</w:t>
            </w:r>
            <w:r w:rsidRPr="00EB3A88">
              <w:rPr>
                <w:u w:val="single"/>
              </w:rPr>
              <w:t xml:space="preserve"> of </w:t>
            </w:r>
            <w:r w:rsidRPr="00EB3A88">
              <w:rPr>
                <w:smallCaps/>
                <w:u w:val="single"/>
              </w:rPr>
              <w:t>symptomatic arrhythmias</w:t>
            </w:r>
            <w:r>
              <w:t>:</w:t>
            </w:r>
          </w:p>
          <w:p w:rsidR="000166CC" w:rsidRDefault="000166CC" w:rsidP="00EB3A88">
            <w:pPr>
              <w:numPr>
                <w:ilvl w:val="0"/>
                <w:numId w:val="131"/>
              </w:numPr>
            </w:pPr>
            <w:r>
              <w:t>Chest pain</w:t>
            </w:r>
            <w:r w:rsidR="00F71833" w:rsidRPr="00EB3A88">
              <w:rPr>
                <w:color w:val="FF0000"/>
              </w:rPr>
              <w:t>*</w:t>
            </w:r>
          </w:p>
          <w:p w:rsidR="000166CC" w:rsidRDefault="000166CC" w:rsidP="00EB3A88">
            <w:pPr>
              <w:numPr>
                <w:ilvl w:val="0"/>
                <w:numId w:val="131"/>
              </w:numPr>
            </w:pPr>
            <w:r>
              <w:t>Dyspnea</w:t>
            </w:r>
          </w:p>
          <w:p w:rsidR="000166CC" w:rsidRDefault="000166CC" w:rsidP="00EB3A88">
            <w:pPr>
              <w:numPr>
                <w:ilvl w:val="0"/>
                <w:numId w:val="131"/>
              </w:numPr>
            </w:pPr>
            <w:r>
              <w:t>Weakness, fatigue</w:t>
            </w:r>
          </w:p>
          <w:p w:rsidR="000166CC" w:rsidRDefault="000166CC" w:rsidP="00EB3A88">
            <w:pPr>
              <w:numPr>
                <w:ilvl w:val="0"/>
                <w:numId w:val="131"/>
              </w:numPr>
            </w:pPr>
            <w:r>
              <w:t>Mental status↓</w:t>
            </w:r>
            <w:r w:rsidR="00FA0A45">
              <w:t xml:space="preserve"> (presyncope, syncope)</w:t>
            </w:r>
            <w:r w:rsidR="00F71833" w:rsidRPr="00EB3A88">
              <w:rPr>
                <w:color w:val="FF0000"/>
              </w:rPr>
              <w:t>*</w:t>
            </w:r>
          </w:p>
          <w:p w:rsidR="000166CC" w:rsidRDefault="000166CC" w:rsidP="00136A6A">
            <w:r w:rsidRPr="00EB3A88">
              <w:rPr>
                <w:u w:val="single"/>
              </w:rPr>
              <w:t xml:space="preserve">Core </w:t>
            </w:r>
            <w:r w:rsidRPr="00EB3A88">
              <w:rPr>
                <w:b/>
                <w:u w:val="single"/>
              </w:rPr>
              <w:t>signs</w:t>
            </w:r>
            <w:r w:rsidRPr="00EB3A88">
              <w:rPr>
                <w:u w:val="single"/>
              </w:rPr>
              <w:t xml:space="preserve"> of </w:t>
            </w:r>
            <w:r w:rsidRPr="00EB3A88">
              <w:rPr>
                <w:smallCaps/>
                <w:u w:val="single"/>
              </w:rPr>
              <w:t>symptomatic arrhythmias</w:t>
            </w:r>
            <w:r>
              <w:t>:</w:t>
            </w:r>
          </w:p>
          <w:p w:rsidR="000166CC" w:rsidRDefault="000166CC" w:rsidP="00EB3A88">
            <w:pPr>
              <w:numPr>
                <w:ilvl w:val="0"/>
                <w:numId w:val="132"/>
              </w:numPr>
            </w:pPr>
            <w:r>
              <w:t>Hypotension</w:t>
            </w:r>
            <w:r w:rsidR="00F71833">
              <w:t xml:space="preserve"> up to shock</w:t>
            </w:r>
            <w:r w:rsidR="00F71833" w:rsidRPr="00EB3A88">
              <w:rPr>
                <w:color w:val="FF0000"/>
              </w:rPr>
              <w:t>*</w:t>
            </w:r>
          </w:p>
          <w:p w:rsidR="000166CC" w:rsidRDefault="00AE31B7" w:rsidP="00EB3A88">
            <w:pPr>
              <w:numPr>
                <w:ilvl w:val="0"/>
                <w:numId w:val="132"/>
              </w:numPr>
            </w:pPr>
            <w:r>
              <w:t>CHF, p</w:t>
            </w:r>
            <w:r w:rsidR="000166CC">
              <w:t>ulmonary edema</w:t>
            </w:r>
          </w:p>
          <w:p w:rsidR="000166CC" w:rsidRDefault="000166CC" w:rsidP="00EB3A88">
            <w:pPr>
              <w:numPr>
                <w:ilvl w:val="0"/>
                <w:numId w:val="132"/>
              </w:numPr>
            </w:pPr>
            <w:r>
              <w:t>Poor perfusion – central (heart &amp; brain), peripheral (diuresis↓, cyanosis, etc)</w:t>
            </w:r>
          </w:p>
        </w:tc>
      </w:tr>
    </w:tbl>
    <w:p w:rsidR="000166CC" w:rsidRDefault="000166CC" w:rsidP="00136A6A"/>
    <w:p w:rsidR="000273FC" w:rsidRDefault="00F71833" w:rsidP="00F71833">
      <w:pPr>
        <w:jc w:val="right"/>
      </w:pPr>
      <w:r w:rsidRPr="00F71833">
        <w:rPr>
          <w:color w:val="FF0000"/>
        </w:rPr>
        <w:t>*</w:t>
      </w:r>
      <w:r>
        <w:t>unstable symptoms &amp; signs</w:t>
      </w:r>
    </w:p>
    <w:p w:rsidR="00F71833" w:rsidRDefault="00F71833" w:rsidP="00136A6A"/>
    <w:p w:rsidR="009665A9" w:rsidRDefault="009665A9" w:rsidP="009665A9">
      <w:pPr>
        <w:pStyle w:val="Nervous5"/>
        <w:ind w:right="5527"/>
      </w:pPr>
      <w:bookmarkStart w:id="44" w:name="_Toc454665489"/>
      <w:r>
        <w:t>Tachycardias with Pulses</w:t>
      </w:r>
      <w:bookmarkEnd w:id="44"/>
    </w:p>
    <w:p w:rsidR="00570BF5" w:rsidRPr="00570BF5" w:rsidRDefault="00570BF5" w:rsidP="00570BF5">
      <w:pPr>
        <w:spacing w:before="120" w:after="120"/>
        <w:ind w:left="720"/>
      </w:pPr>
      <w:r>
        <w:rPr>
          <w:shd w:val="clear" w:color="auto" w:fill="FFCCFF"/>
        </w:rPr>
        <w:t>Tachycardia</w:t>
      </w:r>
      <w:r w:rsidRPr="00570BF5">
        <w:rPr>
          <w:shd w:val="clear" w:color="auto" w:fill="FFCCFF"/>
        </w:rPr>
        <w:t xml:space="preserve"> is </w:t>
      </w:r>
      <w:r>
        <w:rPr>
          <w:shd w:val="clear" w:color="auto" w:fill="FFCCFF"/>
        </w:rPr>
        <w:t>&gt;</w:t>
      </w:r>
      <w:r w:rsidRPr="00570BF5">
        <w:rPr>
          <w:shd w:val="clear" w:color="auto" w:fill="FFCCFF"/>
        </w:rPr>
        <w:t xml:space="preserve"> </w:t>
      </w:r>
      <w:r>
        <w:rPr>
          <w:shd w:val="clear" w:color="auto" w:fill="FFCCFF"/>
        </w:rPr>
        <w:t>10</w:t>
      </w:r>
      <w:r w:rsidRPr="00570BF5">
        <w:rPr>
          <w:shd w:val="clear" w:color="auto" w:fill="FFCCFF"/>
        </w:rPr>
        <w:t xml:space="preserve">0/min, i.e. </w:t>
      </w:r>
      <w:r>
        <w:rPr>
          <w:shd w:val="clear" w:color="auto" w:fill="FFCCFF"/>
        </w:rPr>
        <w:t>≤</w:t>
      </w:r>
      <w:r w:rsidRPr="00570BF5">
        <w:rPr>
          <w:shd w:val="clear" w:color="auto" w:fill="FFCCFF"/>
        </w:rPr>
        <w:t xml:space="preserve"> </w:t>
      </w:r>
      <w:r>
        <w:rPr>
          <w:shd w:val="clear" w:color="auto" w:fill="FFCCFF"/>
        </w:rPr>
        <w:t>3</w:t>
      </w:r>
      <w:r w:rsidRPr="00570BF5">
        <w:rPr>
          <w:shd w:val="clear" w:color="auto" w:fill="FFCCFF"/>
        </w:rPr>
        <w:t xml:space="preserve"> large squares between successive R waves</w:t>
      </w:r>
    </w:p>
    <w:p w:rsidR="00D46A9E" w:rsidRDefault="00D46A9E" w:rsidP="00D46A9E">
      <w:r w:rsidRPr="009810CC">
        <w:rPr>
          <w:highlight w:val="lightGray"/>
          <w:u w:val="single"/>
        </w:rPr>
        <w:t>Rhythms</w:t>
      </w:r>
      <w:r>
        <w:t>:</w:t>
      </w:r>
    </w:p>
    <w:p w:rsidR="001067DF" w:rsidRDefault="001067DF" w:rsidP="001067DF">
      <w:pPr>
        <w:spacing w:before="120"/>
      </w:pPr>
      <w:r w:rsidRPr="00190E08">
        <w:rPr>
          <w:b/>
          <w:color w:val="0000FF"/>
          <w:u w:val="single"/>
        </w:rPr>
        <w:t>Narrow-complex</w:t>
      </w:r>
      <w:r>
        <w:t xml:space="preserve"> (QRS &lt; 0,12 sec)</w:t>
      </w:r>
    </w:p>
    <w:p w:rsidR="00D46A9E" w:rsidRDefault="00D46A9E" w:rsidP="00D46A9E">
      <w:pPr>
        <w:numPr>
          <w:ilvl w:val="2"/>
          <w:numId w:val="77"/>
        </w:numPr>
      </w:pPr>
      <w:r>
        <w:t>Sinus tachyc</w:t>
      </w:r>
      <w:r w:rsidR="001067DF">
        <w:t xml:space="preserve">ardia - never treated per se! </w:t>
      </w:r>
      <w:r w:rsidR="000A0F9A">
        <w:t xml:space="preserve">rather treat systemic cause of it </w:t>
      </w:r>
      <w:r w:rsidR="001067DF">
        <w:t>(</w:t>
      </w:r>
      <w:r w:rsidR="000A0F9A">
        <w:t>tachycardia may be compensatory attempt to maintain required cardiac output; decreasing HR → patient deterioration</w:t>
      </w:r>
      <w:r w:rsidR="001067DF">
        <w:t>)</w:t>
      </w:r>
    </w:p>
    <w:p w:rsidR="00D46A9E" w:rsidRDefault="00D46A9E" w:rsidP="00D46A9E">
      <w:pPr>
        <w:numPr>
          <w:ilvl w:val="2"/>
          <w:numId w:val="77"/>
        </w:numPr>
      </w:pPr>
      <w:r>
        <w:t>AF (atrial fibrillation)</w:t>
      </w:r>
    </w:p>
    <w:p w:rsidR="00D46A9E" w:rsidRDefault="00D46A9E" w:rsidP="00D46A9E">
      <w:pPr>
        <w:numPr>
          <w:ilvl w:val="2"/>
          <w:numId w:val="77"/>
        </w:numPr>
      </w:pPr>
      <w:r>
        <w:t>Atrial flutter</w:t>
      </w:r>
    </w:p>
    <w:p w:rsidR="00D46A9E" w:rsidRDefault="00D46A9E" w:rsidP="00D46A9E">
      <w:pPr>
        <w:numPr>
          <w:ilvl w:val="2"/>
          <w:numId w:val="77"/>
        </w:numPr>
      </w:pPr>
      <w:r>
        <w:t>Reentry SVT (supraventricular tachycardia)</w:t>
      </w:r>
      <w:r w:rsidR="00064F2B">
        <w:tab/>
        <w:t>← sensitive to adenosine</w:t>
      </w:r>
    </w:p>
    <w:p w:rsidR="00BC64A1" w:rsidRDefault="00BC64A1" w:rsidP="00D46A9E">
      <w:pPr>
        <w:numPr>
          <w:ilvl w:val="2"/>
          <w:numId w:val="77"/>
        </w:numPr>
      </w:pPr>
      <w:r>
        <w:t>Ectopic atrial tachycardia</w:t>
      </w:r>
    </w:p>
    <w:p w:rsidR="00BC64A1" w:rsidRDefault="00BC64A1" w:rsidP="00D46A9E">
      <w:pPr>
        <w:numPr>
          <w:ilvl w:val="2"/>
          <w:numId w:val="77"/>
        </w:numPr>
      </w:pPr>
      <w:r>
        <w:t>Junctional tachycardia</w:t>
      </w:r>
    </w:p>
    <w:p w:rsidR="001067DF" w:rsidRDefault="001067DF" w:rsidP="001067DF">
      <w:pPr>
        <w:spacing w:before="120"/>
      </w:pPr>
      <w:r w:rsidRPr="00190E08">
        <w:rPr>
          <w:b/>
          <w:color w:val="0000FF"/>
          <w:u w:val="single"/>
        </w:rPr>
        <w:t>Wide-complex</w:t>
      </w:r>
      <w:r>
        <w:t xml:space="preserve"> (QRS ≥ 0,12 sec)</w:t>
      </w:r>
    </w:p>
    <w:p w:rsidR="00D46A9E" w:rsidRDefault="00D46A9E" w:rsidP="00190E08">
      <w:pPr>
        <w:numPr>
          <w:ilvl w:val="0"/>
          <w:numId w:val="135"/>
        </w:numPr>
      </w:pPr>
      <w:r>
        <w:t>Monomorphic VT</w:t>
      </w:r>
      <w:r>
        <w:tab/>
        <w:t>- regular &amp; uniform</w:t>
      </w:r>
      <w:r>
        <w:tab/>
      </w:r>
      <w:r>
        <w:tab/>
      </w:r>
      <w:r>
        <w:tab/>
      </w:r>
      <w:r>
        <w:tab/>
      </w:r>
      <w:hyperlink r:id="rId48" w:history="1">
        <w:r w:rsidRPr="00E73080">
          <w:rPr>
            <w:rStyle w:val="Hyperlink"/>
          </w:rPr>
          <w:t>for VT – see p. 1378-1382 &gt;&gt;</w:t>
        </w:r>
      </w:hyperlink>
    </w:p>
    <w:p w:rsidR="00D46A9E" w:rsidRDefault="00D46A9E" w:rsidP="00D46A9E">
      <w:pPr>
        <w:numPr>
          <w:ilvl w:val="0"/>
          <w:numId w:val="135"/>
        </w:numPr>
      </w:pPr>
      <w:r>
        <w:t>Polymorphic VT</w:t>
      </w:r>
    </w:p>
    <w:p w:rsidR="00D46A9E" w:rsidRDefault="00D46A9E" w:rsidP="00D46A9E">
      <w:pPr>
        <w:numPr>
          <w:ilvl w:val="0"/>
          <w:numId w:val="135"/>
        </w:numPr>
      </w:pPr>
      <w:r>
        <w:t>Wide-complex tachycardia of uncertain type</w:t>
      </w:r>
      <w:r>
        <w:tab/>
        <w:t>← VT until proven otherwise</w:t>
      </w:r>
    </w:p>
    <w:p w:rsidR="00D46A9E" w:rsidRDefault="00D46A9E" w:rsidP="00D46A9E"/>
    <w:p w:rsidR="00D46A9E" w:rsidRDefault="00D46A9E" w:rsidP="00D46A9E"/>
    <w:p w:rsidR="00A719CE" w:rsidRDefault="00722466" w:rsidP="009810CC">
      <w:pPr>
        <w:pStyle w:val="Nervous6"/>
        <w:ind w:right="7228"/>
      </w:pPr>
      <w:bookmarkStart w:id="45" w:name="_Toc454665490"/>
      <w:r>
        <w:t>Unstable</w:t>
      </w:r>
      <w:r w:rsidR="009810CC">
        <w:t xml:space="preserve"> T</w:t>
      </w:r>
      <w:r w:rsidR="00F82DCF" w:rsidRPr="00A719CE">
        <w:t>achycardia</w:t>
      </w:r>
      <w:bookmarkEnd w:id="45"/>
    </w:p>
    <w:p w:rsidR="0057018B" w:rsidRDefault="0057018B" w:rsidP="0057018B">
      <w:r>
        <w:t>= heart rate &gt; 100 + pulse is present + patient is unstable</w:t>
      </w:r>
    </w:p>
    <w:p w:rsidR="00CE05DE" w:rsidRDefault="00CE05DE" w:rsidP="0057018B"/>
    <w:p w:rsidR="00AE31B7" w:rsidRDefault="00AE31B7" w:rsidP="0057018B">
      <w:r>
        <w:t xml:space="preserve">Core question – is </w:t>
      </w:r>
      <w:r w:rsidRPr="00AE31B7">
        <w:rPr>
          <w:i/>
          <w:color w:val="0000FF"/>
        </w:rPr>
        <w:t>tachycardia causing symptoms</w:t>
      </w:r>
      <w:r>
        <w:t xml:space="preserve">* or </w:t>
      </w:r>
      <w:r w:rsidRPr="00AE31B7">
        <w:rPr>
          <w:i/>
          <w:color w:val="0000FF"/>
        </w:rPr>
        <w:t>tachycardia is due to patient’s condition</w:t>
      </w:r>
      <w:r>
        <w:t>**?</w:t>
      </w:r>
    </w:p>
    <w:p w:rsidR="00AE31B7" w:rsidRDefault="00AE31B7" w:rsidP="00AE31B7">
      <w:pPr>
        <w:ind w:left="4320"/>
      </w:pPr>
      <w:r>
        <w:t>*</w:t>
      </w:r>
      <w:r w:rsidR="005F6D1B">
        <w:t>un</w:t>
      </w:r>
      <w:r>
        <w:t xml:space="preserve">likely if rate </w:t>
      </w:r>
      <w:r w:rsidR="005F6D1B">
        <w:t>&lt;</w:t>
      </w:r>
      <w:r>
        <w:t xml:space="preserve"> 150</w:t>
      </w:r>
      <w:r w:rsidR="005F6D1B" w:rsidRPr="005F6D1B">
        <w:t xml:space="preserve"> </w:t>
      </w:r>
      <w:r w:rsidR="005F6D1B">
        <w:t>in healthy heart</w:t>
      </w:r>
    </w:p>
    <w:p w:rsidR="00AE31B7" w:rsidRDefault="00AE31B7" w:rsidP="00AE31B7">
      <w:pPr>
        <w:ind w:left="4320"/>
      </w:pPr>
      <w:r>
        <w:t>**most likely if sinus tachycardia with rate 100-130</w:t>
      </w:r>
    </w:p>
    <w:p w:rsidR="00670D51" w:rsidRDefault="00670D51" w:rsidP="00F82DCF"/>
    <w:p w:rsidR="00CE05DE" w:rsidRDefault="00CE05DE" w:rsidP="00F82DCF">
      <w:r w:rsidRPr="009810CC">
        <w:rPr>
          <w:highlight w:val="lightGray"/>
          <w:u w:val="single"/>
        </w:rPr>
        <w:t>Pathophysiology</w:t>
      </w:r>
      <w:r>
        <w:t>:</w:t>
      </w:r>
    </w:p>
    <w:p w:rsidR="00CE05DE" w:rsidRDefault="00CE05DE" w:rsidP="00CE05DE">
      <w:pPr>
        <w:numPr>
          <w:ilvl w:val="0"/>
          <w:numId w:val="130"/>
        </w:numPr>
      </w:pPr>
      <w:r>
        <w:t>reduced time for diastolic fill</w:t>
      </w:r>
      <w:r w:rsidR="00653E38">
        <w:t xml:space="preserve"> </w:t>
      </w:r>
      <w:r w:rsidR="004F7FD9">
        <w:t>(usually</w:t>
      </w:r>
      <w:r w:rsidR="00653E38">
        <w:t xml:space="preserve"> at </w:t>
      </w:r>
      <w:r w:rsidR="004F7FD9" w:rsidRPr="004F7FD9">
        <w:rPr>
          <w:color w:val="FF0000"/>
        </w:rPr>
        <w:t xml:space="preserve">ventricular </w:t>
      </w:r>
      <w:r w:rsidR="00653E38" w:rsidRPr="004F7FD9">
        <w:rPr>
          <w:color w:val="FF0000"/>
        </w:rPr>
        <w:t>rates &gt; 150</w:t>
      </w:r>
      <w:r w:rsidR="00653E38">
        <w:t>)</w:t>
      </w:r>
    </w:p>
    <w:p w:rsidR="00CE05DE" w:rsidRDefault="00CE05DE" w:rsidP="00CE05DE">
      <w:pPr>
        <w:numPr>
          <w:ilvl w:val="0"/>
          <w:numId w:val="130"/>
        </w:numPr>
      </w:pPr>
      <w:r>
        <w:t>dyscoordination between atria and ventricles</w:t>
      </w:r>
    </w:p>
    <w:p w:rsidR="00CE05DE" w:rsidRDefault="00CE05DE" w:rsidP="00F82DCF"/>
    <w:p w:rsidR="0057018B" w:rsidRDefault="0057018B" w:rsidP="00F82DCF">
      <w:r w:rsidRPr="009810CC">
        <w:rPr>
          <w:highlight w:val="lightGray"/>
          <w:u w:val="single"/>
        </w:rPr>
        <w:t>Treatment</w:t>
      </w:r>
      <w:r w:rsidR="005C054E">
        <w:t xml:space="preserve">: </w:t>
      </w:r>
      <w:r w:rsidR="005C054E" w:rsidRPr="005C054E">
        <w:rPr>
          <w:b/>
          <w:color w:val="0000FF"/>
        </w:rPr>
        <w:t>O</w:t>
      </w:r>
      <w:r w:rsidR="005C054E" w:rsidRPr="005C054E">
        <w:rPr>
          <w:b/>
          <w:color w:val="0000FF"/>
          <w:vertAlign w:val="subscript"/>
        </w:rPr>
        <w:t>2</w:t>
      </w:r>
      <w:r w:rsidR="005C054E">
        <w:t xml:space="preserve"> &amp; Sa</w:t>
      </w:r>
      <w:r w:rsidR="005C054E" w:rsidRPr="005C054E">
        <w:rPr>
          <w:vertAlign w:val="subscript"/>
        </w:rPr>
        <w:t>O2</w:t>
      </w:r>
      <w:r w:rsidR="005C054E">
        <w:t xml:space="preserve"> + BP &amp; ECG →</w:t>
      </w:r>
      <w:r>
        <w:t xml:space="preserve"> immediate </w:t>
      </w:r>
      <w:r w:rsidRPr="0057018B">
        <w:rPr>
          <w:b/>
          <w:smallCaps/>
          <w:color w:val="0000FF"/>
        </w:rPr>
        <w:t>cardioversion</w:t>
      </w:r>
    </w:p>
    <w:p w:rsidR="00F82DCF" w:rsidRDefault="0057018B" w:rsidP="009810CC">
      <w:pPr>
        <w:spacing w:before="120"/>
        <w:ind w:left="1440"/>
      </w:pPr>
      <w:r>
        <w:t xml:space="preserve">N.B. </w:t>
      </w:r>
      <w:r w:rsidRPr="00482A64">
        <w:rPr>
          <w:rStyle w:val="Nervous9Char"/>
        </w:rPr>
        <w:t>drugs are not used</w:t>
      </w:r>
      <w:r w:rsidR="009665A9">
        <w:t xml:space="preserve"> (except </w:t>
      </w:r>
      <w:r w:rsidR="009665A9" w:rsidRPr="00196E2E">
        <w:rPr>
          <w:color w:val="0000FF"/>
        </w:rPr>
        <w:t>sedation</w:t>
      </w:r>
      <w:r>
        <w:t xml:space="preserve"> if </w:t>
      </w:r>
      <w:r w:rsidR="009665A9">
        <w:t xml:space="preserve">patient is </w:t>
      </w:r>
      <w:r w:rsidR="009665A9" w:rsidRPr="009665A9">
        <w:rPr>
          <w:b/>
          <w:i/>
        </w:rPr>
        <w:t>conscious</w:t>
      </w:r>
      <w:r w:rsidR="009665A9">
        <w:t xml:space="preserve"> &amp; </w:t>
      </w:r>
      <w:r>
        <w:t>time permits)!!!</w:t>
      </w:r>
    </w:p>
    <w:p w:rsidR="004F7FD9" w:rsidRPr="008307EE" w:rsidRDefault="004F7FD9" w:rsidP="009810CC">
      <w:pPr>
        <w:spacing w:before="120" w:after="120"/>
        <w:ind w:left="1440"/>
      </w:pPr>
      <w:r>
        <w:t>N.B. no need to analyze ECG (except to see that rhythm is &gt; 100)</w:t>
      </w:r>
    </w:p>
    <w:p w:rsidR="000C12C9" w:rsidRDefault="009665A9" w:rsidP="009810CC">
      <w:pPr>
        <w:numPr>
          <w:ilvl w:val="0"/>
          <w:numId w:val="49"/>
        </w:numPr>
      </w:pPr>
      <w:r>
        <w:t xml:space="preserve">establish </w:t>
      </w:r>
      <w:r w:rsidRPr="009810CC">
        <w:rPr>
          <w:b/>
          <w:color w:val="0000FF"/>
        </w:rPr>
        <w:t>IV access</w:t>
      </w:r>
      <w:r>
        <w:t>.</w:t>
      </w:r>
    </w:p>
    <w:p w:rsidR="00722466" w:rsidRDefault="00722466"/>
    <w:p w:rsidR="009810CC" w:rsidRDefault="009810CC" w:rsidP="009810CC">
      <w:pPr>
        <w:ind w:left="1701" w:hanging="1701"/>
      </w:pPr>
      <w:r w:rsidRPr="00676E82">
        <w:rPr>
          <w:b/>
          <w:smallCaps/>
        </w:rPr>
        <w:t>polymorphic</w:t>
      </w:r>
      <w:r w:rsidRPr="00953AAE">
        <w:rPr>
          <w:b/>
        </w:rPr>
        <w:t xml:space="preserve"> VT</w:t>
      </w:r>
      <w:r w:rsidR="005B50D3">
        <w:rPr>
          <w:b/>
        </w:rPr>
        <w:t>, deteriorating / pulseless patient</w:t>
      </w:r>
      <w:r>
        <w:t xml:space="preserve"> → </w:t>
      </w:r>
      <w:r w:rsidRPr="00953AAE">
        <w:rPr>
          <w:b/>
          <w:smallCaps/>
          <w:color w:val="0000FF"/>
        </w:rPr>
        <w:t>defibrillation</w:t>
      </w:r>
      <w:r>
        <w:t xml:space="preserve"> (i.e. high-energy unsynchronized shocks)</w:t>
      </w:r>
    </w:p>
    <w:p w:rsidR="009810CC" w:rsidRDefault="00676E82" w:rsidP="009810CC">
      <w:pPr>
        <w:spacing w:before="120"/>
        <w:ind w:left="1701" w:hanging="1701"/>
      </w:pPr>
      <w:r>
        <w:rPr>
          <w:b/>
        </w:rPr>
        <w:t>Narrow-complex tachycardia</w:t>
      </w:r>
      <w:r>
        <w:t xml:space="preserve">*, </w:t>
      </w:r>
      <w:r w:rsidRPr="00676E82">
        <w:rPr>
          <w:b/>
          <w:smallCaps/>
        </w:rPr>
        <w:t>m</w:t>
      </w:r>
      <w:r w:rsidR="00953AAE" w:rsidRPr="00676E82">
        <w:rPr>
          <w:b/>
          <w:smallCaps/>
        </w:rPr>
        <w:t>onomorphic</w:t>
      </w:r>
      <w:r w:rsidR="00953AAE" w:rsidRPr="00953AAE">
        <w:rPr>
          <w:b/>
        </w:rPr>
        <w:t xml:space="preserve"> VT</w:t>
      </w:r>
      <w:r>
        <w:rPr>
          <w:b/>
        </w:rPr>
        <w:t xml:space="preserve"> </w:t>
      </w:r>
      <w:r w:rsidR="00953AAE">
        <w:t xml:space="preserve">→ </w:t>
      </w:r>
      <w:r w:rsidR="00953AAE" w:rsidRPr="009665A9">
        <w:rPr>
          <w:b/>
          <w:smallCaps/>
          <w:color w:val="0000FF"/>
        </w:rPr>
        <w:t>synchronized</w:t>
      </w:r>
      <w:r w:rsidR="00953AAE">
        <w:t xml:space="preserve"> </w:t>
      </w:r>
      <w:r w:rsidR="00953AAE" w:rsidRPr="0057018B">
        <w:rPr>
          <w:b/>
          <w:smallCaps/>
          <w:color w:val="0000FF"/>
        </w:rPr>
        <w:t>cardioversion</w:t>
      </w:r>
    </w:p>
    <w:p w:rsidR="0013053A" w:rsidRDefault="0013053A" w:rsidP="0013053A">
      <w:pPr>
        <w:spacing w:before="120"/>
        <w:jc w:val="right"/>
      </w:pPr>
      <w:r>
        <w:t xml:space="preserve">*give </w:t>
      </w:r>
      <w:r w:rsidRPr="00676E82">
        <w:rPr>
          <w:rStyle w:val="Drugname2Char"/>
          <w:b w:val="0"/>
          <w:caps w:val="0"/>
        </w:rPr>
        <w:t>adenosine</w:t>
      </w:r>
      <w:r>
        <w:t xml:space="preserve"> </w:t>
      </w:r>
      <w:r w:rsidR="00AE2E0F">
        <w:t xml:space="preserve">6 mg </w:t>
      </w:r>
      <w:r>
        <w:t>IV while preparing for cardioversion</w:t>
      </w:r>
    </w:p>
    <w:p w:rsidR="009810CC" w:rsidRDefault="009810CC" w:rsidP="00D46A9E">
      <w:pPr>
        <w:numPr>
          <w:ilvl w:val="0"/>
          <w:numId w:val="133"/>
        </w:numPr>
        <w:ind w:left="714" w:hanging="357"/>
      </w:pPr>
      <w:r>
        <w:t>switch</w:t>
      </w:r>
      <w:r w:rsidR="0013053A">
        <w:t xml:space="preserve"> AED to operate as cardioverter</w:t>
      </w:r>
      <w:r w:rsidR="00C770D2">
        <w:t>; use monophasic waveform.</w:t>
      </w:r>
    </w:p>
    <w:p w:rsidR="00C770D2" w:rsidRDefault="00C770D2" w:rsidP="00D46A9E">
      <w:pPr>
        <w:numPr>
          <w:ilvl w:val="0"/>
          <w:numId w:val="133"/>
        </w:numPr>
        <w:ind w:left="714" w:hanging="357"/>
      </w:pPr>
      <w:r>
        <w:t xml:space="preserve">attach </w:t>
      </w:r>
      <w:r w:rsidRPr="00C770D2">
        <w:rPr>
          <w:b/>
        </w:rPr>
        <w:t>monitor leads</w:t>
      </w:r>
      <w:r>
        <w:t>: “white to right, red to ribs, what’s left over to left shoulder”</w:t>
      </w:r>
    </w:p>
    <w:p w:rsidR="00C770D2" w:rsidRDefault="00C770D2" w:rsidP="00D46A9E">
      <w:pPr>
        <w:numPr>
          <w:ilvl w:val="0"/>
          <w:numId w:val="133"/>
        </w:numPr>
        <w:ind w:left="714" w:hanging="357"/>
      </w:pPr>
      <w:r>
        <w:t xml:space="preserve">attach </w:t>
      </w:r>
      <w:r w:rsidRPr="00C770D2">
        <w:rPr>
          <w:b/>
        </w:rPr>
        <w:t>electrode pads</w:t>
      </w:r>
      <w:r>
        <w:t>.</w:t>
      </w:r>
    </w:p>
    <w:p w:rsidR="00BD752C" w:rsidRDefault="009C38EC" w:rsidP="00D46A9E">
      <w:pPr>
        <w:numPr>
          <w:ilvl w:val="0"/>
          <w:numId w:val="133"/>
        </w:numPr>
        <w:ind w:left="714" w:hanging="357"/>
      </w:pPr>
      <w:r>
        <w:t xml:space="preserve">press </w:t>
      </w:r>
      <w:r w:rsidR="00BD752C">
        <w:t>SYNC (look for markers on each R wave – adjust monitor gain if necessary)</w:t>
      </w:r>
    </w:p>
    <w:p w:rsidR="00953AAE" w:rsidRDefault="009C38EC" w:rsidP="00D46A9E">
      <w:pPr>
        <w:numPr>
          <w:ilvl w:val="0"/>
          <w:numId w:val="133"/>
        </w:numPr>
        <w:ind w:left="714" w:hanging="357"/>
      </w:pPr>
      <w:r>
        <w:t xml:space="preserve">select ENERGY LEVEL - </w:t>
      </w:r>
      <w:r w:rsidR="00953AAE">
        <w:t xml:space="preserve">increasing doses (until effective): </w:t>
      </w:r>
      <w:r w:rsidR="00953AAE" w:rsidRPr="00F4190B">
        <w:rPr>
          <w:highlight w:val="yellow"/>
        </w:rPr>
        <w:t>100 J, 200 J, 300 J, 360 J</w:t>
      </w:r>
    </w:p>
    <w:p w:rsidR="005B50D3" w:rsidRPr="005B50D3" w:rsidRDefault="005B50D3" w:rsidP="005B50D3">
      <w:pPr>
        <w:ind w:left="2160"/>
        <w:rPr>
          <w:i/>
        </w:rPr>
      </w:pPr>
      <w:r w:rsidRPr="005B50D3">
        <w:rPr>
          <w:i/>
        </w:rPr>
        <w:t>for atrial flutter, SVT you may start with 50 J</w:t>
      </w:r>
    </w:p>
    <w:p w:rsidR="009C38EC" w:rsidRDefault="009C38EC" w:rsidP="00D46A9E">
      <w:pPr>
        <w:numPr>
          <w:ilvl w:val="0"/>
          <w:numId w:val="133"/>
        </w:numPr>
        <w:ind w:left="714" w:hanging="357"/>
      </w:pPr>
      <w:r>
        <w:lastRenderedPageBreak/>
        <w:t>press CHARGE</w:t>
      </w:r>
    </w:p>
    <w:p w:rsidR="009C38EC" w:rsidRDefault="009C38EC" w:rsidP="00D46A9E">
      <w:pPr>
        <w:numPr>
          <w:ilvl w:val="0"/>
          <w:numId w:val="133"/>
        </w:numPr>
        <w:ind w:left="714" w:hanging="357"/>
      </w:pPr>
      <w:r>
        <w:t>press SHOCK</w:t>
      </w:r>
    </w:p>
    <w:p w:rsidR="009810CC" w:rsidRDefault="009810CC" w:rsidP="00D46A9E">
      <w:pPr>
        <w:numPr>
          <w:ilvl w:val="0"/>
          <w:numId w:val="133"/>
        </w:numPr>
        <w:ind w:left="714" w:hanging="357"/>
      </w:pPr>
      <w:r>
        <w:t xml:space="preserve">shock is delivered </w:t>
      </w:r>
      <w:r w:rsidR="00C770D2" w:rsidRPr="00C770D2">
        <w:rPr>
          <w:color w:val="FF00FF"/>
        </w:rPr>
        <w:t>just after</w:t>
      </w:r>
      <w:r w:rsidRPr="00C770D2">
        <w:rPr>
          <w:color w:val="FF00FF"/>
        </w:rPr>
        <w:t xml:space="preserve"> R wave</w:t>
      </w:r>
      <w:r>
        <w:t xml:space="preserve"> (thus, after pressing SHOCK, there is delay until shock - device analyzes rhythm)</w:t>
      </w:r>
      <w:r w:rsidR="0013053A">
        <w:t>, because low-energy shock on T wave may precipitate VF!</w:t>
      </w:r>
    </w:p>
    <w:p w:rsidR="009C38EC" w:rsidRDefault="009C38EC" w:rsidP="00D46A9E">
      <w:pPr>
        <w:numPr>
          <w:ilvl w:val="0"/>
          <w:numId w:val="133"/>
        </w:numPr>
        <w:ind w:left="714" w:hanging="357"/>
      </w:pPr>
      <w:r>
        <w:t xml:space="preserve">check monitor if tachycardia persists; if yes → increase </w:t>
      </w:r>
      <w:r w:rsidRPr="009C38EC">
        <w:rPr>
          <w:caps/>
        </w:rPr>
        <w:t>energy level</w:t>
      </w:r>
      <w:r>
        <w:t>, press SYNC again (many AED automatically default back to unsynchronized – to deliver immediate defibrillation if cardioversion produces VF), press SHOCK</w:t>
      </w:r>
    </w:p>
    <w:p w:rsidR="00196E2E" w:rsidRDefault="00196E2E" w:rsidP="00196E2E">
      <w:pPr>
        <w:spacing w:before="120"/>
        <w:ind w:left="1440"/>
      </w:pPr>
      <w:r>
        <w:t xml:space="preserve">N.B. if any doubt (monomorphic vs. polymorphic) </w:t>
      </w:r>
      <w:r w:rsidR="0013053A">
        <w:t xml:space="preserve">or synchronization fails* </w:t>
      </w:r>
      <w:r>
        <w:t xml:space="preserve">→ </w:t>
      </w:r>
      <w:r w:rsidRPr="00953AAE">
        <w:rPr>
          <w:b/>
          <w:smallCaps/>
          <w:color w:val="0000FF"/>
        </w:rPr>
        <w:t>defibrillation</w:t>
      </w:r>
    </w:p>
    <w:p w:rsidR="00676E82" w:rsidRDefault="0013053A" w:rsidP="0013053A">
      <w:pPr>
        <w:spacing w:before="120"/>
        <w:ind w:left="1440"/>
      </w:pPr>
      <w:r w:rsidRPr="0013053A">
        <w:rPr>
          <w:shd w:val="clear" w:color="auto" w:fill="FFCCFF"/>
        </w:rPr>
        <w:t>Low-energy shocks must always be delivered as synchronized!</w:t>
      </w:r>
    </w:p>
    <w:p w:rsidR="0013053A" w:rsidRDefault="0013053A" w:rsidP="00BE740F">
      <w:pPr>
        <w:spacing w:before="120"/>
        <w:ind w:left="4320"/>
        <w:jc w:val="right"/>
      </w:pPr>
      <w:r>
        <w:t>*</w:t>
      </w:r>
      <w:r w:rsidR="00BE740F">
        <w:t xml:space="preserve">be aware - </w:t>
      </w:r>
      <w:r>
        <w:t xml:space="preserve">many devices do not synchronize </w:t>
      </w:r>
      <w:r w:rsidR="00BE740F">
        <w:t>through hand-held quick-look paddles!</w:t>
      </w:r>
    </w:p>
    <w:p w:rsidR="0013053A" w:rsidRDefault="0013053A" w:rsidP="0013053A">
      <w:pPr>
        <w:spacing w:before="120"/>
      </w:pPr>
    </w:p>
    <w:p w:rsidR="00A36DAA" w:rsidRDefault="00271A13" w:rsidP="00A36DAA">
      <w:pPr>
        <w:ind w:left="-1418"/>
      </w:pPr>
      <w:r>
        <w:rPr>
          <w:noProof/>
        </w:rPr>
        <w:drawing>
          <wp:inline distT="0" distB="0" distL="0" distR="0" wp14:anchorId="2F714716" wp14:editId="27C0EBF6">
            <wp:extent cx="7572375" cy="10020300"/>
            <wp:effectExtent l="0" t="0" r="0" b="0"/>
            <wp:docPr id="33" name="Picture 33" descr="00.%20Pictures/Tachycardia%20algori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20Pictures/Tachycardia%20algorithm.jpg"/>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7572375" cy="10020300"/>
                    </a:xfrm>
                    <a:prstGeom prst="rect">
                      <a:avLst/>
                    </a:prstGeom>
                    <a:noFill/>
                    <a:ln>
                      <a:noFill/>
                    </a:ln>
                  </pic:spPr>
                </pic:pic>
              </a:graphicData>
            </a:graphic>
          </wp:inline>
        </w:drawing>
      </w:r>
    </w:p>
    <w:p w:rsidR="00B34490" w:rsidRDefault="00B34490"/>
    <w:p w:rsidR="00D46A9E" w:rsidRDefault="00D46A9E"/>
    <w:p w:rsidR="00D46A9E" w:rsidRDefault="00D46A9E" w:rsidP="00D46A9E">
      <w:pPr>
        <w:pStyle w:val="Nervous6"/>
        <w:ind w:right="7512"/>
      </w:pPr>
      <w:bookmarkStart w:id="46" w:name="_Toc454665491"/>
      <w:r>
        <w:t>Stable T</w:t>
      </w:r>
      <w:r w:rsidRPr="00A719CE">
        <w:t>achycardia</w:t>
      </w:r>
      <w:bookmarkEnd w:id="46"/>
    </w:p>
    <w:p w:rsidR="00B5448B" w:rsidRDefault="00B5448B" w:rsidP="00B5448B">
      <w:r w:rsidRPr="009810CC">
        <w:rPr>
          <w:highlight w:val="lightGray"/>
          <w:u w:val="single"/>
        </w:rPr>
        <w:t>Treatment</w:t>
      </w:r>
      <w:r>
        <w:t xml:space="preserve">: </w:t>
      </w:r>
      <w:r w:rsidRPr="005C054E">
        <w:rPr>
          <w:b/>
          <w:color w:val="0000FF"/>
        </w:rPr>
        <w:t>O</w:t>
      </w:r>
      <w:r w:rsidRPr="005C054E">
        <w:rPr>
          <w:b/>
          <w:color w:val="0000FF"/>
          <w:vertAlign w:val="subscript"/>
        </w:rPr>
        <w:t>2</w:t>
      </w:r>
      <w:r>
        <w:t xml:space="preserve"> &amp; </w:t>
      </w:r>
      <w:r w:rsidRPr="00BB2D17">
        <w:rPr>
          <w:b/>
        </w:rPr>
        <w:t>Sa</w:t>
      </w:r>
      <w:r w:rsidRPr="00BB2D17">
        <w:rPr>
          <w:b/>
          <w:vertAlign w:val="subscript"/>
        </w:rPr>
        <w:t>O2</w:t>
      </w:r>
      <w:r>
        <w:t xml:space="preserve"> + </w:t>
      </w:r>
      <w:r w:rsidRPr="00BB2D17">
        <w:rPr>
          <w:b/>
        </w:rPr>
        <w:t>BP</w:t>
      </w:r>
      <w:r>
        <w:t xml:space="preserve"> &amp; </w:t>
      </w:r>
      <w:r w:rsidRPr="00BB2D17">
        <w:rPr>
          <w:b/>
        </w:rPr>
        <w:t>ECG</w:t>
      </w:r>
      <w:r>
        <w:t xml:space="preserve"> + establish </w:t>
      </w:r>
      <w:r w:rsidRPr="009810CC">
        <w:rPr>
          <w:b/>
          <w:color w:val="0000FF"/>
        </w:rPr>
        <w:t>IV access</w:t>
      </w:r>
      <w:r>
        <w:t>.</w:t>
      </w:r>
    </w:p>
    <w:p w:rsidR="00935266" w:rsidRDefault="00935266" w:rsidP="00935266"/>
    <w:p w:rsidR="00B5448B" w:rsidRPr="007E09F8" w:rsidRDefault="00935266" w:rsidP="00935266">
      <w:pPr>
        <w:rPr>
          <w:u w:val="double"/>
        </w:rPr>
      </w:pPr>
      <w:r w:rsidRPr="007E09F8">
        <w:rPr>
          <w:u w:val="double"/>
        </w:rPr>
        <w:t>Is QRS narrow? Is rhythm regular?</w:t>
      </w:r>
    </w:p>
    <w:p w:rsidR="007E09F8" w:rsidRDefault="007E09F8" w:rsidP="007E09F8">
      <w:pPr>
        <w:spacing w:before="120"/>
        <w:ind w:left="720"/>
      </w:pPr>
      <w:r w:rsidRPr="007E09F8">
        <w:rPr>
          <w:b/>
          <w:u w:val="single"/>
        </w:rPr>
        <w:t>Wide-complex</w:t>
      </w:r>
      <w:r w:rsidRPr="007E09F8">
        <w:rPr>
          <w:u w:val="single"/>
        </w:rPr>
        <w:t xml:space="preserve"> </w:t>
      </w:r>
      <w:r w:rsidRPr="007E09F8">
        <w:rPr>
          <w:b/>
          <w:u w:val="single"/>
        </w:rPr>
        <w:t>regular rhythm</w:t>
      </w:r>
      <w:r>
        <w:t xml:space="preserve"> → transport &amp; monitor → expert consultation:</w:t>
      </w:r>
    </w:p>
    <w:p w:rsidR="007E09F8" w:rsidRDefault="007E09F8" w:rsidP="007E09F8">
      <w:pPr>
        <w:ind w:left="2880"/>
      </w:pPr>
      <w:r w:rsidRPr="007E09F8">
        <w:rPr>
          <w:rStyle w:val="Drugname2Char"/>
          <w:b w:val="0"/>
          <w:caps w:val="0"/>
        </w:rPr>
        <w:t>amiodarone</w:t>
      </w:r>
      <w:r>
        <w:t xml:space="preserve"> 150 mg IV over 10 minutes (→ elective cardioversion)</w:t>
      </w:r>
    </w:p>
    <w:p w:rsidR="00BB2D17" w:rsidRDefault="00BB2D17" w:rsidP="007E09F8">
      <w:pPr>
        <w:spacing w:before="120"/>
        <w:ind w:left="720"/>
      </w:pPr>
      <w:r w:rsidRPr="007E09F8">
        <w:rPr>
          <w:b/>
          <w:u w:val="single"/>
        </w:rPr>
        <w:t>Wide-complex</w:t>
      </w:r>
      <w:r w:rsidRPr="007E09F8">
        <w:rPr>
          <w:u w:val="single"/>
        </w:rPr>
        <w:t xml:space="preserve"> </w:t>
      </w:r>
      <w:r w:rsidR="00064F2B" w:rsidRPr="007E09F8">
        <w:rPr>
          <w:b/>
          <w:u w:val="single"/>
        </w:rPr>
        <w:t>irregular rhythm</w:t>
      </w:r>
      <w:r w:rsidR="00064F2B">
        <w:t xml:space="preserve"> </w:t>
      </w:r>
      <w:r>
        <w:t xml:space="preserve">→ </w:t>
      </w:r>
      <w:r w:rsidR="00157518">
        <w:t xml:space="preserve">transport &amp; monitor → </w:t>
      </w:r>
      <w:r>
        <w:t>expert consultation</w:t>
      </w:r>
      <w:r w:rsidR="00FF13B8">
        <w:t>:</w:t>
      </w:r>
    </w:p>
    <w:p w:rsidR="00811D8B" w:rsidRDefault="00811D8B" w:rsidP="00811D8B">
      <w:pPr>
        <w:ind w:left="2880"/>
      </w:pPr>
      <w:r>
        <w:t xml:space="preserve">consider </w:t>
      </w:r>
      <w:r w:rsidRPr="007E09F8">
        <w:rPr>
          <w:rStyle w:val="Drugname2Char"/>
          <w:b w:val="0"/>
          <w:caps w:val="0"/>
        </w:rPr>
        <w:t>amiodarone</w:t>
      </w:r>
      <w:r>
        <w:t xml:space="preserve"> 150 mg IV over 10 minutes</w:t>
      </w:r>
    </w:p>
    <w:p w:rsidR="00D46A9E" w:rsidRDefault="00157518" w:rsidP="007E09F8">
      <w:pPr>
        <w:spacing w:before="120"/>
        <w:ind w:left="720"/>
      </w:pPr>
      <w:r w:rsidRPr="007E09F8">
        <w:rPr>
          <w:b/>
          <w:u w:val="single"/>
        </w:rPr>
        <w:t>Narrow-complex irregular rhythm</w:t>
      </w:r>
      <w:r>
        <w:t xml:space="preserve"> → transport &amp; monitor → expert consultation</w:t>
      </w:r>
      <w:r w:rsidR="007E09F8">
        <w:t>:</w:t>
      </w:r>
    </w:p>
    <w:p w:rsidR="007E09F8" w:rsidRDefault="007E09F8" w:rsidP="007E09F8">
      <w:pPr>
        <w:ind w:left="2880"/>
      </w:pPr>
      <w:r>
        <w:t xml:space="preserve">control rate with </w:t>
      </w:r>
      <w:r w:rsidRPr="007E09F8">
        <w:rPr>
          <w:rStyle w:val="Drugname2Char"/>
          <w:b w:val="0"/>
          <w:caps w:val="0"/>
        </w:rPr>
        <w:t>diltiazem</w:t>
      </w:r>
      <w:r>
        <w:t xml:space="preserve"> / </w:t>
      </w:r>
      <w:r w:rsidRPr="007E09F8">
        <w:rPr>
          <w:b/>
          <w:color w:val="0000FF"/>
        </w:rPr>
        <w:t>β-blocker</w:t>
      </w:r>
    </w:p>
    <w:p w:rsidR="00F763C8" w:rsidRDefault="00DC15D9" w:rsidP="007E09F8">
      <w:pPr>
        <w:spacing w:before="120"/>
        <w:ind w:left="720"/>
      </w:pPr>
      <w:r w:rsidRPr="007E09F8">
        <w:rPr>
          <w:b/>
          <w:u w:val="single"/>
        </w:rPr>
        <w:t>Narrow-complex regular rhythm</w:t>
      </w:r>
      <w:r>
        <w:t>:</w:t>
      </w:r>
    </w:p>
    <w:p w:rsidR="00DC15D9" w:rsidRDefault="00DC15D9" w:rsidP="00DC15D9">
      <w:pPr>
        <w:numPr>
          <w:ilvl w:val="0"/>
          <w:numId w:val="136"/>
        </w:numPr>
      </w:pPr>
      <w:r w:rsidRPr="00D6659C">
        <w:rPr>
          <w:b/>
          <w:color w:val="0000FF"/>
        </w:rPr>
        <w:t>Vagal maneuver</w:t>
      </w:r>
      <w:r w:rsidR="00D6659C">
        <w:t xml:space="preserve"> (effective in 20-25% cases): Valsalva</w:t>
      </w:r>
      <w:r w:rsidR="00113EF2">
        <w:t>*</w:t>
      </w:r>
      <w:r w:rsidR="00D6659C">
        <w:t>, carotid sinus massage</w:t>
      </w:r>
    </w:p>
    <w:p w:rsidR="00D6659C" w:rsidRDefault="00D6659C" w:rsidP="00D6659C">
      <w:pPr>
        <w:ind w:left="2160"/>
      </w:pPr>
      <w:r>
        <w:t>↓</w:t>
      </w:r>
    </w:p>
    <w:p w:rsidR="00DC15D9" w:rsidRDefault="00DC15D9" w:rsidP="00DC15D9">
      <w:pPr>
        <w:numPr>
          <w:ilvl w:val="0"/>
          <w:numId w:val="136"/>
        </w:numPr>
      </w:pPr>
      <w:r w:rsidRPr="00DC15D9">
        <w:rPr>
          <w:rStyle w:val="Drugname2Char"/>
          <w:b w:val="0"/>
          <w:caps w:val="0"/>
        </w:rPr>
        <w:t>adenosine</w:t>
      </w:r>
      <w:r>
        <w:t xml:space="preserve"> </w:t>
      </w:r>
      <w:r w:rsidRPr="00DC15D9">
        <w:rPr>
          <w:highlight w:val="yellow"/>
        </w:rPr>
        <w:t>6 mg</w:t>
      </w:r>
      <w:r>
        <w:t xml:space="preserve"> rapid IV push</w:t>
      </w:r>
      <w:r w:rsidR="00D6659C">
        <w:t xml:space="preserve"> (over 1 second into large vein  + 20 mL flush + elevate extremity)</w:t>
      </w:r>
      <w:r>
        <w:t xml:space="preserve">; if </w:t>
      </w:r>
      <w:r w:rsidR="00D6659C">
        <w:t>no conversion within 1-2 mins</w:t>
      </w:r>
      <w:r>
        <w:t xml:space="preserve">, give </w:t>
      </w:r>
      <w:r w:rsidRPr="00DC15D9">
        <w:rPr>
          <w:highlight w:val="yellow"/>
        </w:rPr>
        <w:t>12 mg</w:t>
      </w:r>
      <w:r>
        <w:t xml:space="preserve"> rapid IV push (may repeat </w:t>
      </w:r>
      <w:r w:rsidR="003F4418" w:rsidRPr="00DC15D9">
        <w:rPr>
          <w:highlight w:val="yellow"/>
        </w:rPr>
        <w:t>12 mg</w:t>
      </w:r>
      <w:r w:rsidR="003F4418">
        <w:t xml:space="preserve"> </w:t>
      </w:r>
      <w:r>
        <w:t>once)</w:t>
      </w:r>
    </w:p>
    <w:p w:rsidR="00DC15D9" w:rsidRDefault="001D28D3" w:rsidP="001D28D3">
      <w:pPr>
        <w:numPr>
          <w:ilvl w:val="1"/>
          <w:numId w:val="136"/>
        </w:numPr>
      </w:pPr>
      <w:r>
        <w:t>adenosine slows AV conduction</w:t>
      </w:r>
      <w:r w:rsidR="00DB1357">
        <w:t xml:space="preserve"> (effective for reentry</w:t>
      </w:r>
      <w:r w:rsidR="00BC64A1">
        <w:t xml:space="preserve"> SVT</w:t>
      </w:r>
      <w:r w:rsidR="00DB1357">
        <w:t>)</w:t>
      </w:r>
      <w:r>
        <w:t>; contraindicated in wide-complex tachycardias.</w:t>
      </w:r>
    </w:p>
    <w:p w:rsidR="00F2743B" w:rsidRDefault="00F2743B" w:rsidP="001D28D3">
      <w:pPr>
        <w:numPr>
          <w:ilvl w:val="1"/>
          <w:numId w:val="136"/>
        </w:numPr>
      </w:pPr>
      <w:r>
        <w:t>safe in pregnancy.</w:t>
      </w:r>
    </w:p>
    <w:p w:rsidR="00F2743B" w:rsidRDefault="00F2743B" w:rsidP="001D28D3">
      <w:pPr>
        <w:numPr>
          <w:ilvl w:val="1"/>
          <w:numId w:val="136"/>
        </w:numPr>
      </w:pPr>
      <w:r>
        <w:t>use 3 mg starting dose if: transplanted heart, via central line, taking dipyridamole / carbamazepine.</w:t>
      </w:r>
    </w:p>
    <w:p w:rsidR="00DB1357" w:rsidRDefault="00DB1357" w:rsidP="001D28D3">
      <w:pPr>
        <w:numPr>
          <w:ilvl w:val="1"/>
          <w:numId w:val="136"/>
        </w:numPr>
      </w:pPr>
      <w:r>
        <w:t>may cause bronchospasm.</w:t>
      </w:r>
    </w:p>
    <w:p w:rsidR="001D28D3" w:rsidRDefault="001D28D3"/>
    <w:p w:rsidR="00113EF2" w:rsidRDefault="00113EF2" w:rsidP="00113EF2">
      <w:pPr>
        <w:jc w:val="right"/>
      </w:pPr>
      <w:r>
        <w:t>*for infants, insert finger into rectum → reflexive Valsalva</w:t>
      </w:r>
    </w:p>
    <w:p w:rsidR="00113EF2" w:rsidRDefault="00113EF2"/>
    <w:p w:rsidR="00DC15D9" w:rsidRPr="008307EE" w:rsidRDefault="00DC15D9"/>
    <w:p w:rsidR="00B34490" w:rsidRPr="001170DD" w:rsidRDefault="00B34490" w:rsidP="00731F83">
      <w:pPr>
        <w:pStyle w:val="Nervous1"/>
      </w:pPr>
      <w:bookmarkStart w:id="47" w:name="_Toc454665492"/>
      <w:r w:rsidRPr="001170DD">
        <w:t>Mechanical Resuscitation Devices</w:t>
      </w:r>
      <w:bookmarkEnd w:id="47"/>
    </w:p>
    <w:p w:rsidR="000D6A97" w:rsidRDefault="00B34490">
      <w:pPr>
        <w:numPr>
          <w:ilvl w:val="0"/>
          <w:numId w:val="49"/>
        </w:numPr>
      </w:pPr>
      <w:r w:rsidRPr="008307EE">
        <w:t>used to replace manual methods</w:t>
      </w:r>
      <w:r w:rsidR="000D6A97">
        <w:t>:</w:t>
      </w:r>
    </w:p>
    <w:p w:rsidR="000D6A97" w:rsidRDefault="00B34490" w:rsidP="000D6A97">
      <w:pPr>
        <w:numPr>
          <w:ilvl w:val="0"/>
          <w:numId w:val="110"/>
        </w:numPr>
      </w:pPr>
      <w:r w:rsidRPr="000D6A97">
        <w:t xml:space="preserve">during </w:t>
      </w:r>
      <w:r w:rsidRPr="000D6A97">
        <w:rPr>
          <w:color w:val="0000FF"/>
        </w:rPr>
        <w:t>sustained</w:t>
      </w:r>
      <w:r w:rsidRPr="000D6A97">
        <w:t xml:space="preserve"> resuscitation</w:t>
      </w:r>
    </w:p>
    <w:p w:rsidR="00B34490" w:rsidRPr="000D6A97" w:rsidRDefault="00B34490" w:rsidP="000D6A97">
      <w:pPr>
        <w:numPr>
          <w:ilvl w:val="0"/>
          <w:numId w:val="110"/>
        </w:numPr>
      </w:pPr>
      <w:r w:rsidRPr="000D6A97">
        <w:lastRenderedPageBreak/>
        <w:t xml:space="preserve">when patient must be </w:t>
      </w:r>
      <w:r w:rsidRPr="000D6A97">
        <w:rPr>
          <w:color w:val="0000FF"/>
        </w:rPr>
        <w:t>moved</w:t>
      </w:r>
      <w:r w:rsidRPr="000D6A97">
        <w:t>.</w:t>
      </w:r>
    </w:p>
    <w:p w:rsidR="00B34490" w:rsidRPr="008307EE" w:rsidRDefault="00B34490">
      <w:pPr>
        <w:numPr>
          <w:ilvl w:val="0"/>
          <w:numId w:val="49"/>
        </w:numPr>
      </w:pPr>
      <w:r w:rsidRPr="00AF78FA">
        <w:rPr>
          <w:lang w:val="lt-LT"/>
        </w:rPr>
        <w:t>ypač svarbu</w:t>
      </w:r>
      <w:r w:rsidRPr="008307EE">
        <w:t xml:space="preserve"> to replace rescue </w:t>
      </w:r>
      <w:r w:rsidRPr="005D30EF">
        <w:rPr>
          <w:color w:val="FF0000"/>
        </w:rPr>
        <w:t>mouth-to-mouth breathing</w:t>
      </w:r>
      <w:r w:rsidRPr="008307EE">
        <w:t xml:space="preserve"> in areas where risk of HIV, hepatitis, or other infection is high.</w:t>
      </w:r>
    </w:p>
    <w:p w:rsidR="00B34490" w:rsidRDefault="00B34490"/>
    <w:p w:rsidR="00650141" w:rsidRPr="008307EE" w:rsidRDefault="00650141"/>
    <w:p w:rsidR="00B34490" w:rsidRPr="001170DD" w:rsidRDefault="00B34490" w:rsidP="00140368">
      <w:pPr>
        <w:pStyle w:val="Nervous5"/>
        <w:ind w:right="7228"/>
      </w:pPr>
      <w:bookmarkStart w:id="48" w:name="_Toc454665493"/>
      <w:r w:rsidRPr="001170DD">
        <w:t xml:space="preserve">Airway </w:t>
      </w:r>
      <w:r w:rsidR="001170DD" w:rsidRPr="001170DD">
        <w:t>Support</w:t>
      </w:r>
      <w:bookmarkEnd w:id="48"/>
    </w:p>
    <w:p w:rsidR="00B34490" w:rsidRPr="008307EE" w:rsidRDefault="00B34490">
      <w:pPr>
        <w:numPr>
          <w:ilvl w:val="0"/>
          <w:numId w:val="55"/>
        </w:numPr>
        <w:rPr>
          <w:rStyle w:val="Strong"/>
          <w:caps/>
          <w:u w:val="single"/>
        </w:rPr>
      </w:pPr>
      <w:r w:rsidRPr="008307EE">
        <w:t xml:space="preserve">artificial airways should be used only for </w:t>
      </w:r>
      <w:r w:rsidRPr="008307EE">
        <w:rPr>
          <w:b/>
          <w:i/>
        </w:rPr>
        <w:t>unconscious patient</w:t>
      </w:r>
      <w:r w:rsidR="005F1CD6">
        <w:rPr>
          <w:b/>
          <w:i/>
        </w:rPr>
        <w:t xml:space="preserve"> without gag/cough reflex</w:t>
      </w:r>
      <w:r w:rsidRPr="008307EE">
        <w:t xml:space="preserve"> (vomiting and aspiration may occur if forced into conscious or stuporous patient's mouth!).</w:t>
      </w:r>
    </w:p>
    <w:p w:rsidR="00B34490" w:rsidRPr="008307EE" w:rsidRDefault="00B34490">
      <w:pPr>
        <w:numPr>
          <w:ilvl w:val="0"/>
          <w:numId w:val="57"/>
        </w:numPr>
      </w:pPr>
      <w:r w:rsidRPr="008307EE">
        <w:t>stimulation of hypopharynx may cause vomiting as consciousness is regained.</w:t>
      </w:r>
    </w:p>
    <w:p w:rsidR="00B34490" w:rsidRPr="008307EE" w:rsidRDefault="00B34490">
      <w:pPr>
        <w:numPr>
          <w:ilvl w:val="0"/>
          <w:numId w:val="57"/>
        </w:numPr>
      </w:pPr>
      <w:r w:rsidRPr="00AF78FA">
        <w:rPr>
          <w:lang w:val="lt-LT"/>
        </w:rPr>
        <w:t>visiems būtinas O</w:t>
      </w:r>
      <w:r w:rsidRPr="00AF78FA">
        <w:rPr>
          <w:vertAlign w:val="subscript"/>
          <w:lang w:val="lt-LT"/>
        </w:rPr>
        <w:t>2</w:t>
      </w:r>
      <w:r w:rsidRPr="00AF78FA">
        <w:rPr>
          <w:lang w:val="lt-LT"/>
        </w:rPr>
        <w:t xml:space="preserve"> 100% tiekimas</w:t>
      </w:r>
      <w:r w:rsidR="005F1CD6">
        <w:t xml:space="preserve"> – adjust flow to </w:t>
      </w:r>
      <w:r w:rsidR="005F1CD6">
        <w:rPr>
          <w:rStyle w:val="Strong"/>
          <w:b w:val="0"/>
        </w:rPr>
        <w:t xml:space="preserve">keep </w:t>
      </w:r>
      <w:r w:rsidR="005F1CD6">
        <w:t>Sa</w:t>
      </w:r>
      <w:r w:rsidR="005F1CD6" w:rsidRPr="00AE284F">
        <w:rPr>
          <w:vertAlign w:val="subscript"/>
        </w:rPr>
        <w:t>O2</w:t>
      </w:r>
      <w:r w:rsidR="005F1CD6">
        <w:rPr>
          <w:vertAlign w:val="subscript"/>
        </w:rPr>
        <w:t xml:space="preserve"> </w:t>
      </w:r>
      <w:r w:rsidR="005F1CD6">
        <w:rPr>
          <w:rStyle w:val="Strong"/>
          <w:b w:val="0"/>
        </w:rPr>
        <w:t>&gt; 90%.</w:t>
      </w:r>
    </w:p>
    <w:p w:rsidR="00B34490" w:rsidRDefault="00B34490"/>
    <w:p w:rsidR="00731F83" w:rsidRPr="008307EE" w:rsidRDefault="00731F83" w:rsidP="00731F83">
      <w:pPr>
        <w:pStyle w:val="Nervous6"/>
        <w:ind w:right="7937"/>
      </w:pPr>
      <w:bookmarkStart w:id="49" w:name="_Toc454665494"/>
      <w:r>
        <w:t>Barrier devices</w:t>
      </w:r>
      <w:bookmarkEnd w:id="49"/>
    </w:p>
    <w:p w:rsidR="00B34490" w:rsidRPr="008307EE" w:rsidRDefault="00B34490">
      <w:pPr>
        <w:numPr>
          <w:ilvl w:val="0"/>
          <w:numId w:val="56"/>
        </w:numPr>
      </w:pPr>
      <w:r w:rsidRPr="006C3656">
        <w:rPr>
          <w:b/>
          <w:highlight w:val="yellow"/>
          <w:u w:val="single"/>
        </w:rPr>
        <w:t>F</w:t>
      </w:r>
      <w:r w:rsidRPr="006C3656">
        <w:rPr>
          <w:rStyle w:val="Strong"/>
          <w:highlight w:val="yellow"/>
          <w:u w:val="single"/>
        </w:rPr>
        <w:t>ace masks</w:t>
      </w:r>
      <w:r w:rsidRPr="008307EE">
        <w:rPr>
          <w:rStyle w:val="Strong"/>
          <w:b w:val="0"/>
          <w:bCs w:val="0"/>
        </w:rPr>
        <w:t xml:space="preserve"> – </w:t>
      </w:r>
      <w:r w:rsidRPr="00AF78FA">
        <w:rPr>
          <w:rStyle w:val="Strong"/>
          <w:b w:val="0"/>
          <w:bCs w:val="0"/>
          <w:lang w:val="lt-LT"/>
        </w:rPr>
        <w:t xml:space="preserve">tinka </w:t>
      </w:r>
      <w:r w:rsidR="002D7CC6">
        <w:rPr>
          <w:rStyle w:val="Strong"/>
          <w:b w:val="0"/>
          <w:bCs w:val="0"/>
          <w:lang w:val="lt-LT"/>
        </w:rPr>
        <w:t xml:space="preserve">tiek ir </w:t>
      </w:r>
      <w:r w:rsidR="002D7CC6" w:rsidRPr="00161A99">
        <w:rPr>
          <w:rStyle w:val="Strong"/>
          <w:b w:val="0"/>
          <w:bCs w:val="0"/>
          <w:smallCaps/>
          <w:lang w:val="lt-LT"/>
        </w:rPr>
        <w:t>gaivinant</w:t>
      </w:r>
      <w:r w:rsidR="002D7CC6">
        <w:rPr>
          <w:rStyle w:val="Strong"/>
          <w:b w:val="0"/>
          <w:bCs w:val="0"/>
          <w:lang w:val="lt-LT"/>
        </w:rPr>
        <w:t xml:space="preserve"> (kad nereiktų pūsti tiesiai į burną – infekcijos pavojus</w:t>
      </w:r>
      <w:r w:rsidR="00F62F7A">
        <w:rPr>
          <w:rStyle w:val="Strong"/>
          <w:b w:val="0"/>
          <w:bCs w:val="0"/>
          <w:lang w:val="lt-LT"/>
        </w:rPr>
        <w:t xml:space="preserve">, taigi, čia mask veikia kaip </w:t>
      </w:r>
      <w:r w:rsidR="00F62F7A" w:rsidRPr="00F62F7A">
        <w:rPr>
          <w:rStyle w:val="Strong"/>
          <w:bCs w:val="0"/>
          <w:lang w:val="lt-LT"/>
        </w:rPr>
        <w:t>barrier device</w:t>
      </w:r>
      <w:r w:rsidR="002D7CC6">
        <w:rPr>
          <w:rStyle w:val="Strong"/>
          <w:b w:val="0"/>
          <w:bCs w:val="0"/>
          <w:lang w:val="lt-LT"/>
        </w:rPr>
        <w:t xml:space="preserve">), </w:t>
      </w:r>
      <w:r w:rsidRPr="00AF78FA">
        <w:rPr>
          <w:rStyle w:val="Strong"/>
          <w:b w:val="0"/>
          <w:bCs w:val="0"/>
          <w:lang w:val="lt-LT"/>
        </w:rPr>
        <w:t>ti</w:t>
      </w:r>
      <w:r w:rsidR="002D7CC6">
        <w:rPr>
          <w:rStyle w:val="Strong"/>
          <w:b w:val="0"/>
          <w:bCs w:val="0"/>
          <w:lang w:val="lt-LT"/>
        </w:rPr>
        <w:t>e</w:t>
      </w:r>
      <w:r w:rsidRPr="00AF78FA">
        <w:rPr>
          <w:rStyle w:val="Strong"/>
          <w:b w:val="0"/>
          <w:bCs w:val="0"/>
          <w:lang w:val="lt-LT"/>
        </w:rPr>
        <w:t>k</w:t>
      </w:r>
      <w:r w:rsidR="002D7CC6">
        <w:rPr>
          <w:rStyle w:val="Strong"/>
          <w:b w:val="0"/>
          <w:bCs w:val="0"/>
          <w:lang w:val="lt-LT"/>
        </w:rPr>
        <w:t xml:space="preserve"> ir</w:t>
      </w:r>
      <w:r w:rsidRPr="00AF78FA">
        <w:rPr>
          <w:rStyle w:val="Strong"/>
          <w:b w:val="0"/>
          <w:bCs w:val="0"/>
          <w:lang w:val="lt-LT"/>
        </w:rPr>
        <w:t xml:space="preserve"> </w:t>
      </w:r>
      <w:r w:rsidRPr="00AF78FA">
        <w:rPr>
          <w:rStyle w:val="Strong"/>
          <w:b w:val="0"/>
          <w:bCs w:val="0"/>
          <w:smallCaps/>
          <w:lang w:val="lt-LT"/>
        </w:rPr>
        <w:t>spontaniškai kvėpuojantiems</w:t>
      </w:r>
      <w:r w:rsidRPr="00AF78FA">
        <w:rPr>
          <w:rStyle w:val="Strong"/>
          <w:b w:val="0"/>
          <w:bCs w:val="0"/>
          <w:lang w:val="lt-LT"/>
        </w:rPr>
        <w:t xml:space="preserve"> pacientams</w:t>
      </w:r>
      <w:r w:rsidRPr="008307EE">
        <w:rPr>
          <w:rStyle w:val="Strong"/>
          <w:b w:val="0"/>
          <w:bCs w:val="0"/>
        </w:rPr>
        <w:t>.</w:t>
      </w:r>
    </w:p>
    <w:p w:rsidR="00F62F7A" w:rsidRDefault="00B34490" w:rsidP="00D46A9E">
      <w:pPr>
        <w:numPr>
          <w:ilvl w:val="0"/>
          <w:numId w:val="59"/>
        </w:numPr>
        <w:ind w:left="700"/>
      </w:pPr>
      <w:r w:rsidRPr="008307EE">
        <w:t>must fit well, ideally be transparent (</w:t>
      </w:r>
      <w:r w:rsidRPr="00AF78FA">
        <w:rPr>
          <w:lang w:val="lt-LT"/>
        </w:rPr>
        <w:t>kad matyti takų būklę, pvz. vėmalus</w:t>
      </w:r>
      <w:r w:rsidR="00F62F7A">
        <w:t>).</w:t>
      </w:r>
    </w:p>
    <w:p w:rsidR="00B34490" w:rsidRPr="008307EE" w:rsidRDefault="00F62F7A" w:rsidP="00D46A9E">
      <w:pPr>
        <w:numPr>
          <w:ilvl w:val="0"/>
          <w:numId w:val="59"/>
        </w:numPr>
        <w:ind w:left="700"/>
      </w:pPr>
      <w:r>
        <w:t xml:space="preserve">some masks have </w:t>
      </w:r>
      <w:r w:rsidRPr="00F62F7A">
        <w:rPr>
          <w:color w:val="0000FF"/>
        </w:rPr>
        <w:t>1-way valve</w:t>
      </w:r>
      <w:r>
        <w:t xml:space="preserve"> and </w:t>
      </w:r>
      <w:r w:rsidRPr="00F62F7A">
        <w:rPr>
          <w:color w:val="0000FF"/>
        </w:rPr>
        <w:t>oxygen inlet</w:t>
      </w:r>
      <w:r>
        <w:t xml:space="preserve"> – to </w:t>
      </w:r>
      <w:r w:rsidR="00B34490" w:rsidRPr="008307EE">
        <w:t>deliver O</w:t>
      </w:r>
      <w:r w:rsidR="00B34490" w:rsidRPr="008307EE">
        <w:rPr>
          <w:vertAlign w:val="subscript"/>
        </w:rPr>
        <w:t>2</w:t>
      </w:r>
      <w:r w:rsidR="00B34490" w:rsidRPr="008307EE">
        <w:t xml:space="preserve"> concentration of 50% with O</w:t>
      </w:r>
      <w:r w:rsidR="00B34490" w:rsidRPr="008307EE">
        <w:rPr>
          <w:vertAlign w:val="subscript"/>
        </w:rPr>
        <w:t>2</w:t>
      </w:r>
      <w:r w:rsidR="00B34490" w:rsidRPr="008307EE">
        <w:t xml:space="preserve"> flow 10 L/min.</w:t>
      </w:r>
    </w:p>
    <w:p w:rsidR="004A5074" w:rsidRDefault="00B34490" w:rsidP="00D46A9E">
      <w:pPr>
        <w:numPr>
          <w:ilvl w:val="0"/>
          <w:numId w:val="59"/>
        </w:numPr>
        <w:ind w:left="700"/>
      </w:pPr>
      <w:r w:rsidRPr="004A5074">
        <w:rPr>
          <w:u w:val="single"/>
        </w:rPr>
        <w:t>most effective</w:t>
      </w:r>
      <w:r w:rsidR="004A5074">
        <w:t>:</w:t>
      </w:r>
    </w:p>
    <w:p w:rsidR="004A5074" w:rsidRDefault="004A5074" w:rsidP="004A5074">
      <w:pPr>
        <w:ind w:left="1440"/>
      </w:pPr>
      <w:r>
        <w:t xml:space="preserve">if 1 rescuer – </w:t>
      </w:r>
      <w:r w:rsidRPr="008307EE">
        <w:t>rescuer</w:t>
      </w:r>
      <w:r>
        <w:t xml:space="preserve"> stays at victim’s side</w:t>
      </w:r>
    </w:p>
    <w:p w:rsidR="004A5074" w:rsidRDefault="004A5074" w:rsidP="004A5074">
      <w:pPr>
        <w:ind w:left="1440"/>
      </w:pPr>
      <w:r>
        <w:t xml:space="preserve">if 2 rescuers – </w:t>
      </w:r>
      <w:r w:rsidR="00B34490" w:rsidRPr="008307EE">
        <w:t>rescuer</w:t>
      </w:r>
      <w:r>
        <w:t xml:space="preserve"> </w:t>
      </w:r>
      <w:r w:rsidR="00B34490" w:rsidRPr="008307EE">
        <w:t xml:space="preserve">stands at </w:t>
      </w:r>
      <w:r>
        <w:t>victim’s head</w:t>
      </w:r>
    </w:p>
    <w:p w:rsidR="00B34490" w:rsidRDefault="004A5074" w:rsidP="00D46A9E">
      <w:pPr>
        <w:numPr>
          <w:ilvl w:val="0"/>
          <w:numId w:val="59"/>
        </w:numPr>
        <w:ind w:left="700"/>
      </w:pPr>
      <w:r>
        <w:t>ensure</w:t>
      </w:r>
      <w:r w:rsidR="00B34490" w:rsidRPr="008307EE">
        <w:t xml:space="preserve"> firm seal while airway is kept open by head</w:t>
      </w:r>
      <w:r w:rsidR="00403B8A">
        <w:t xml:space="preserve"> tilt and mandibular jaw thrust:</w:t>
      </w:r>
    </w:p>
    <w:p w:rsidR="00C94F3D" w:rsidRDefault="00C94F3D" w:rsidP="00984E80">
      <w:pPr>
        <w:numPr>
          <w:ilvl w:val="0"/>
          <w:numId w:val="114"/>
        </w:numPr>
      </w:pPr>
      <w:r w:rsidRPr="00C94F3D">
        <w:t>place the mask on the victim’s face,</w:t>
      </w:r>
      <w:r>
        <w:t xml:space="preserve"> </w:t>
      </w:r>
      <w:r w:rsidRPr="00C94F3D">
        <w:t>using the bridge of the nose as a guide</w:t>
      </w:r>
      <w:r>
        <w:t xml:space="preserve"> </w:t>
      </w:r>
      <w:r w:rsidRPr="00C94F3D">
        <w:t>for correct position</w:t>
      </w:r>
      <w:r>
        <w:t>.</w:t>
      </w:r>
    </w:p>
    <w:p w:rsidR="00403B8A" w:rsidRDefault="00403B8A" w:rsidP="00403B8A">
      <w:pPr>
        <w:numPr>
          <w:ilvl w:val="0"/>
          <w:numId w:val="114"/>
        </w:numPr>
      </w:pPr>
      <w:r>
        <w:t>using your hand that is closer to top of victim’s head, place index finger and thumb along mask border</w:t>
      </w:r>
    </w:p>
    <w:p w:rsidR="00403B8A" w:rsidRDefault="00403B8A" w:rsidP="00403B8A">
      <w:pPr>
        <w:numPr>
          <w:ilvl w:val="0"/>
          <w:numId w:val="114"/>
        </w:numPr>
      </w:pPr>
      <w:r>
        <w:t>place thumb of your other hand along lower margin of mask; place remaining fingers along bony margin of mandibula and lift jaw (while pressing firmly mask to face)</w:t>
      </w:r>
      <w:r w:rsidR="00E55EB0">
        <w:t>.</w:t>
      </w:r>
    </w:p>
    <w:p w:rsidR="00E55EB0" w:rsidRDefault="00271A13" w:rsidP="00E55EB0">
      <w:pPr>
        <w:ind w:left="1440"/>
      </w:pPr>
      <w:r>
        <w:rPr>
          <w:noProof/>
        </w:rPr>
        <w:drawing>
          <wp:inline distT="0" distB="0" distL="0" distR="0" wp14:anchorId="2F291575" wp14:editId="56290238">
            <wp:extent cx="3571875" cy="2390775"/>
            <wp:effectExtent l="0" t="0" r="0" b="0"/>
            <wp:docPr id="34" name="Picture 34" descr="00.%20Pictures/Figur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20Pictures/Figure%206.jpg"/>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3571875" cy="2390775"/>
                    </a:xfrm>
                    <a:prstGeom prst="rect">
                      <a:avLst/>
                    </a:prstGeom>
                    <a:noFill/>
                    <a:ln>
                      <a:noFill/>
                    </a:ln>
                  </pic:spPr>
                </pic:pic>
              </a:graphicData>
            </a:graphic>
          </wp:inline>
        </w:drawing>
      </w:r>
    </w:p>
    <w:p w:rsidR="00B34490" w:rsidRPr="008307EE" w:rsidRDefault="00B34490" w:rsidP="00D46A9E">
      <w:pPr>
        <w:numPr>
          <w:ilvl w:val="0"/>
          <w:numId w:val="59"/>
        </w:numPr>
        <w:ind w:left="700"/>
      </w:pPr>
      <w:r w:rsidRPr="008307EE">
        <w:rPr>
          <w:u w:val="single"/>
        </w:rPr>
        <w:t>types</w:t>
      </w:r>
      <w:r w:rsidRPr="008307EE">
        <w:t>:</w:t>
      </w:r>
    </w:p>
    <w:p w:rsidR="00B34490" w:rsidRPr="008307EE" w:rsidRDefault="00B34490">
      <w:pPr>
        <w:numPr>
          <w:ilvl w:val="0"/>
          <w:numId w:val="60"/>
        </w:numPr>
      </w:pPr>
      <w:r w:rsidRPr="008307EE">
        <w:rPr>
          <w:b/>
          <w:i/>
        </w:rPr>
        <w:t>simple (standard) mask</w:t>
      </w:r>
      <w:r w:rsidRPr="008307EE">
        <w:t xml:space="preserve"> </w:t>
      </w:r>
      <w:r w:rsidR="003F58AE" w:rsidRPr="008307EE">
        <w:rPr>
          <w:bCs/>
          <w:iCs/>
        </w:rPr>
        <w:t xml:space="preserve">– </w:t>
      </w:r>
      <w:r w:rsidRPr="008307EE">
        <w:t>O</w:t>
      </w:r>
      <w:r w:rsidRPr="008307EE">
        <w:rPr>
          <w:vertAlign w:val="subscript"/>
        </w:rPr>
        <w:t>2</w:t>
      </w:r>
      <w:r w:rsidRPr="008307EE">
        <w:t xml:space="preserve"> is delivered to cone-shaped face piece from which patient inhales and exhales through exhalation ports.</w:t>
      </w:r>
    </w:p>
    <w:p w:rsidR="00C02FCE" w:rsidRPr="008307EE" w:rsidRDefault="00C02FCE" w:rsidP="00C02FCE">
      <w:pPr>
        <w:numPr>
          <w:ilvl w:val="0"/>
          <w:numId w:val="60"/>
        </w:numPr>
      </w:pPr>
      <w:r w:rsidRPr="008307EE">
        <w:rPr>
          <w:b/>
          <w:i/>
        </w:rPr>
        <w:t>nonrebreathing mask</w:t>
      </w:r>
      <w:r w:rsidRPr="008307EE">
        <w:t xml:space="preserve"> has O</w:t>
      </w:r>
      <w:r w:rsidRPr="008307EE">
        <w:rPr>
          <w:vertAlign w:val="subscript"/>
        </w:rPr>
        <w:t>2</w:t>
      </w:r>
      <w:r w:rsidRPr="008307EE">
        <w:t xml:space="preserve"> reservoir bag and one-way inhalation and exhalation valves (can deliver </w:t>
      </w:r>
      <w:r w:rsidRPr="000D6A97">
        <w:rPr>
          <w:color w:val="0000FF"/>
        </w:rPr>
        <w:t>highest tracheal O</w:t>
      </w:r>
      <w:r w:rsidRPr="000D6A97">
        <w:rPr>
          <w:color w:val="0000FF"/>
          <w:vertAlign w:val="subscript"/>
        </w:rPr>
        <w:t>2</w:t>
      </w:r>
      <w:r w:rsidRPr="000D6A97">
        <w:rPr>
          <w:color w:val="0000FF"/>
        </w:rPr>
        <w:t xml:space="preserve"> concentrations</w:t>
      </w:r>
      <w:r w:rsidRPr="008307EE">
        <w:t xml:space="preserve"> - up to 90% - but nonadjustable vs. Venturi).</w:t>
      </w:r>
    </w:p>
    <w:p w:rsidR="00B34490" w:rsidRPr="008307EE" w:rsidRDefault="00B34490">
      <w:pPr>
        <w:numPr>
          <w:ilvl w:val="0"/>
          <w:numId w:val="60"/>
        </w:numPr>
      </w:pPr>
      <w:r w:rsidRPr="008307EE">
        <w:rPr>
          <w:b/>
          <w:i/>
        </w:rPr>
        <w:t>Venturi mask</w:t>
      </w:r>
      <w:r w:rsidRPr="008307EE">
        <w:rPr>
          <w:bCs/>
          <w:iCs/>
        </w:rPr>
        <w:t xml:space="preserve"> – allows </w:t>
      </w:r>
      <w:r w:rsidRPr="000D6A97">
        <w:rPr>
          <w:bCs/>
          <w:iCs/>
          <w:color w:val="0000FF"/>
        </w:rPr>
        <w:t>precise O</w:t>
      </w:r>
      <w:r w:rsidRPr="000D6A97">
        <w:rPr>
          <w:bCs/>
          <w:iCs/>
          <w:color w:val="0000FF"/>
          <w:vertAlign w:val="subscript"/>
        </w:rPr>
        <w:t>2</w:t>
      </w:r>
      <w:r w:rsidRPr="000D6A97">
        <w:rPr>
          <w:bCs/>
          <w:iCs/>
          <w:color w:val="0000FF"/>
        </w:rPr>
        <w:t xml:space="preserve"> concentration</w:t>
      </w:r>
      <w:r w:rsidRPr="008307EE">
        <w:rPr>
          <w:bCs/>
          <w:iCs/>
        </w:rPr>
        <w:t xml:space="preserve"> delivery (</w:t>
      </w:r>
      <w:r w:rsidRPr="00AF78FA">
        <w:rPr>
          <w:bCs/>
          <w:iCs/>
          <w:lang w:val="lt-LT"/>
        </w:rPr>
        <w:t xml:space="preserve">ypač svarbu COPD ligoniams, kuriems </w:t>
      </w:r>
      <w:r w:rsidRPr="008307EE">
        <w:rPr>
          <w:bCs/>
          <w:iCs/>
        </w:rPr>
        <w:t xml:space="preserve">respiratory drive </w:t>
      </w:r>
      <w:r w:rsidRPr="00AF78FA">
        <w:rPr>
          <w:bCs/>
          <w:iCs/>
          <w:lang w:val="lt-LT"/>
        </w:rPr>
        <w:t>vykdo tik deguonis</w:t>
      </w:r>
      <w:r w:rsidRPr="008307EE">
        <w:rPr>
          <w:bCs/>
          <w:iCs/>
        </w:rPr>
        <w:t>).</w:t>
      </w:r>
    </w:p>
    <w:p w:rsidR="00B34490" w:rsidRPr="008307EE" w:rsidRDefault="00B34490">
      <w:pPr>
        <w:ind w:left="360"/>
      </w:pPr>
      <w:r w:rsidRPr="008307EE">
        <w:t xml:space="preserve">N.B. in emergency ventilations, </w:t>
      </w:r>
      <w:r w:rsidRPr="008307EE">
        <w:rPr>
          <w:b/>
          <w:i/>
        </w:rPr>
        <w:t>disposable masks</w:t>
      </w:r>
      <w:r w:rsidRPr="008307EE">
        <w:t xml:space="preserve"> are recommended (instead of mouth-to-mouth resuscitation) because of AIDS risk!</w:t>
      </w:r>
    </w:p>
    <w:p w:rsidR="00B34490" w:rsidRPr="008307EE" w:rsidRDefault="00B34490"/>
    <w:p w:rsidR="00B34490" w:rsidRPr="008307EE" w:rsidRDefault="00B34490">
      <w:pPr>
        <w:numPr>
          <w:ilvl w:val="0"/>
          <w:numId w:val="54"/>
        </w:numPr>
      </w:pPr>
      <w:r w:rsidRPr="006C3656">
        <w:rPr>
          <w:rStyle w:val="Strong"/>
          <w:highlight w:val="yellow"/>
          <w:u w:val="single"/>
        </w:rPr>
        <w:t>Bag-mask devices</w:t>
      </w:r>
      <w:r w:rsidRPr="008307EE">
        <w:t xml:space="preserve"> (resuscitator bags, Ambu bag) = self-inflating bag </w:t>
      </w:r>
      <w:r w:rsidR="002E675F">
        <w:t>attached to face mask ±</w:t>
      </w:r>
      <w:r w:rsidRPr="008307EE">
        <w:t xml:space="preserve"> nonrebreathing valve.</w:t>
      </w:r>
    </w:p>
    <w:tbl>
      <w:tblPr>
        <w:tblW w:w="0" w:type="auto"/>
        <w:tblLook w:val="0000" w:firstRow="0" w:lastRow="0" w:firstColumn="0" w:lastColumn="0" w:noHBand="0" w:noVBand="0"/>
      </w:tblPr>
      <w:tblGrid>
        <w:gridCol w:w="4878"/>
        <w:gridCol w:w="5044"/>
      </w:tblGrid>
      <w:tr w:rsidR="00B34490" w:rsidRPr="008307EE">
        <w:tc>
          <w:tcPr>
            <w:tcW w:w="5069" w:type="dxa"/>
          </w:tcPr>
          <w:p w:rsidR="00B34490" w:rsidRPr="008307EE" w:rsidRDefault="00B34490" w:rsidP="00D46A9E">
            <w:pPr>
              <w:numPr>
                <w:ilvl w:val="0"/>
                <w:numId w:val="53"/>
              </w:numPr>
              <w:ind w:left="700"/>
            </w:pPr>
            <w:r w:rsidRPr="008307EE">
              <w:t xml:space="preserve">standard for </w:t>
            </w:r>
            <w:r w:rsidRPr="008307EE">
              <w:rPr>
                <w:smallCaps/>
              </w:rPr>
              <w:t>apneic nonintubated</w:t>
            </w:r>
            <w:r w:rsidRPr="008307EE">
              <w:t xml:space="preserve"> patients (best used with artificial airways) – </w:t>
            </w:r>
            <w:r w:rsidRPr="000D6A97">
              <w:rPr>
                <w:color w:val="FF0000"/>
                <w:lang w:val="lt-LT"/>
              </w:rPr>
              <w:t>laikina priemonė iki intubacijos</w:t>
            </w:r>
            <w:r w:rsidRPr="008307EE">
              <w:t>.</w:t>
            </w:r>
          </w:p>
          <w:p w:rsidR="00B34490" w:rsidRPr="008307EE" w:rsidRDefault="00B34490" w:rsidP="00D46A9E">
            <w:pPr>
              <w:numPr>
                <w:ilvl w:val="0"/>
                <w:numId w:val="53"/>
              </w:numPr>
              <w:ind w:left="700"/>
            </w:pPr>
            <w:r w:rsidRPr="008307EE">
              <w:t>used with supplemental O</w:t>
            </w:r>
            <w:r w:rsidRPr="008307EE">
              <w:rPr>
                <w:vertAlign w:val="subscript"/>
              </w:rPr>
              <w:t>2</w:t>
            </w:r>
            <w:r w:rsidRPr="008307EE">
              <w:t>.</w:t>
            </w:r>
          </w:p>
          <w:p w:rsidR="00B34490" w:rsidRPr="008307EE" w:rsidRDefault="00B34490" w:rsidP="00D46A9E">
            <w:pPr>
              <w:numPr>
                <w:ilvl w:val="0"/>
                <w:numId w:val="53"/>
              </w:numPr>
              <w:ind w:left="700"/>
            </w:pPr>
            <w:r w:rsidRPr="00AF78FA">
              <w:rPr>
                <w:lang w:val="lt-LT"/>
              </w:rPr>
              <w:t>jei užtrunka ilgėliau, patartinas</w:t>
            </w:r>
            <w:r w:rsidRPr="008307EE">
              <w:t xml:space="preserve"> </w:t>
            </w:r>
            <w:r w:rsidRPr="008307EE">
              <w:rPr>
                <w:i/>
                <w:iCs/>
              </w:rPr>
              <w:t>nasogastric tube</w:t>
            </w:r>
            <w:r w:rsidRPr="008307EE">
              <w:t xml:space="preserve"> to vent air forced into stomach.</w:t>
            </w:r>
          </w:p>
          <w:p w:rsidR="008D0C0D" w:rsidRPr="00130D94" w:rsidRDefault="008D0C0D" w:rsidP="00D46A9E">
            <w:pPr>
              <w:numPr>
                <w:ilvl w:val="0"/>
                <w:numId w:val="53"/>
              </w:numPr>
              <w:ind w:left="700"/>
            </w:pPr>
            <w:r w:rsidRPr="00130D94">
              <w:t>position yourself directly ab</w:t>
            </w:r>
            <w:r w:rsidR="00130D94" w:rsidRPr="00130D94">
              <w:t>o</w:t>
            </w:r>
            <w:r w:rsidRPr="00130D94">
              <w:t>ve victim‘s head.</w:t>
            </w:r>
          </w:p>
          <w:p w:rsidR="00B34490" w:rsidRPr="008307EE" w:rsidRDefault="00B34490" w:rsidP="00D46A9E">
            <w:pPr>
              <w:numPr>
                <w:ilvl w:val="0"/>
                <w:numId w:val="53"/>
              </w:numPr>
              <w:ind w:left="700"/>
            </w:pPr>
            <w:r w:rsidRPr="00AF78FA">
              <w:rPr>
                <w:lang w:val="lt-LT"/>
              </w:rPr>
              <w:t xml:space="preserve">I ir II pirštais apimama kaukė, o III-V pirštais suimamas </w:t>
            </w:r>
            <w:r w:rsidRPr="008307EE">
              <w:t>mandible</w:t>
            </w:r>
            <w:r w:rsidR="008D0C0D">
              <w:t xml:space="preserve"> (</w:t>
            </w:r>
            <w:r w:rsidR="008D0C0D" w:rsidRPr="008D0C0D">
              <w:rPr>
                <w:b/>
                <w:color w:val="008000"/>
              </w:rPr>
              <w:t>E-C clamp technique</w:t>
            </w:r>
            <w:r w:rsidR="008D0C0D">
              <w:t>)</w:t>
            </w:r>
            <w:r w:rsidRPr="008307EE">
              <w:t>:</w:t>
            </w:r>
          </w:p>
          <w:p w:rsidR="00B34490" w:rsidRPr="002E675F" w:rsidRDefault="00B34490" w:rsidP="00D46A9E">
            <w:pPr>
              <w:numPr>
                <w:ilvl w:val="0"/>
                <w:numId w:val="53"/>
              </w:numPr>
              <w:ind w:left="700"/>
              <w:rPr>
                <w:lang w:val="lt-LT"/>
              </w:rPr>
            </w:pPr>
            <w:r w:rsidRPr="00AF78FA">
              <w:rPr>
                <w:lang w:val="lt-LT"/>
              </w:rPr>
              <w:t>plaučiams išpūsti pakanka 15-20 cmH</w:t>
            </w:r>
            <w:r w:rsidRPr="00AF78FA">
              <w:rPr>
                <w:vertAlign w:val="subscript"/>
                <w:lang w:val="lt-LT"/>
              </w:rPr>
              <w:t>2</w:t>
            </w:r>
            <w:r w:rsidRPr="00AF78FA">
              <w:rPr>
                <w:lang w:val="lt-LT"/>
              </w:rPr>
              <w:t>O; jei tenka naudoti 25-30 cmH</w:t>
            </w:r>
            <w:r w:rsidRPr="00AF78FA">
              <w:rPr>
                <w:vertAlign w:val="subscript"/>
                <w:lang w:val="lt-LT"/>
              </w:rPr>
              <w:t>2</w:t>
            </w:r>
            <w:r w:rsidRPr="00AF78FA">
              <w:rPr>
                <w:lang w:val="lt-LT"/>
              </w:rPr>
              <w:t xml:space="preserve">O daug oro patenka į </w:t>
            </w:r>
            <w:r w:rsidRPr="002E675F">
              <w:rPr>
                <w:lang w:val="lt-LT"/>
              </w:rPr>
              <w:t>skrandį.</w:t>
            </w:r>
          </w:p>
          <w:p w:rsidR="002E675F" w:rsidRDefault="002E675F" w:rsidP="00D46A9E">
            <w:pPr>
              <w:numPr>
                <w:ilvl w:val="0"/>
                <w:numId w:val="53"/>
              </w:numPr>
              <w:ind w:left="700"/>
              <w:rPr>
                <w:lang w:val="lt-LT"/>
              </w:rPr>
            </w:pPr>
            <w:r w:rsidRPr="002E675F">
              <w:rPr>
                <w:lang w:val="lt-LT"/>
              </w:rPr>
              <w:t>įpūtimas trunka ≈ 1 sekundę.</w:t>
            </w:r>
          </w:p>
          <w:p w:rsidR="00B34490" w:rsidRPr="003D303B" w:rsidRDefault="00064000" w:rsidP="00D46A9E">
            <w:pPr>
              <w:numPr>
                <w:ilvl w:val="0"/>
                <w:numId w:val="53"/>
              </w:numPr>
              <w:ind w:left="700"/>
              <w:rPr>
                <w:lang w:val="lt-LT"/>
              </w:rPr>
            </w:pPr>
            <w:r>
              <w:rPr>
                <w:lang w:val="lt-LT"/>
              </w:rPr>
              <w:t xml:space="preserve">jei yra </w:t>
            </w:r>
            <w:r w:rsidRPr="00064000">
              <w:rPr>
                <w:b/>
                <w:i/>
                <w:lang w:val="lt-LT"/>
              </w:rPr>
              <w:t>two rescuers</w:t>
            </w:r>
            <w:r>
              <w:rPr>
                <w:lang w:val="lt-LT"/>
              </w:rPr>
              <w:t xml:space="preserve"> – vienas naudoja </w:t>
            </w:r>
            <w:r w:rsidRPr="008D0C0D">
              <w:rPr>
                <w:b/>
                <w:color w:val="008000"/>
              </w:rPr>
              <w:t xml:space="preserve">E-C clamp </w:t>
            </w:r>
            <w:r>
              <w:rPr>
                <w:lang w:val="lt-LT"/>
              </w:rPr>
              <w:t>abiem rankomis, o kitas spaudinėja maišą:</w:t>
            </w:r>
          </w:p>
        </w:tc>
        <w:tc>
          <w:tcPr>
            <w:tcW w:w="5069" w:type="dxa"/>
          </w:tcPr>
          <w:p w:rsidR="00B34490" w:rsidRDefault="00271A13">
            <w:r w:rsidRPr="008307EE">
              <w:rPr>
                <w:noProof/>
              </w:rPr>
              <w:drawing>
                <wp:inline distT="0" distB="0" distL="0" distR="0" wp14:anchorId="7E46FA94" wp14:editId="0407F09D">
                  <wp:extent cx="2571750" cy="2486025"/>
                  <wp:effectExtent l="0" t="0" r="0" b="0"/>
                  <wp:docPr id="35" name="Picture 35" descr="us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2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1750" cy="2486025"/>
                          </a:xfrm>
                          <a:prstGeom prst="rect">
                            <a:avLst/>
                          </a:prstGeom>
                          <a:noFill/>
                          <a:ln>
                            <a:noFill/>
                          </a:ln>
                        </pic:spPr>
                      </pic:pic>
                    </a:graphicData>
                  </a:graphic>
                </wp:inline>
              </w:drawing>
            </w:r>
          </w:p>
          <w:p w:rsidR="00064000" w:rsidRPr="00D255D6" w:rsidRDefault="00271A13">
            <w:r>
              <w:rPr>
                <w:noProof/>
              </w:rPr>
              <w:drawing>
                <wp:inline distT="0" distB="0" distL="0" distR="0" wp14:anchorId="3FA6596D" wp14:editId="6BC192BF">
                  <wp:extent cx="2857500" cy="2114550"/>
                  <wp:effectExtent l="0" t="0" r="0" b="0"/>
                  <wp:docPr id="36" name="Picture 36" descr="00.%20Pictures/Figure%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0.%20Pictures/Figure%2013.jpg"/>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tc>
      </w:tr>
    </w:tbl>
    <w:p w:rsidR="008C1AFA" w:rsidRDefault="008C1AFA"/>
    <w:p w:rsidR="00DA4FD1" w:rsidRDefault="00DA4FD1"/>
    <w:p w:rsidR="00B92F4E" w:rsidRDefault="00B92F4E">
      <w:r w:rsidRPr="00B92F4E">
        <w:rPr>
          <w:u w:val="double"/>
          <w:lang w:val="lt-LT"/>
        </w:rPr>
        <w:t>Viskas, kas toliau</w:t>
      </w:r>
      <w:r>
        <w:rPr>
          <w:u w:val="double"/>
          <w:lang w:val="lt-LT"/>
        </w:rPr>
        <w:t>,</w:t>
      </w:r>
      <w:r w:rsidRPr="00B92F4E">
        <w:rPr>
          <w:u w:val="double"/>
          <w:lang w:val="lt-LT"/>
        </w:rPr>
        <w:t xml:space="preserve"> priklauso ACLS</w:t>
      </w:r>
      <w:r>
        <w:t>:</w:t>
      </w:r>
    </w:p>
    <w:p w:rsidR="00AE284F" w:rsidRDefault="00AE284F" w:rsidP="00AE284F">
      <w:pPr>
        <w:spacing w:before="120"/>
        <w:ind w:left="1440"/>
      </w:pPr>
      <w:r>
        <w:t>Frequently reconfirm proper airway placement:</w:t>
      </w:r>
    </w:p>
    <w:p w:rsidR="0002144A" w:rsidRDefault="0002144A" w:rsidP="00AE284F">
      <w:pPr>
        <w:ind w:left="2160"/>
      </w:pPr>
      <w:r>
        <w:t>Physical examination</w:t>
      </w:r>
    </w:p>
    <w:p w:rsidR="00AE284F" w:rsidRDefault="00C8408D" w:rsidP="00AE284F">
      <w:pPr>
        <w:ind w:left="2160"/>
      </w:pPr>
      <w:r>
        <w:t>Exhaled CO</w:t>
      </w:r>
      <w:r w:rsidRPr="00C8408D">
        <w:rPr>
          <w:vertAlign w:val="subscript"/>
        </w:rPr>
        <w:t>2</w:t>
      </w:r>
      <w:r>
        <w:t xml:space="preserve"> detector →</w:t>
      </w:r>
      <w:r w:rsidR="004319D4">
        <w:t xml:space="preserve"> consider c</w:t>
      </w:r>
      <w:r w:rsidR="00AE284F">
        <w:t>apnography ± Sa</w:t>
      </w:r>
      <w:r w:rsidR="00AE284F" w:rsidRPr="00AE284F">
        <w:rPr>
          <w:vertAlign w:val="subscript"/>
        </w:rPr>
        <w:t>O2</w:t>
      </w:r>
    </w:p>
    <w:p w:rsidR="00AE284F" w:rsidRDefault="00AE284F" w:rsidP="00AE284F">
      <w:pPr>
        <w:ind w:left="2160"/>
      </w:pPr>
      <w:r>
        <w:t>Esophageal detector device</w:t>
      </w:r>
    </w:p>
    <w:p w:rsidR="008E0CFF" w:rsidRDefault="008E0CFF" w:rsidP="008E0CFF">
      <w:pPr>
        <w:spacing w:before="120"/>
        <w:ind w:left="1440"/>
      </w:pPr>
      <w:r>
        <w:t>Suction airway</w:t>
      </w:r>
      <w:r w:rsidR="00C42172">
        <w:t>s</w:t>
      </w:r>
      <w:r>
        <w:t xml:space="preserve"> as needed!</w:t>
      </w:r>
    </w:p>
    <w:p w:rsidR="00AE284F" w:rsidRDefault="00AE284F"/>
    <w:p w:rsidR="00731F83" w:rsidRPr="008307EE" w:rsidRDefault="00731F83" w:rsidP="00731F83">
      <w:pPr>
        <w:pStyle w:val="Nervous6"/>
        <w:ind w:right="7228"/>
      </w:pPr>
      <w:bookmarkStart w:id="50" w:name="_Toc454665495"/>
      <w:r>
        <w:t>Basic Airway Adjunct</w:t>
      </w:r>
      <w:bookmarkEnd w:id="50"/>
    </w:p>
    <w:p w:rsidR="00F62E6B" w:rsidRPr="00C02FCE" w:rsidRDefault="00C02FCE" w:rsidP="00530DDA">
      <w:pPr>
        <w:ind w:left="1440"/>
      </w:pPr>
      <w:r>
        <w:t>- i</w:t>
      </w:r>
      <w:r w:rsidR="00F62E6B" w:rsidRPr="00530DDA">
        <w:t xml:space="preserve">nsert ASAP if </w:t>
      </w:r>
      <w:r w:rsidRPr="00C02FCE">
        <w:rPr>
          <w:b/>
          <w:i/>
        </w:rPr>
        <w:t>unconscious</w:t>
      </w:r>
      <w:r>
        <w:t xml:space="preserve"> </w:t>
      </w:r>
      <w:r w:rsidR="00F62E6B" w:rsidRPr="00530DDA">
        <w:t xml:space="preserve">patient has </w:t>
      </w:r>
      <w:r w:rsidR="00F62E6B" w:rsidRPr="00C02FCE">
        <w:rPr>
          <w:b/>
          <w:i/>
          <w:color w:val="FF0000"/>
        </w:rPr>
        <w:t>no gag</w:t>
      </w:r>
      <w:r w:rsidR="00140368">
        <w:rPr>
          <w:b/>
          <w:i/>
          <w:color w:val="FF0000"/>
        </w:rPr>
        <w:t xml:space="preserve"> </w:t>
      </w:r>
      <w:r w:rsidR="00F62E6B" w:rsidRPr="00C02FCE">
        <w:rPr>
          <w:b/>
          <w:i/>
          <w:color w:val="FF0000"/>
        </w:rPr>
        <w:t>/</w:t>
      </w:r>
      <w:r w:rsidR="00140368">
        <w:rPr>
          <w:b/>
          <w:i/>
          <w:color w:val="FF0000"/>
        </w:rPr>
        <w:t xml:space="preserve"> </w:t>
      </w:r>
      <w:r w:rsidR="00F62E6B" w:rsidRPr="00C02FCE">
        <w:rPr>
          <w:b/>
          <w:i/>
          <w:color w:val="FF0000"/>
        </w:rPr>
        <w:t>cough reflex</w:t>
      </w:r>
      <w:r>
        <w:t xml:space="preserve"> and basic maneuvers (head tilt-chin lift </w:t>
      </w:r>
      <w:r w:rsidR="00140368">
        <w:t>/</w:t>
      </w:r>
      <w:r>
        <w:t xml:space="preserve"> jaw thrust) </w:t>
      </w:r>
      <w:r w:rsidRPr="00C02FCE">
        <w:rPr>
          <w:b/>
          <w:i/>
        </w:rPr>
        <w:t>fail to provide / maintain open airway</w:t>
      </w:r>
    </w:p>
    <w:p w:rsidR="00F62E6B" w:rsidRPr="00530DDA" w:rsidRDefault="00F62E6B" w:rsidP="00530DDA"/>
    <w:p w:rsidR="00B34490" w:rsidRDefault="00B34490" w:rsidP="00AE2878">
      <w:pPr>
        <w:numPr>
          <w:ilvl w:val="0"/>
          <w:numId w:val="121"/>
        </w:numPr>
      </w:pPr>
      <w:r w:rsidRPr="006C3656">
        <w:rPr>
          <w:rStyle w:val="Strong"/>
          <w:highlight w:val="yellow"/>
          <w:u w:val="single"/>
        </w:rPr>
        <w:t>Oropharyngeal airway (OPA)</w:t>
      </w:r>
    </w:p>
    <w:p w:rsidR="00D91628" w:rsidRDefault="00B34490" w:rsidP="00D46A9E">
      <w:pPr>
        <w:numPr>
          <w:ilvl w:val="0"/>
          <w:numId w:val="57"/>
        </w:numPr>
        <w:ind w:left="700"/>
      </w:pPr>
      <w:r w:rsidRPr="008307EE">
        <w:t xml:space="preserve">curved shape – </w:t>
      </w:r>
      <w:r w:rsidRPr="000D6A97">
        <w:rPr>
          <w:color w:val="0000FF"/>
        </w:rPr>
        <w:t>lifts tongue forward</w:t>
      </w:r>
      <w:r w:rsidR="00D91628">
        <w:t>.</w:t>
      </w:r>
    </w:p>
    <w:p w:rsidR="00B34490" w:rsidRDefault="00B34490" w:rsidP="00D46A9E">
      <w:pPr>
        <w:numPr>
          <w:ilvl w:val="0"/>
          <w:numId w:val="57"/>
        </w:numPr>
        <w:ind w:left="700"/>
      </w:pPr>
      <w:r w:rsidRPr="00AF78FA">
        <w:rPr>
          <w:lang w:val="lt-LT"/>
        </w:rPr>
        <w:t xml:space="preserve">labai svarbu parinkti </w:t>
      </w:r>
      <w:r w:rsidRPr="000D6A97">
        <w:rPr>
          <w:rStyle w:val="Nervous9Char"/>
          <w:lang w:val="lt-LT"/>
        </w:rPr>
        <w:t>tinkamą dydį</w:t>
      </w:r>
      <w:r w:rsidR="00D91628">
        <w:rPr>
          <w:lang w:val="lt-LT"/>
        </w:rPr>
        <w:t xml:space="preserve"> – pridedama prie veido šono ir </w:t>
      </w:r>
      <w:r w:rsidRPr="00AF78FA">
        <w:rPr>
          <w:lang w:val="lt-LT"/>
        </w:rPr>
        <w:t xml:space="preserve">matuojama nuo </w:t>
      </w:r>
      <w:r w:rsidRPr="000D6A97">
        <w:rPr>
          <w:b/>
          <w:i/>
          <w:lang w:val="lt-LT"/>
        </w:rPr>
        <w:t xml:space="preserve">lūpų kampo </w:t>
      </w:r>
      <w:r w:rsidRPr="00AF78FA">
        <w:rPr>
          <w:lang w:val="lt-LT"/>
        </w:rPr>
        <w:t>iki</w:t>
      </w:r>
      <w:r w:rsidRPr="008307EE">
        <w:t xml:space="preserve"> </w:t>
      </w:r>
      <w:r w:rsidRPr="000D6A97">
        <w:rPr>
          <w:b/>
          <w:i/>
          <w:lang w:val="lt-LT"/>
        </w:rPr>
        <w:t>just beyond angulus mandibulae</w:t>
      </w:r>
      <w:r w:rsidR="000807FF">
        <w:t>.</w:t>
      </w:r>
    </w:p>
    <w:p w:rsidR="00356545" w:rsidRDefault="00356545" w:rsidP="00356545"/>
    <w:p w:rsidR="00356545" w:rsidRDefault="00271A13" w:rsidP="00D91628">
      <w:pPr>
        <w:ind w:left="360"/>
      </w:pPr>
      <w:r>
        <w:rPr>
          <w:noProof/>
        </w:rPr>
        <w:lastRenderedPageBreak/>
        <w:drawing>
          <wp:inline distT="0" distB="0" distL="0" distR="0" wp14:anchorId="7C2795A8" wp14:editId="15A53A01">
            <wp:extent cx="5724525" cy="1619250"/>
            <wp:effectExtent l="0" t="0" r="0" b="0"/>
            <wp:docPr id="37" name="Picture 37" descr="00.%20Pictures/ACLS%20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20Pictures/ACLS%20Figure%202.jpg"/>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noFill/>
                    <a:ln>
                      <a:noFill/>
                    </a:ln>
                  </pic:spPr>
                </pic:pic>
              </a:graphicData>
            </a:graphic>
          </wp:inline>
        </w:drawing>
      </w:r>
    </w:p>
    <w:p w:rsidR="00356545" w:rsidRDefault="00356545" w:rsidP="00356545"/>
    <w:p w:rsidR="000807FF" w:rsidRPr="008307EE" w:rsidRDefault="000807FF" w:rsidP="00D46A9E">
      <w:pPr>
        <w:numPr>
          <w:ilvl w:val="0"/>
          <w:numId w:val="57"/>
        </w:numPr>
        <w:ind w:left="700"/>
      </w:pPr>
      <w:r w:rsidRPr="00EC6532">
        <w:t xml:space="preserve">tongue should be held anteriorly </w:t>
      </w:r>
      <w:r>
        <w:t>(</w:t>
      </w:r>
      <w:r w:rsidRPr="00EC6532">
        <w:t>grasp</w:t>
      </w:r>
      <w:r>
        <w:t>ed</w:t>
      </w:r>
      <w:r w:rsidRPr="00EC6532">
        <w:t xml:space="preserve"> with</w:t>
      </w:r>
      <w:r>
        <w:t xml:space="preserve"> </w:t>
      </w:r>
      <w:r w:rsidRPr="00EC6532">
        <w:t>towel clip or</w:t>
      </w:r>
      <w:r>
        <w:t xml:space="preserve"> </w:t>
      </w:r>
      <w:r w:rsidRPr="00EC6532">
        <w:t>sponge</w:t>
      </w:r>
      <w:r>
        <w:t>)</w:t>
      </w:r>
      <w:r w:rsidRPr="00EC6532">
        <w:t xml:space="preserve"> as</w:t>
      </w:r>
      <w:r>
        <w:t xml:space="preserve"> OPA</w:t>
      </w:r>
      <w:r w:rsidRPr="00EC6532">
        <w:t xml:space="preserve"> is placed</w:t>
      </w:r>
      <w:r>
        <w:t>.</w:t>
      </w:r>
    </w:p>
    <w:p w:rsidR="00B34490" w:rsidRPr="008307EE" w:rsidRDefault="00B34490" w:rsidP="00D46A9E">
      <w:pPr>
        <w:numPr>
          <w:ilvl w:val="0"/>
          <w:numId w:val="57"/>
        </w:numPr>
        <w:ind w:left="700"/>
      </w:pPr>
      <w:r w:rsidRPr="008307EE">
        <w:t>difficult to use - rescuer's fingers must seal victim's lips around tube while thumb clamps nose.</w:t>
      </w:r>
    </w:p>
    <w:p w:rsidR="00D91628" w:rsidRDefault="00B34490" w:rsidP="00D46A9E">
      <w:pPr>
        <w:numPr>
          <w:ilvl w:val="0"/>
          <w:numId w:val="57"/>
        </w:numPr>
        <w:ind w:left="700"/>
      </w:pPr>
      <w:r w:rsidRPr="00AF78FA">
        <w:rPr>
          <w:lang w:val="lt-LT"/>
        </w:rPr>
        <w:t>gali būti įkišamas dviem būdais</w:t>
      </w:r>
      <w:r w:rsidRPr="008307EE">
        <w:t>:</w:t>
      </w:r>
      <w:r w:rsidR="00D91628">
        <w:t xml:space="preserve"> </w:t>
      </w:r>
    </w:p>
    <w:p w:rsidR="00B34490" w:rsidRPr="008307EE" w:rsidRDefault="00D91628" w:rsidP="00D91628">
      <w:pPr>
        <w:ind w:left="2160"/>
      </w:pPr>
      <w:r w:rsidRPr="00D91628">
        <w:rPr>
          <w:i/>
          <w:color w:val="808080"/>
        </w:rPr>
        <w:t>Clear pharynx using rigid pharyngeal suction cup, if available</w:t>
      </w:r>
    </w:p>
    <w:p w:rsidR="00356545" w:rsidRPr="008307EE" w:rsidRDefault="00356545" w:rsidP="001B0FC7"/>
    <w:tbl>
      <w:tblPr>
        <w:tblW w:w="0" w:type="auto"/>
        <w:tblLook w:val="0000" w:firstRow="0" w:lastRow="0" w:firstColumn="0" w:lastColumn="0" w:noHBand="0" w:noVBand="0"/>
      </w:tblPr>
      <w:tblGrid>
        <w:gridCol w:w="4940"/>
        <w:gridCol w:w="4982"/>
      </w:tblGrid>
      <w:tr w:rsidR="00B34490" w:rsidRPr="008307EE">
        <w:tc>
          <w:tcPr>
            <w:tcW w:w="5069" w:type="dxa"/>
          </w:tcPr>
          <w:p w:rsidR="00B34490" w:rsidRPr="008307EE" w:rsidRDefault="00B34490">
            <w:pPr>
              <w:numPr>
                <w:ilvl w:val="0"/>
                <w:numId w:val="88"/>
              </w:numPr>
              <w:rPr>
                <w:sz w:val="28"/>
              </w:rPr>
            </w:pPr>
            <w:r w:rsidRPr="008307EE">
              <w:rPr>
                <w:b/>
                <w:bCs/>
                <w:i/>
                <w:iCs/>
              </w:rPr>
              <w:t>inverted technique</w:t>
            </w:r>
            <w:r w:rsidRPr="008307EE">
              <w:t xml:space="preserve"> </w:t>
            </w:r>
            <w:r w:rsidR="00D91628">
              <w:t xml:space="preserve">(preferable) </w:t>
            </w:r>
            <w:r w:rsidRPr="008307EE">
              <w:t xml:space="preserve">– </w:t>
            </w:r>
            <w:r w:rsidRPr="00AF78FA">
              <w:rPr>
                <w:lang w:val="lt-LT"/>
              </w:rPr>
              <w:t xml:space="preserve">kišama apverstas iki galiukas pasiekia </w:t>
            </w:r>
            <w:r w:rsidR="00C01DE2">
              <w:t>posterior wall of pharynx</w:t>
            </w:r>
            <w:r w:rsidRPr="008307EE">
              <w:t xml:space="preserve">; </w:t>
            </w:r>
            <w:r w:rsidRPr="00AF78FA">
              <w:rPr>
                <w:lang w:val="lt-LT"/>
              </w:rPr>
              <w:t>tuomet apsukama 180</w:t>
            </w:r>
            <w:r w:rsidRPr="00AF78FA">
              <w:rPr>
                <w:lang w:val="lt-LT"/>
              </w:rPr>
              <w:sym w:font="Symbol" w:char="F0B0"/>
            </w:r>
            <w:r w:rsidRPr="00AF78FA">
              <w:rPr>
                <w:lang w:val="lt-LT"/>
              </w:rPr>
              <w:t xml:space="preserve"> ir kišama iki galo</w:t>
            </w:r>
            <w:r w:rsidRPr="008307EE">
              <w:t>:</w:t>
            </w:r>
          </w:p>
        </w:tc>
        <w:tc>
          <w:tcPr>
            <w:tcW w:w="5069" w:type="dxa"/>
          </w:tcPr>
          <w:p w:rsidR="00B34490" w:rsidRPr="008307EE" w:rsidRDefault="00B34490">
            <w:r w:rsidRPr="008307EE">
              <w:t xml:space="preserve">b)  </w:t>
            </w:r>
            <w:r w:rsidRPr="008307EE">
              <w:rPr>
                <w:b/>
                <w:bCs/>
                <w:i/>
                <w:iCs/>
              </w:rPr>
              <w:t>direct vision technique</w:t>
            </w:r>
            <w:r w:rsidRPr="008307EE">
              <w:t xml:space="preserve"> – </w:t>
            </w:r>
            <w:r w:rsidRPr="00AF78FA">
              <w:rPr>
                <w:lang w:val="lt-LT"/>
              </w:rPr>
              <w:t>kišama naudojant</w:t>
            </w:r>
            <w:r w:rsidRPr="008307EE">
              <w:t xml:space="preserve"> tongue depressor.</w:t>
            </w:r>
          </w:p>
          <w:p w:rsidR="00B34490" w:rsidRPr="008307EE" w:rsidRDefault="00B34490">
            <w:pPr>
              <w:rPr>
                <w:sz w:val="28"/>
              </w:rPr>
            </w:pPr>
          </w:p>
        </w:tc>
      </w:tr>
      <w:tr w:rsidR="00B34490" w:rsidRPr="008307EE">
        <w:tc>
          <w:tcPr>
            <w:tcW w:w="5069" w:type="dxa"/>
          </w:tcPr>
          <w:p w:rsidR="00B34490" w:rsidRPr="008307EE" w:rsidRDefault="00271A13">
            <w:pPr>
              <w:rPr>
                <w:sz w:val="28"/>
              </w:rPr>
            </w:pPr>
            <w:r w:rsidRPr="008307EE">
              <w:rPr>
                <w:noProof/>
              </w:rPr>
              <w:drawing>
                <wp:inline distT="0" distB="0" distL="0" distR="0" wp14:anchorId="7EAF0875" wp14:editId="1BE47761">
                  <wp:extent cx="2905125" cy="2219325"/>
                  <wp:effectExtent l="0" t="0" r="0" b="0"/>
                  <wp:docPr id="38" name="Picture 38" descr="us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1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5125" cy="2219325"/>
                          </a:xfrm>
                          <a:prstGeom prst="rect">
                            <a:avLst/>
                          </a:prstGeom>
                          <a:noFill/>
                          <a:ln>
                            <a:noFill/>
                          </a:ln>
                        </pic:spPr>
                      </pic:pic>
                    </a:graphicData>
                  </a:graphic>
                </wp:inline>
              </w:drawing>
            </w:r>
          </w:p>
        </w:tc>
        <w:tc>
          <w:tcPr>
            <w:tcW w:w="5069" w:type="dxa"/>
          </w:tcPr>
          <w:p w:rsidR="00B34490" w:rsidRPr="008307EE" w:rsidRDefault="00271A13">
            <w:pPr>
              <w:rPr>
                <w:sz w:val="28"/>
              </w:rPr>
            </w:pPr>
            <w:r w:rsidRPr="008307EE">
              <w:rPr>
                <w:noProof/>
              </w:rPr>
              <w:drawing>
                <wp:inline distT="0" distB="0" distL="0" distR="0" wp14:anchorId="26C475EB" wp14:editId="59EC7C41">
                  <wp:extent cx="2962275" cy="2552700"/>
                  <wp:effectExtent l="0" t="0" r="0" b="0"/>
                  <wp:docPr id="39" name="Picture 39" descr="use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17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2275" cy="2552700"/>
                          </a:xfrm>
                          <a:prstGeom prst="rect">
                            <a:avLst/>
                          </a:prstGeom>
                          <a:noFill/>
                          <a:ln>
                            <a:noFill/>
                          </a:ln>
                        </pic:spPr>
                      </pic:pic>
                    </a:graphicData>
                  </a:graphic>
                </wp:inline>
              </w:drawing>
            </w:r>
          </w:p>
        </w:tc>
      </w:tr>
    </w:tbl>
    <w:p w:rsidR="00B34490" w:rsidRPr="008307EE" w:rsidRDefault="00B34490">
      <w:pPr>
        <w:ind w:left="5760"/>
        <w:rPr>
          <w:b/>
          <w:bCs/>
          <w:i/>
          <w:iCs/>
        </w:rPr>
      </w:pPr>
    </w:p>
    <w:tbl>
      <w:tblPr>
        <w:tblW w:w="0" w:type="auto"/>
        <w:tblLook w:val="0000" w:firstRow="0" w:lastRow="0" w:firstColumn="0" w:lastColumn="0" w:noHBand="0" w:noVBand="0"/>
      </w:tblPr>
      <w:tblGrid>
        <w:gridCol w:w="4905"/>
        <w:gridCol w:w="5017"/>
      </w:tblGrid>
      <w:tr w:rsidR="00B34490" w:rsidRPr="008307EE">
        <w:tc>
          <w:tcPr>
            <w:tcW w:w="5069" w:type="dxa"/>
          </w:tcPr>
          <w:p w:rsidR="00B34490" w:rsidRPr="008307EE" w:rsidRDefault="00B34490">
            <w:pPr>
              <w:ind w:left="360"/>
            </w:pPr>
          </w:p>
          <w:p w:rsidR="00B34490" w:rsidRPr="008307EE" w:rsidRDefault="00B34490">
            <w:pPr>
              <w:ind w:left="360"/>
            </w:pPr>
          </w:p>
          <w:p w:rsidR="00B34490" w:rsidRPr="008307EE" w:rsidRDefault="00B34490">
            <w:pPr>
              <w:ind w:left="360"/>
            </w:pPr>
          </w:p>
          <w:p w:rsidR="00B34490" w:rsidRPr="008307EE" w:rsidRDefault="00B34490">
            <w:pPr>
              <w:ind w:left="360"/>
            </w:pPr>
            <w:r w:rsidRPr="00AF78FA">
              <w:rPr>
                <w:lang w:val="lt-LT"/>
              </w:rPr>
              <w:t xml:space="preserve">N.B. </w:t>
            </w:r>
            <w:r w:rsidRPr="00844BEA">
              <w:rPr>
                <w:color w:val="FF0000"/>
                <w:lang w:val="lt-LT"/>
              </w:rPr>
              <w:t>neteisingai įkišus</w:t>
            </w:r>
            <w:r w:rsidRPr="00AF78FA">
              <w:rPr>
                <w:lang w:val="lt-LT"/>
              </w:rPr>
              <w:t xml:space="preserve"> būklę galima tik pabloginti</w:t>
            </w:r>
            <w:r w:rsidRPr="008307EE">
              <w:t>!</w:t>
            </w:r>
          </w:p>
          <w:p w:rsidR="00B34490" w:rsidRPr="008307EE" w:rsidRDefault="00B34490">
            <w:pPr>
              <w:rPr>
                <w:sz w:val="28"/>
              </w:rPr>
            </w:pPr>
          </w:p>
        </w:tc>
        <w:tc>
          <w:tcPr>
            <w:tcW w:w="5069" w:type="dxa"/>
          </w:tcPr>
          <w:p w:rsidR="00B34490" w:rsidRPr="008307EE" w:rsidRDefault="00271A13">
            <w:pPr>
              <w:rPr>
                <w:sz w:val="28"/>
              </w:rPr>
            </w:pPr>
            <w:r w:rsidRPr="008307EE">
              <w:rPr>
                <w:noProof/>
              </w:rPr>
              <w:drawing>
                <wp:inline distT="0" distB="0" distL="0" distR="0" wp14:anchorId="6067B92E" wp14:editId="06380550">
                  <wp:extent cx="2390775" cy="1809750"/>
                  <wp:effectExtent l="0" t="0" r="0" b="0"/>
                  <wp:docPr id="40" name="Picture 40" descr="use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17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0775" cy="1809750"/>
                          </a:xfrm>
                          <a:prstGeom prst="rect">
                            <a:avLst/>
                          </a:prstGeom>
                          <a:noFill/>
                          <a:ln>
                            <a:noFill/>
                          </a:ln>
                        </pic:spPr>
                      </pic:pic>
                    </a:graphicData>
                  </a:graphic>
                </wp:inline>
              </w:drawing>
            </w:r>
          </w:p>
        </w:tc>
      </w:tr>
    </w:tbl>
    <w:p w:rsidR="00B34490" w:rsidRPr="008307EE" w:rsidRDefault="00B34490"/>
    <w:p w:rsidR="00B34490" w:rsidRPr="008307EE" w:rsidRDefault="00B34490">
      <w:pPr>
        <w:numPr>
          <w:ilvl w:val="0"/>
          <w:numId w:val="121"/>
        </w:numPr>
        <w:rPr>
          <w:rStyle w:val="Strong"/>
          <w:b w:val="0"/>
        </w:rPr>
      </w:pPr>
      <w:r w:rsidRPr="006C3656">
        <w:rPr>
          <w:rStyle w:val="Strong"/>
          <w:highlight w:val="yellow"/>
          <w:u w:val="single"/>
        </w:rPr>
        <w:t>Nasopharyngeal airway (NPA, nasal trumpet)</w:t>
      </w:r>
      <w:r w:rsidRPr="008307EE">
        <w:rPr>
          <w:rStyle w:val="Strong"/>
          <w:b w:val="0"/>
        </w:rPr>
        <w:t xml:space="preserve"> – soft 15-20 cm rubber</w:t>
      </w:r>
      <w:r w:rsidR="005310FF">
        <w:rPr>
          <w:rStyle w:val="Strong"/>
          <w:b w:val="0"/>
        </w:rPr>
        <w:t xml:space="preserve"> / plastic</w:t>
      </w:r>
      <w:r w:rsidRPr="008307EE">
        <w:rPr>
          <w:rStyle w:val="Strong"/>
          <w:b w:val="0"/>
        </w:rPr>
        <w:t xml:space="preserve"> tube, passed through open nasal passage so that distal tip lies behind tongue</w:t>
      </w:r>
      <w:r w:rsidR="000807FF">
        <w:rPr>
          <w:rStyle w:val="Strong"/>
          <w:b w:val="0"/>
        </w:rPr>
        <w:t>.</w:t>
      </w:r>
    </w:p>
    <w:p w:rsidR="00B34490" w:rsidRDefault="00B34490">
      <w:pPr>
        <w:numPr>
          <w:ilvl w:val="0"/>
          <w:numId w:val="72"/>
        </w:numPr>
        <w:rPr>
          <w:rStyle w:val="Strong"/>
          <w:b w:val="0"/>
        </w:rPr>
      </w:pPr>
      <w:r w:rsidRPr="008307EE">
        <w:rPr>
          <w:rStyle w:val="Strong"/>
          <w:b w:val="0"/>
        </w:rPr>
        <w:t xml:space="preserve">NPA </w:t>
      </w:r>
      <w:r w:rsidRPr="00AF78FA">
        <w:rPr>
          <w:rStyle w:val="Strong"/>
          <w:b w:val="0"/>
          <w:lang w:val="lt-LT"/>
        </w:rPr>
        <w:t xml:space="preserve">gali toleruoti ir </w:t>
      </w:r>
      <w:r w:rsidRPr="005310FF">
        <w:rPr>
          <w:rStyle w:val="Strong"/>
          <w:color w:val="008000"/>
          <w:lang w:val="lt-LT"/>
        </w:rPr>
        <w:t>sąmoningi pacientai</w:t>
      </w:r>
      <w:r w:rsidR="005A0131">
        <w:rPr>
          <w:rStyle w:val="Strong"/>
          <w:b w:val="0"/>
        </w:rPr>
        <w:t>!!!</w:t>
      </w:r>
    </w:p>
    <w:p w:rsidR="005310FF" w:rsidRDefault="005310FF">
      <w:pPr>
        <w:numPr>
          <w:ilvl w:val="0"/>
          <w:numId w:val="72"/>
        </w:numPr>
        <w:rPr>
          <w:rStyle w:val="Strong"/>
          <w:b w:val="0"/>
        </w:rPr>
      </w:pPr>
      <w:r w:rsidRPr="005310FF">
        <w:rPr>
          <w:rStyle w:val="Strong"/>
          <w:b w:val="0"/>
          <w:u w:val="single"/>
        </w:rPr>
        <w:t>proper size</w:t>
      </w:r>
      <w:r>
        <w:rPr>
          <w:rStyle w:val="Strong"/>
          <w:b w:val="0"/>
        </w:rPr>
        <w:t>:</w:t>
      </w:r>
    </w:p>
    <w:p w:rsidR="005310FF" w:rsidRDefault="005310FF" w:rsidP="005310FF">
      <w:pPr>
        <w:numPr>
          <w:ilvl w:val="0"/>
          <w:numId w:val="124"/>
        </w:numPr>
        <w:rPr>
          <w:rStyle w:val="Strong"/>
          <w:b w:val="0"/>
        </w:rPr>
      </w:pPr>
      <w:r>
        <w:rPr>
          <w:rStyle w:val="Strong"/>
          <w:b w:val="0"/>
        </w:rPr>
        <w:t xml:space="preserve">outer diameter must be </w:t>
      </w:r>
      <w:r>
        <w:rPr>
          <w:rStyle w:val="Strong"/>
          <w:b w:val="0"/>
        </w:rPr>
        <w:softHyphen/>
        <w:t>≈ inner aperture of nares (not to cause blanching of nares).</w:t>
      </w:r>
    </w:p>
    <w:p w:rsidR="005310FF" w:rsidRDefault="005310FF" w:rsidP="005310FF">
      <w:pPr>
        <w:numPr>
          <w:ilvl w:val="0"/>
          <w:numId w:val="124"/>
        </w:numPr>
        <w:rPr>
          <w:rStyle w:val="Strong"/>
          <w:b w:val="0"/>
        </w:rPr>
      </w:pPr>
      <w:r>
        <w:rPr>
          <w:rStyle w:val="Strong"/>
          <w:b w:val="0"/>
        </w:rPr>
        <w:t>length: from nose tip to earlobe.</w:t>
      </w:r>
    </w:p>
    <w:p w:rsidR="005310FF" w:rsidRDefault="005310FF">
      <w:pPr>
        <w:numPr>
          <w:ilvl w:val="0"/>
          <w:numId w:val="72"/>
        </w:numPr>
        <w:rPr>
          <w:rStyle w:val="Strong"/>
          <w:b w:val="0"/>
        </w:rPr>
      </w:pPr>
      <w:r>
        <w:rPr>
          <w:rStyle w:val="Strong"/>
          <w:b w:val="0"/>
        </w:rPr>
        <w:t>lubricate! (e.g. anesthetic jelly)</w:t>
      </w:r>
      <w:r w:rsidR="00B166A5">
        <w:rPr>
          <w:rStyle w:val="Strong"/>
          <w:b w:val="0"/>
        </w:rPr>
        <w:t>.</w:t>
      </w:r>
    </w:p>
    <w:p w:rsidR="007A604C" w:rsidRDefault="007A604C">
      <w:pPr>
        <w:numPr>
          <w:ilvl w:val="0"/>
          <w:numId w:val="72"/>
        </w:numPr>
        <w:rPr>
          <w:rStyle w:val="Strong"/>
          <w:b w:val="0"/>
        </w:rPr>
      </w:pPr>
      <w:r>
        <w:rPr>
          <w:rStyle w:val="Strong"/>
          <w:b w:val="0"/>
        </w:rPr>
        <w:t>insert gently – easily traumatizes soft tissues.</w:t>
      </w:r>
    </w:p>
    <w:p w:rsidR="00B166A5" w:rsidRDefault="00B166A5">
      <w:pPr>
        <w:numPr>
          <w:ilvl w:val="0"/>
          <w:numId w:val="72"/>
        </w:numPr>
        <w:rPr>
          <w:rStyle w:val="Strong"/>
          <w:b w:val="0"/>
        </w:rPr>
      </w:pPr>
      <w:r>
        <w:rPr>
          <w:rStyle w:val="Strong"/>
          <w:b w:val="0"/>
        </w:rPr>
        <w:t>if insertion difficult: rotate slightly, use other side.</w:t>
      </w:r>
    </w:p>
    <w:p w:rsidR="000807FF" w:rsidRPr="008307EE" w:rsidRDefault="000807FF">
      <w:pPr>
        <w:numPr>
          <w:ilvl w:val="0"/>
          <w:numId w:val="72"/>
        </w:numPr>
        <w:rPr>
          <w:rStyle w:val="Strong"/>
          <w:b w:val="0"/>
        </w:rPr>
      </w:pPr>
      <w:r>
        <w:rPr>
          <w:rStyle w:val="Strong"/>
          <w:b w:val="0"/>
        </w:rPr>
        <w:t xml:space="preserve">NPA </w:t>
      </w:r>
      <w:r w:rsidR="00B166A5">
        <w:rPr>
          <w:rStyle w:val="Strong"/>
          <w:b w:val="0"/>
        </w:rPr>
        <w:t xml:space="preserve">has small diameter - </w:t>
      </w:r>
      <w:r w:rsidRPr="00B166A5">
        <w:rPr>
          <w:rStyle w:val="Strong"/>
          <w:b w:val="0"/>
          <w:i/>
          <w:color w:val="FF0000"/>
        </w:rPr>
        <w:t>prone to obstruction</w:t>
      </w:r>
      <w:r>
        <w:rPr>
          <w:rStyle w:val="Strong"/>
          <w:b w:val="0"/>
        </w:rPr>
        <w:t xml:space="preserve"> </w:t>
      </w:r>
      <w:r w:rsidR="00B4511D" w:rsidRPr="00EC6532">
        <w:t>by soft tissue of</w:t>
      </w:r>
      <w:r w:rsidR="00B4511D">
        <w:t xml:space="preserve"> </w:t>
      </w:r>
      <w:r w:rsidR="00B4511D" w:rsidRPr="00EC6532">
        <w:t xml:space="preserve">pharynx or by mucus </w:t>
      </w:r>
      <w:r w:rsidR="00B4511D">
        <w:t>/</w:t>
      </w:r>
      <w:r w:rsidR="00B4511D" w:rsidRPr="00EC6532">
        <w:t xml:space="preserve"> blood that collect and dry by inspissation</w:t>
      </w:r>
      <w:r w:rsidR="00B4511D">
        <w:t xml:space="preserve"> </w:t>
      </w:r>
      <w:r w:rsidR="00B166A5">
        <w:t xml:space="preserve">– frequently evaluate </w:t>
      </w:r>
      <w:r w:rsidR="007A604C">
        <w:t xml:space="preserve">± suction </w:t>
      </w:r>
      <w:r w:rsidR="00B4511D">
        <w:t>(o</w:t>
      </w:r>
      <w:r w:rsidR="00B4511D" w:rsidRPr="00EC6532">
        <w:t>ften</w:t>
      </w:r>
      <w:r w:rsidR="00B4511D">
        <w:t xml:space="preserve"> </w:t>
      </w:r>
      <w:r w:rsidR="00B4511D" w:rsidRPr="00EC6532">
        <w:t>clinician relax</w:t>
      </w:r>
      <w:r w:rsidR="00B4511D">
        <w:t>es</w:t>
      </w:r>
      <w:r w:rsidR="00B4511D" w:rsidRPr="00EC6532">
        <w:t xml:space="preserve"> once</w:t>
      </w:r>
      <w:r w:rsidR="00B4511D">
        <w:t xml:space="preserve"> </w:t>
      </w:r>
      <w:r w:rsidR="00B4511D" w:rsidRPr="00EC6532">
        <w:t>tube is in place, and</w:t>
      </w:r>
      <w:r w:rsidR="00B4511D">
        <w:t xml:space="preserve"> </w:t>
      </w:r>
      <w:r w:rsidR="00B4511D" w:rsidRPr="00EC6532">
        <w:t>patient can die if</w:t>
      </w:r>
      <w:r w:rsidR="00B4511D">
        <w:t xml:space="preserve"> </w:t>
      </w:r>
      <w:r w:rsidR="00B4511D" w:rsidRPr="00EC6532">
        <w:t>occlusion is overlooked</w:t>
      </w:r>
      <w:r w:rsidR="00B4511D">
        <w:t>!).</w:t>
      </w:r>
    </w:p>
    <w:p w:rsidR="00B34490" w:rsidRPr="008307EE" w:rsidRDefault="00B34490">
      <w:pPr>
        <w:numPr>
          <w:ilvl w:val="0"/>
          <w:numId w:val="72"/>
        </w:numPr>
        <w:rPr>
          <w:rStyle w:val="Strong"/>
          <w:b w:val="0"/>
        </w:rPr>
      </w:pPr>
      <w:r w:rsidRPr="00AF78FA">
        <w:rPr>
          <w:rStyle w:val="Strong"/>
          <w:b w:val="0"/>
          <w:lang w:val="lt-LT"/>
        </w:rPr>
        <w:t>naudojama kuomet negalimas</w:t>
      </w:r>
      <w:r w:rsidRPr="008307EE">
        <w:rPr>
          <w:rStyle w:val="Strong"/>
          <w:b w:val="0"/>
        </w:rPr>
        <w:t xml:space="preserve"> OPA.</w:t>
      </w:r>
    </w:p>
    <w:p w:rsidR="00B34490" w:rsidRDefault="00B34490" w:rsidP="00386635">
      <w:pPr>
        <w:rPr>
          <w:rStyle w:val="Strong"/>
          <w:b w:val="0"/>
        </w:rPr>
      </w:pPr>
    </w:p>
    <w:p w:rsidR="00452EC1" w:rsidRDefault="00271A13" w:rsidP="00452EC1">
      <w:pPr>
        <w:ind w:left="720"/>
        <w:rPr>
          <w:rStyle w:val="Strong"/>
          <w:b w:val="0"/>
        </w:rPr>
      </w:pPr>
      <w:r w:rsidRPr="00452EC1">
        <w:rPr>
          <w:rStyle w:val="Strong"/>
          <w:b w:val="0"/>
          <w:noProof/>
        </w:rPr>
        <w:drawing>
          <wp:inline distT="0" distB="0" distL="0" distR="0" wp14:anchorId="2E307B3F" wp14:editId="14F4E7AC">
            <wp:extent cx="5543550" cy="1619250"/>
            <wp:effectExtent l="0" t="0" r="0" b="0"/>
            <wp:docPr id="41" name="Picture 41" descr="ACLS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LS Fig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3550" cy="1619250"/>
                    </a:xfrm>
                    <a:prstGeom prst="rect">
                      <a:avLst/>
                    </a:prstGeom>
                    <a:noFill/>
                    <a:ln>
                      <a:noFill/>
                    </a:ln>
                  </pic:spPr>
                </pic:pic>
              </a:graphicData>
            </a:graphic>
          </wp:inline>
        </w:drawing>
      </w:r>
    </w:p>
    <w:p w:rsidR="00731F83" w:rsidRDefault="00731F83" w:rsidP="00386635">
      <w:pPr>
        <w:rPr>
          <w:rStyle w:val="Strong"/>
          <w:b w:val="0"/>
        </w:rPr>
      </w:pPr>
    </w:p>
    <w:p w:rsidR="00452EC1" w:rsidRDefault="00452EC1" w:rsidP="00386635">
      <w:pPr>
        <w:rPr>
          <w:rStyle w:val="Strong"/>
          <w:b w:val="0"/>
        </w:rPr>
      </w:pPr>
    </w:p>
    <w:p w:rsidR="00DA4FD1" w:rsidRPr="00DA4FD1" w:rsidRDefault="00DA4FD1" w:rsidP="003B3BE6">
      <w:pPr>
        <w:pStyle w:val="Nervous6"/>
        <w:ind w:right="7654"/>
        <w:rPr>
          <w:rStyle w:val="Strong"/>
          <w:b/>
        </w:rPr>
      </w:pPr>
      <w:bookmarkStart w:id="51" w:name="_Toc454665496"/>
      <w:r w:rsidRPr="00DA4FD1">
        <w:rPr>
          <w:rStyle w:val="Strong"/>
          <w:b/>
        </w:rPr>
        <w:t>Advanced Airways</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2"/>
      </w:tblGrid>
      <w:tr w:rsidR="00386635" w:rsidRPr="00EB3A88" w:rsidTr="00EB3A88">
        <w:tc>
          <w:tcPr>
            <w:tcW w:w="10138" w:type="dxa"/>
          </w:tcPr>
          <w:p w:rsidR="00386635" w:rsidRPr="00EB3A88" w:rsidRDefault="00386635" w:rsidP="00EB3A88">
            <w:pPr>
              <w:ind w:left="1440"/>
              <w:rPr>
                <w:rStyle w:val="Strong"/>
                <w:b w:val="0"/>
              </w:rPr>
            </w:pPr>
            <w:r w:rsidRPr="00EB3A88">
              <w:rPr>
                <w:rStyle w:val="Strong"/>
                <w:b w:val="0"/>
              </w:rPr>
              <w:t xml:space="preserve">N.B. </w:t>
            </w:r>
            <w:r w:rsidR="00586310" w:rsidRPr="00EB3A88">
              <w:rPr>
                <w:rStyle w:val="Strong"/>
                <w:b w:val="0"/>
              </w:rPr>
              <w:t>ventilations become rarer</w:t>
            </w:r>
            <w:r w:rsidR="00CE560B" w:rsidRPr="00EB3A88">
              <w:rPr>
                <w:rStyle w:val="Strong"/>
                <w:b w:val="0"/>
              </w:rPr>
              <w:t xml:space="preserve"> </w:t>
            </w:r>
            <w:r w:rsidR="00BC3B21" w:rsidRPr="00EB3A88">
              <w:rPr>
                <w:rStyle w:val="Strong"/>
                <w:b w:val="0"/>
              </w:rPr>
              <w:t>and single</w:t>
            </w:r>
            <w:r w:rsidR="005401BA">
              <w:rPr>
                <w:rStyle w:val="Strong"/>
                <w:b w:val="0"/>
              </w:rPr>
              <w:t>; 2015 AHA guideline</w:t>
            </w:r>
            <w:r w:rsidR="00BC3B21" w:rsidRPr="00EB3A88">
              <w:rPr>
                <w:rStyle w:val="Strong"/>
                <w:b w:val="0"/>
              </w:rPr>
              <w:t xml:space="preserve"> </w:t>
            </w:r>
            <w:r w:rsidR="00CE560B" w:rsidRPr="00EB3A88">
              <w:rPr>
                <w:rStyle w:val="Strong"/>
                <w:b w:val="0"/>
              </w:rPr>
              <w:t xml:space="preserve">– </w:t>
            </w:r>
            <w:r w:rsidR="00BC3B21" w:rsidRPr="00BC3B21">
              <w:rPr>
                <w:rStyle w:val="Nervous9Char"/>
              </w:rPr>
              <w:t xml:space="preserve">single blow </w:t>
            </w:r>
            <w:r w:rsidR="00CE560B" w:rsidRPr="00BC3B21">
              <w:rPr>
                <w:rStyle w:val="Nervous9Char"/>
              </w:rPr>
              <w:t>q 6 seconds</w:t>
            </w:r>
            <w:r w:rsidR="005401BA">
              <w:rPr>
                <w:rStyle w:val="Nervous9Char"/>
              </w:rPr>
              <w:t xml:space="preserve"> (</w:t>
            </w:r>
            <w:r w:rsidR="00586310" w:rsidRPr="00BC3B21">
              <w:rPr>
                <w:rStyle w:val="Nervous9Char"/>
              </w:rPr>
              <w:t>10/min)</w:t>
            </w:r>
            <w:r w:rsidR="00586310" w:rsidRPr="00EB3A88">
              <w:rPr>
                <w:rStyle w:val="Strong"/>
                <w:b w:val="0"/>
              </w:rPr>
              <w:t xml:space="preserve"> </w:t>
            </w:r>
            <w:r w:rsidR="005401BA">
              <w:rPr>
                <w:rStyle w:val="Strong"/>
                <w:b w:val="0"/>
              </w:rPr>
              <w:t xml:space="preserve">for all ages </w:t>
            </w:r>
            <w:r w:rsidR="00CE560B" w:rsidRPr="00EB3A88">
              <w:rPr>
                <w:rStyle w:val="Strong"/>
                <w:b w:val="0"/>
              </w:rPr>
              <w:t xml:space="preserve">– </w:t>
            </w:r>
            <w:r w:rsidR="00586310" w:rsidRPr="00EB3A88">
              <w:rPr>
                <w:rStyle w:val="Strong"/>
                <w:b w:val="0"/>
              </w:rPr>
              <w:t>and</w:t>
            </w:r>
            <w:r w:rsidR="00CE560B" w:rsidRPr="00EB3A88">
              <w:rPr>
                <w:rStyle w:val="Strong"/>
                <w:b w:val="0"/>
              </w:rPr>
              <w:t xml:space="preserve"> </w:t>
            </w:r>
            <w:r w:rsidR="00586310" w:rsidRPr="00EB3A88">
              <w:rPr>
                <w:rStyle w:val="Strong"/>
                <w:b w:val="0"/>
                <w:i/>
                <w:color w:val="FF0000"/>
              </w:rPr>
              <w:t>no longer synchronized</w:t>
            </w:r>
            <w:r w:rsidR="00586310" w:rsidRPr="00EB3A88">
              <w:rPr>
                <w:rStyle w:val="Strong"/>
                <w:b w:val="0"/>
              </w:rPr>
              <w:t xml:space="preserve"> with chest compressions!</w:t>
            </w:r>
            <w:r w:rsidR="00CE560B" w:rsidRPr="00EB3A88">
              <w:rPr>
                <w:rStyle w:val="Strong"/>
                <w:b w:val="0"/>
              </w:rPr>
              <w:t xml:space="preserve"> </w:t>
            </w:r>
            <w:r w:rsidR="00CE560B" w:rsidRPr="00EB3A88">
              <w:rPr>
                <w:rStyle w:val="Strong"/>
                <w:b w:val="0"/>
                <w:color w:val="808080"/>
              </w:rPr>
              <w:t>(ideally, breath in during chest recoil)</w:t>
            </w:r>
          </w:p>
          <w:p w:rsidR="000A0BAB" w:rsidRPr="00EB3A88" w:rsidRDefault="000A0BAB" w:rsidP="002C7C40">
            <w:pPr>
              <w:rPr>
                <w:rStyle w:val="Strong"/>
                <w:b w:val="0"/>
              </w:rPr>
            </w:pPr>
          </w:p>
          <w:p w:rsidR="000A0BAB" w:rsidRPr="00EB3A88" w:rsidRDefault="000A0BAB" w:rsidP="00EB3A88">
            <w:pPr>
              <w:numPr>
                <w:ilvl w:val="0"/>
                <w:numId w:val="72"/>
              </w:numPr>
              <w:tabs>
                <w:tab w:val="num" w:pos="2061"/>
              </w:tabs>
              <w:rPr>
                <w:rStyle w:val="Strong"/>
                <w:b w:val="0"/>
              </w:rPr>
            </w:pPr>
            <w:r w:rsidRPr="00EB3A88">
              <w:rPr>
                <w:rStyle w:val="Strong"/>
                <w:b w:val="0"/>
              </w:rPr>
              <w:t xml:space="preserve">advanced airway placement requires interruption of chest compressions; </w:t>
            </w:r>
            <w:r w:rsidR="00C42172" w:rsidRPr="00EB3A88">
              <w:rPr>
                <w:rStyle w:val="Strong"/>
                <w:b w:val="0"/>
              </w:rPr>
              <w:t>so, if bag-mask ventilation</w:t>
            </w:r>
            <w:r w:rsidRPr="00EB3A88">
              <w:rPr>
                <w:rStyle w:val="Strong"/>
                <w:b w:val="0"/>
              </w:rPr>
              <w:t xml:space="preserve"> is adequate, defer advanced airway</w:t>
            </w:r>
            <w:r w:rsidR="0002144A" w:rsidRPr="00EB3A88">
              <w:rPr>
                <w:rStyle w:val="Strong"/>
                <w:b w:val="0"/>
              </w:rPr>
              <w:t>.</w:t>
            </w:r>
          </w:p>
          <w:p w:rsidR="00DA4FD1" w:rsidRPr="00EB3A88" w:rsidRDefault="00DA4FD1" w:rsidP="00DA4FD1">
            <w:pPr>
              <w:rPr>
                <w:rStyle w:val="Strong"/>
                <w:b w:val="0"/>
              </w:rPr>
            </w:pPr>
          </w:p>
          <w:p w:rsidR="006F29AD" w:rsidRPr="00EB3A88" w:rsidRDefault="006F29AD" w:rsidP="00DA4FD1">
            <w:pPr>
              <w:rPr>
                <w:rStyle w:val="Strong"/>
                <w:b w:val="0"/>
              </w:rPr>
            </w:pPr>
          </w:p>
          <w:p w:rsidR="00386635" w:rsidRPr="008307EE" w:rsidRDefault="00386635" w:rsidP="00EB3A88">
            <w:pPr>
              <w:numPr>
                <w:ilvl w:val="0"/>
                <w:numId w:val="122"/>
              </w:numPr>
            </w:pPr>
            <w:r w:rsidRPr="00EB3A88">
              <w:rPr>
                <w:rStyle w:val="Strong"/>
                <w:highlight w:val="yellow"/>
                <w:u w:val="single"/>
              </w:rPr>
              <w:t>Cuffed endotracheal tubes</w:t>
            </w:r>
            <w:r w:rsidRPr="008307EE">
              <w:t xml:space="preserve"> – most secure airway - indicated in </w:t>
            </w:r>
            <w:r w:rsidRPr="00EB3A88">
              <w:rPr>
                <w:smallCaps/>
                <w:color w:val="0000FF"/>
              </w:rPr>
              <w:t>all comatose patients</w:t>
            </w:r>
            <w:r w:rsidRPr="008307EE">
              <w:t xml:space="preserve"> and if artificial ventilation is required.</w:t>
            </w:r>
          </w:p>
          <w:p w:rsidR="00386635" w:rsidRPr="008307EE" w:rsidRDefault="00386635" w:rsidP="00EB3A88">
            <w:pPr>
              <w:numPr>
                <w:ilvl w:val="0"/>
                <w:numId w:val="72"/>
              </w:numPr>
              <w:tabs>
                <w:tab w:val="num" w:pos="2061"/>
              </w:tabs>
            </w:pPr>
            <w:r w:rsidRPr="00EB3A88">
              <w:rPr>
                <w:i/>
              </w:rPr>
              <w:t>orotracheal</w:t>
            </w:r>
            <w:r w:rsidRPr="008307EE">
              <w:t xml:space="preserve"> intubation is faster.</w:t>
            </w:r>
          </w:p>
          <w:p w:rsidR="00386635" w:rsidRPr="008307EE" w:rsidRDefault="00386635" w:rsidP="00EB3A88">
            <w:pPr>
              <w:numPr>
                <w:ilvl w:val="0"/>
                <w:numId w:val="72"/>
              </w:numPr>
              <w:tabs>
                <w:tab w:val="num" w:pos="2061"/>
              </w:tabs>
            </w:pPr>
            <w:r w:rsidRPr="00EB3A88">
              <w:rPr>
                <w:i/>
                <w:iCs/>
              </w:rPr>
              <w:t>nasotracheal</w:t>
            </w:r>
            <w:r w:rsidRPr="008307EE">
              <w:t xml:space="preserve"> intubation is possible in awake patient.</w:t>
            </w:r>
          </w:p>
          <w:p w:rsidR="00386635" w:rsidRPr="008307EE" w:rsidRDefault="00386635" w:rsidP="00EB3A88">
            <w:pPr>
              <w:numPr>
                <w:ilvl w:val="0"/>
                <w:numId w:val="72"/>
              </w:numPr>
            </w:pPr>
            <w:r w:rsidRPr="008307EE">
              <w:t xml:space="preserve">when orotracheal intubation is not possible → blind </w:t>
            </w:r>
            <w:r w:rsidRPr="00EB3A88">
              <w:rPr>
                <w:i/>
              </w:rPr>
              <w:t>nasotracheal</w:t>
            </w:r>
            <w:r w:rsidRPr="008307EE">
              <w:t xml:space="preserve"> intubation.</w:t>
            </w:r>
          </w:p>
          <w:p w:rsidR="00386635" w:rsidRPr="008307EE" w:rsidRDefault="00386635" w:rsidP="00EB3A88">
            <w:pPr>
              <w:numPr>
                <w:ilvl w:val="0"/>
                <w:numId w:val="72"/>
              </w:numPr>
            </w:pPr>
            <w:r w:rsidRPr="008307EE">
              <w:t>bag-valve-mask devices with adaptors can be fitted to endotracheal tubes.</w:t>
            </w:r>
          </w:p>
          <w:p w:rsidR="00386635" w:rsidRDefault="00386635" w:rsidP="00386635"/>
          <w:p w:rsidR="006F29AD" w:rsidRPr="008307EE" w:rsidRDefault="006F29AD" w:rsidP="00386635"/>
          <w:p w:rsidR="00386635" w:rsidRPr="00EB3A88" w:rsidRDefault="00386635" w:rsidP="00EB3A88">
            <w:pPr>
              <w:numPr>
                <w:ilvl w:val="0"/>
                <w:numId w:val="122"/>
              </w:numPr>
              <w:rPr>
                <w:rStyle w:val="Strong"/>
                <w:b w:val="0"/>
              </w:rPr>
            </w:pPr>
            <w:r w:rsidRPr="00EB3A88">
              <w:rPr>
                <w:rStyle w:val="Strong"/>
                <w:highlight w:val="yellow"/>
                <w:u w:val="single"/>
              </w:rPr>
              <w:t>Laryngeal mask airway (LMA)</w:t>
            </w:r>
            <w:r w:rsidRPr="00EB3A88">
              <w:rPr>
                <w:rStyle w:val="Strong"/>
                <w:b w:val="0"/>
              </w:rPr>
              <w:t xml:space="preserve"> – mask with inflatable rim (fits over larynx the same way face mask fits over nose and mouth) attached to 15-20 cm tube.</w:t>
            </w:r>
          </w:p>
          <w:p w:rsidR="00386635" w:rsidRPr="00EB3A88" w:rsidRDefault="00386635" w:rsidP="00EB3A88">
            <w:pPr>
              <w:numPr>
                <w:ilvl w:val="0"/>
                <w:numId w:val="73"/>
              </w:numPr>
              <w:rPr>
                <w:rStyle w:val="Strong"/>
                <w:b w:val="0"/>
              </w:rPr>
            </w:pPr>
            <w:r w:rsidRPr="00EB3A88">
              <w:rPr>
                <w:rStyle w:val="Strong"/>
                <w:b w:val="0"/>
              </w:rPr>
              <w:t xml:space="preserve">very easy to place but </w:t>
            </w:r>
            <w:r w:rsidRPr="00EB3A88">
              <w:rPr>
                <w:rStyle w:val="Strong"/>
                <w:b w:val="0"/>
                <w:i/>
                <w:color w:val="FF0000"/>
              </w:rPr>
              <w:t>does not protect airway against aspiration</w:t>
            </w:r>
            <w:r w:rsidRPr="00EB3A88">
              <w:rPr>
                <w:rStyle w:val="Strong"/>
                <w:b w:val="0"/>
              </w:rPr>
              <w:t xml:space="preserve"> (should be replaced with endotracheal tube ASAP).</w:t>
            </w:r>
          </w:p>
          <w:p w:rsidR="00386635" w:rsidRPr="00EB3A88" w:rsidRDefault="00386635" w:rsidP="002C7C40">
            <w:pPr>
              <w:rPr>
                <w:rStyle w:val="Strong"/>
                <w:b w:val="0"/>
              </w:rPr>
            </w:pPr>
          </w:p>
          <w:p w:rsidR="008742CE" w:rsidRPr="00EB3A88" w:rsidRDefault="00271A13" w:rsidP="00EB3A88">
            <w:pPr>
              <w:ind w:left="720"/>
              <w:rPr>
                <w:rStyle w:val="Strong"/>
                <w:bCs w:val="0"/>
              </w:rPr>
            </w:pPr>
            <w:r w:rsidRPr="00EB3A88">
              <w:rPr>
                <w:rStyle w:val="Strong"/>
                <w:bCs w:val="0"/>
                <w:noProof/>
              </w:rPr>
              <w:drawing>
                <wp:inline distT="0" distB="0" distL="0" distR="0" wp14:anchorId="1268656A" wp14:editId="4A074243">
                  <wp:extent cx="4324350" cy="1962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4350" cy="1962150"/>
                          </a:xfrm>
                          <a:prstGeom prst="rect">
                            <a:avLst/>
                          </a:prstGeom>
                          <a:noFill/>
                          <a:ln>
                            <a:noFill/>
                          </a:ln>
                        </pic:spPr>
                      </pic:pic>
                    </a:graphicData>
                  </a:graphic>
                </wp:inline>
              </w:drawing>
            </w:r>
          </w:p>
          <w:p w:rsidR="006F29AD" w:rsidRPr="00EB3A88" w:rsidRDefault="00271A13" w:rsidP="00EB3A88">
            <w:pPr>
              <w:ind w:left="720"/>
              <w:rPr>
                <w:rStyle w:val="Strong"/>
                <w:b w:val="0"/>
              </w:rPr>
            </w:pPr>
            <w:r w:rsidRPr="00EB3A88">
              <w:rPr>
                <w:rStyle w:val="Strong"/>
                <w:b w:val="0"/>
                <w:noProof/>
              </w:rPr>
              <w:lastRenderedPageBreak/>
              <w:drawing>
                <wp:inline distT="0" distB="0" distL="0" distR="0" wp14:anchorId="1385EB5F" wp14:editId="13A345A0">
                  <wp:extent cx="4324350" cy="3933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4350" cy="3933825"/>
                          </a:xfrm>
                          <a:prstGeom prst="rect">
                            <a:avLst/>
                          </a:prstGeom>
                          <a:noFill/>
                          <a:ln>
                            <a:noFill/>
                          </a:ln>
                        </pic:spPr>
                      </pic:pic>
                    </a:graphicData>
                  </a:graphic>
                </wp:inline>
              </w:drawing>
            </w:r>
          </w:p>
          <w:p w:rsidR="006F29AD" w:rsidRPr="00EB3A88" w:rsidRDefault="006F29AD" w:rsidP="00EB3A88">
            <w:pPr>
              <w:ind w:left="720"/>
              <w:rPr>
                <w:rStyle w:val="Strong"/>
                <w:b w:val="0"/>
              </w:rPr>
            </w:pPr>
          </w:p>
          <w:p w:rsidR="008742CE" w:rsidRPr="00EB3A88" w:rsidRDefault="008742CE" w:rsidP="002C7C40">
            <w:pPr>
              <w:rPr>
                <w:rStyle w:val="Strong"/>
                <w:b w:val="0"/>
              </w:rPr>
            </w:pPr>
          </w:p>
          <w:p w:rsidR="00386635" w:rsidRPr="008307EE" w:rsidRDefault="00386635" w:rsidP="00EB3A88">
            <w:pPr>
              <w:numPr>
                <w:ilvl w:val="0"/>
                <w:numId w:val="122"/>
              </w:numPr>
            </w:pPr>
            <w:r w:rsidRPr="00EB3A88">
              <w:rPr>
                <w:rStyle w:val="Strong"/>
                <w:highlight w:val="yellow"/>
                <w:u w:val="single"/>
              </w:rPr>
              <w:t>Esophageal-tracheal tube (Combitube)</w:t>
            </w:r>
          </w:p>
          <w:p w:rsidR="00386635" w:rsidRPr="008307EE" w:rsidRDefault="00386635" w:rsidP="00EB3A88">
            <w:pPr>
              <w:numPr>
                <w:ilvl w:val="0"/>
                <w:numId w:val="58"/>
              </w:numPr>
              <w:ind w:left="700"/>
            </w:pPr>
            <w:r w:rsidRPr="008307EE">
              <w:t>complications: esophageal perforation, excessive gastric distention.</w:t>
            </w:r>
          </w:p>
          <w:p w:rsidR="00386635" w:rsidRDefault="00386635" w:rsidP="00EB3A88">
            <w:pPr>
              <w:numPr>
                <w:ilvl w:val="0"/>
                <w:numId w:val="58"/>
              </w:numPr>
              <w:ind w:left="700"/>
            </w:pPr>
            <w:r w:rsidRPr="008307EE">
              <w:t>before esophageal obturator airway is removed, patient should have endotracheal tube inserted and be turned on side (suction should be available).</w:t>
            </w:r>
          </w:p>
          <w:p w:rsidR="0037724D" w:rsidRDefault="00271A13" w:rsidP="00EB3A88">
            <w:pPr>
              <w:ind w:left="360"/>
              <w:rPr>
                <w:rStyle w:val="Strong"/>
              </w:rPr>
            </w:pPr>
            <w:r w:rsidRPr="00F006DB">
              <w:rPr>
                <w:rStyle w:val="Strong"/>
                <w:noProof/>
              </w:rPr>
              <w:drawing>
                <wp:inline distT="0" distB="0" distL="0" distR="0" wp14:anchorId="79B2C1BF" wp14:editId="59BFA62F">
                  <wp:extent cx="5829300" cy="3914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9300" cy="3914775"/>
                          </a:xfrm>
                          <a:prstGeom prst="rect">
                            <a:avLst/>
                          </a:prstGeom>
                          <a:noFill/>
                          <a:ln>
                            <a:noFill/>
                          </a:ln>
                        </pic:spPr>
                      </pic:pic>
                    </a:graphicData>
                  </a:graphic>
                </wp:inline>
              </w:drawing>
            </w:r>
          </w:p>
          <w:p w:rsidR="002C7C40" w:rsidRDefault="002C7C40" w:rsidP="002C7C40">
            <w:pPr>
              <w:rPr>
                <w:rStyle w:val="Strong"/>
              </w:rPr>
            </w:pPr>
          </w:p>
          <w:p w:rsidR="002C7C40" w:rsidRPr="00EB3A88" w:rsidRDefault="002C7C40" w:rsidP="00EB3A88">
            <w:pPr>
              <w:ind w:left="360"/>
              <w:rPr>
                <w:rStyle w:val="Strong"/>
                <w:b w:val="0"/>
              </w:rPr>
            </w:pPr>
            <w:r w:rsidRPr="00EB3A88">
              <w:rPr>
                <w:rStyle w:val="Strong"/>
                <w:b w:val="0"/>
              </w:rPr>
              <w:t>Combitube in esophagus:</w:t>
            </w:r>
          </w:p>
          <w:p w:rsidR="006E1FB8" w:rsidRPr="00EB3A88" w:rsidRDefault="00271A13" w:rsidP="00EB3A88">
            <w:pPr>
              <w:ind w:left="360"/>
              <w:rPr>
                <w:rStyle w:val="Strong"/>
                <w:b w:val="0"/>
              </w:rPr>
            </w:pPr>
            <w:r w:rsidRPr="00EB3A88">
              <w:rPr>
                <w:rStyle w:val="Strong"/>
                <w:bCs w:val="0"/>
                <w:noProof/>
              </w:rPr>
              <w:drawing>
                <wp:inline distT="0" distB="0" distL="0" distR="0" wp14:anchorId="28574533" wp14:editId="37066D20">
                  <wp:extent cx="5905500" cy="3676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0" cy="3676650"/>
                          </a:xfrm>
                          <a:prstGeom prst="rect">
                            <a:avLst/>
                          </a:prstGeom>
                          <a:noFill/>
                          <a:ln>
                            <a:noFill/>
                          </a:ln>
                        </pic:spPr>
                      </pic:pic>
                    </a:graphicData>
                  </a:graphic>
                </wp:inline>
              </w:drawing>
            </w:r>
          </w:p>
          <w:p w:rsidR="002C7C40" w:rsidRPr="00EB3A88" w:rsidRDefault="002C7C40" w:rsidP="00EB3A88">
            <w:pPr>
              <w:ind w:left="360"/>
              <w:rPr>
                <w:rStyle w:val="Strong"/>
                <w:b w:val="0"/>
                <w:bCs w:val="0"/>
              </w:rPr>
            </w:pPr>
          </w:p>
        </w:tc>
      </w:tr>
    </w:tbl>
    <w:p w:rsidR="00B34490" w:rsidRDefault="00B34490"/>
    <w:p w:rsidR="00DA4FD1" w:rsidRDefault="00DA4FD1"/>
    <w:p w:rsidR="00DA4FD1" w:rsidRPr="008307EE" w:rsidRDefault="00DA4FD1" w:rsidP="00DA4FD1">
      <w:pPr>
        <w:pStyle w:val="Nervous6"/>
      </w:pPr>
      <w:bookmarkStart w:id="52" w:name="_Toc454665497"/>
      <w:r>
        <w:t>Surgical Airways</w:t>
      </w:r>
      <w:bookmarkEnd w:id="52"/>
    </w:p>
    <w:p w:rsidR="00B34490" w:rsidRPr="008307EE" w:rsidRDefault="00B34490" w:rsidP="00140368">
      <w:pPr>
        <w:numPr>
          <w:ilvl w:val="0"/>
          <w:numId w:val="123"/>
        </w:numPr>
        <w:rPr>
          <w:b/>
          <w:bCs/>
        </w:rPr>
      </w:pPr>
      <w:r w:rsidRPr="006C3656">
        <w:rPr>
          <w:rStyle w:val="Strong"/>
          <w:highlight w:val="yellow"/>
          <w:u w:val="single"/>
        </w:rPr>
        <w:t xml:space="preserve">Transtracheal jet </w:t>
      </w:r>
      <w:bookmarkStart w:id="53" w:name="transtracheal_jet_insufflation"/>
      <w:bookmarkEnd w:id="53"/>
      <w:r w:rsidRPr="006C3656">
        <w:rPr>
          <w:rStyle w:val="Strong"/>
          <w:highlight w:val="yellow"/>
          <w:u w:val="single"/>
        </w:rPr>
        <w:t>insufflation</w:t>
      </w:r>
    </w:p>
    <w:p w:rsidR="00DD5EFD" w:rsidRDefault="00DD5EFD">
      <w:pPr>
        <w:numPr>
          <w:ilvl w:val="0"/>
          <w:numId w:val="74"/>
        </w:numPr>
      </w:pPr>
      <w:r w:rsidRPr="003D3B96">
        <w:t>oxygenation and ventilation can be achieved</w:t>
      </w:r>
      <w:r w:rsidRPr="004E16BD">
        <w:t xml:space="preserve"> </w:t>
      </w:r>
      <w:r w:rsidRPr="008D6FAF">
        <w:rPr>
          <w:b/>
          <w:i/>
          <w:color w:val="008000"/>
        </w:rPr>
        <w:t>for several hours</w:t>
      </w:r>
      <w:r w:rsidRPr="003D3B96">
        <w:t>, but</w:t>
      </w:r>
      <w:r>
        <w:t xml:space="preserve"> </w:t>
      </w:r>
      <w:r w:rsidRPr="003D3B96">
        <w:t>airway remains unprotected and catheter movement during insufflation is not well tolerated by conscious patients</w:t>
      </w:r>
      <w:r>
        <w:t>.</w:t>
      </w:r>
    </w:p>
    <w:p w:rsidR="00B34490" w:rsidRPr="008307EE" w:rsidRDefault="00B34490">
      <w:pPr>
        <w:numPr>
          <w:ilvl w:val="0"/>
          <w:numId w:val="74"/>
        </w:numPr>
      </w:pPr>
      <w:r w:rsidRPr="008307EE">
        <w:t>needle cricothyrotomy → insert 12-14 G plastic cannula attached to high-pressure O</w:t>
      </w:r>
      <w:r w:rsidRPr="008307EE">
        <w:rPr>
          <w:vertAlign w:val="subscript"/>
        </w:rPr>
        <w:t xml:space="preserve">2 </w:t>
      </w:r>
      <w:r w:rsidRPr="008307EE">
        <w:t>source</w:t>
      </w:r>
      <w:r w:rsidR="00DD5EFD">
        <w:t>.</w:t>
      </w:r>
    </w:p>
    <w:p w:rsidR="00B34490" w:rsidRPr="008307EE" w:rsidRDefault="00B34490">
      <w:pPr>
        <w:numPr>
          <w:ilvl w:val="0"/>
          <w:numId w:val="74"/>
        </w:numPr>
      </w:pPr>
      <w:r w:rsidRPr="008307EE">
        <w:t>O</w:t>
      </w:r>
      <w:r w:rsidRPr="008307EE">
        <w:rPr>
          <w:vertAlign w:val="subscript"/>
        </w:rPr>
        <w:t>2</w:t>
      </w:r>
      <w:r w:rsidRPr="008307EE">
        <w:t xml:space="preserve"> is delivered with manually controlled intermittent insufflation.</w:t>
      </w:r>
    </w:p>
    <w:p w:rsidR="00BC1A0C" w:rsidRPr="00025C2D" w:rsidRDefault="00BC1A0C" w:rsidP="00DD5EFD">
      <w:pPr>
        <w:ind w:left="1440"/>
        <w:rPr>
          <w:i/>
          <w:sz w:val="20"/>
        </w:rPr>
      </w:pPr>
      <w:r w:rsidRPr="00025C2D">
        <w:rPr>
          <w:i/>
          <w:sz w:val="20"/>
        </w:rPr>
        <w:t>Insufflating oxygen under 50 psi via misplaced catheter would immediately obscure landmarks and further compromise airway.</w:t>
      </w:r>
    </w:p>
    <w:p w:rsidR="00B34490" w:rsidRDefault="000921A7">
      <w:pPr>
        <w:numPr>
          <w:ilvl w:val="0"/>
          <w:numId w:val="74"/>
        </w:numPr>
      </w:pPr>
      <w:r w:rsidRPr="000921A7">
        <w:rPr>
          <w:u w:val="single"/>
        </w:rPr>
        <w:t>contraindications</w:t>
      </w:r>
      <w:r>
        <w:t>:</w:t>
      </w:r>
    </w:p>
    <w:p w:rsidR="000921A7" w:rsidRDefault="000921A7" w:rsidP="000921A7">
      <w:pPr>
        <w:numPr>
          <w:ilvl w:val="0"/>
          <w:numId w:val="102"/>
        </w:numPr>
      </w:pPr>
      <w:r w:rsidRPr="000921A7">
        <w:rPr>
          <w:color w:val="FF0000"/>
        </w:rPr>
        <w:t>significant airway obstruction</w:t>
      </w:r>
      <w:r w:rsidRPr="003D3B96">
        <w:t xml:space="preserve"> </w:t>
      </w:r>
      <w:r>
        <w:t>(→</w:t>
      </w:r>
      <w:r w:rsidRPr="003D3B96">
        <w:t xml:space="preserve"> overinflation of</w:t>
      </w:r>
      <w:r>
        <w:t xml:space="preserve"> </w:t>
      </w:r>
      <w:r w:rsidRPr="003D3B96">
        <w:t xml:space="preserve">lungs </w:t>
      </w:r>
      <w:r>
        <w:t xml:space="preserve">→ </w:t>
      </w:r>
      <w:r w:rsidRPr="003D3B96">
        <w:t xml:space="preserve">rupture </w:t>
      </w:r>
      <w:r>
        <w:t xml:space="preserve">→ </w:t>
      </w:r>
      <w:r w:rsidRPr="003D3B96">
        <w:t>tension pneumoth</w:t>
      </w:r>
      <w:r>
        <w:t>orax).</w:t>
      </w:r>
    </w:p>
    <w:p w:rsidR="000921A7" w:rsidRDefault="000921A7" w:rsidP="000921A7">
      <w:pPr>
        <w:numPr>
          <w:ilvl w:val="0"/>
          <w:numId w:val="102"/>
        </w:numPr>
      </w:pPr>
      <w:r w:rsidRPr="000921A7">
        <w:rPr>
          <w:color w:val="FF0000"/>
        </w:rPr>
        <w:t>airway penetration</w:t>
      </w:r>
      <w:r>
        <w:t xml:space="preserve"> →</w:t>
      </w:r>
      <w:r w:rsidRPr="003D3B96">
        <w:t xml:space="preserve"> insufflated air </w:t>
      </w:r>
      <w:r>
        <w:t>will</w:t>
      </w:r>
      <w:r w:rsidRPr="003D3B96">
        <w:t xml:space="preserve"> escape into surrounding soft tissue</w:t>
      </w:r>
      <w:r>
        <w:t xml:space="preserve"> (emphysema)</w:t>
      </w:r>
      <w:r w:rsidRPr="003D3B96">
        <w:t>.</w:t>
      </w:r>
    </w:p>
    <w:p w:rsidR="000921A7" w:rsidRPr="008307EE" w:rsidRDefault="000921A7"/>
    <w:p w:rsidR="00B34490" w:rsidRPr="008307EE" w:rsidRDefault="00B34490">
      <w:pPr>
        <w:numPr>
          <w:ilvl w:val="0"/>
          <w:numId w:val="123"/>
        </w:numPr>
        <w:rPr>
          <w:b/>
          <w:bCs/>
        </w:rPr>
      </w:pPr>
      <w:r w:rsidRPr="006C3656">
        <w:rPr>
          <w:rStyle w:val="Strong"/>
          <w:highlight w:val="yellow"/>
          <w:u w:val="single"/>
        </w:rPr>
        <w:t>Surgical cricothyrotomy</w:t>
      </w:r>
      <w:r w:rsidRPr="008307EE">
        <w:t xml:space="preserve"> – indication: </w:t>
      </w:r>
      <w:r w:rsidRPr="008307EE">
        <w:rPr>
          <w:i/>
          <w:iCs/>
        </w:rPr>
        <w:t>inability to intubate</w:t>
      </w:r>
      <w:r w:rsidRPr="008307EE">
        <w:t>.</w:t>
      </w:r>
    </w:p>
    <w:p w:rsidR="00B34490" w:rsidRPr="008307EE" w:rsidRDefault="00B34490">
      <w:pPr>
        <w:numPr>
          <w:ilvl w:val="0"/>
          <w:numId w:val="89"/>
        </w:numPr>
        <w:rPr>
          <w:b/>
          <w:bCs/>
        </w:rPr>
      </w:pPr>
      <w:r w:rsidRPr="00F57B30">
        <w:rPr>
          <w:b/>
          <w:smallCaps/>
          <w:color w:val="0000FF"/>
        </w:rPr>
        <w:t>cricothyroid membrane</w:t>
      </w:r>
      <w:r w:rsidRPr="008307EE">
        <w:t xml:space="preserve"> is </w:t>
      </w:r>
      <w:r w:rsidRPr="008307EE">
        <w:rPr>
          <w:i/>
          <w:iCs/>
        </w:rPr>
        <w:t>the most accessible route</w:t>
      </w:r>
      <w:r w:rsidRPr="008307EE">
        <w:t xml:space="preserve"> for emergency surgical airway management – avascular, easy accessible and identifiable (palpated as </w:t>
      </w:r>
      <w:r w:rsidR="00AF78FA" w:rsidRPr="008307EE">
        <w:t>indentation</w:t>
      </w:r>
      <w:r w:rsidRPr="008307EE">
        <w:t xml:space="preserve"> between thyroid and cricoid cartilages).</w:t>
      </w:r>
    </w:p>
    <w:p w:rsidR="00B34490" w:rsidRPr="008307EE" w:rsidRDefault="00B34490">
      <w:pPr>
        <w:numPr>
          <w:ilvl w:val="0"/>
          <w:numId w:val="89"/>
        </w:numPr>
      </w:pPr>
      <w:r w:rsidRPr="00AF78FA">
        <w:rPr>
          <w:lang w:val="lt-LT"/>
        </w:rPr>
        <w:t>naudojamas No. 5-6 tracheostominis vamzdelis</w:t>
      </w:r>
      <w:r w:rsidRPr="008307EE">
        <w:t>.</w:t>
      </w:r>
    </w:p>
    <w:p w:rsidR="00B34490" w:rsidRPr="008307EE" w:rsidRDefault="00B34490">
      <w:pPr>
        <w:numPr>
          <w:ilvl w:val="0"/>
          <w:numId w:val="89"/>
        </w:numPr>
        <w:rPr>
          <w:b/>
          <w:bCs/>
        </w:rPr>
      </w:pPr>
      <w:r w:rsidRPr="008307EE">
        <w:t>transverse or longitudinal incision through cricothyroid membrane; hole is dilated with hook or forceps and tracheostomy tube inserted.</w:t>
      </w:r>
    </w:p>
    <w:p w:rsidR="00B34490" w:rsidRPr="008307EE" w:rsidRDefault="00271A13">
      <w:pPr>
        <w:ind w:left="360"/>
      </w:pPr>
      <w:r w:rsidRPr="008307EE">
        <w:rPr>
          <w:noProof/>
        </w:rPr>
        <w:lastRenderedPageBreak/>
        <w:drawing>
          <wp:inline distT="0" distB="0" distL="0" distR="0" wp14:anchorId="0C9535ED" wp14:editId="53427BA5">
            <wp:extent cx="2324100" cy="2628900"/>
            <wp:effectExtent l="0" t="0" r="0" b="0"/>
            <wp:docPr id="46" name="Picture 46" descr="use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se19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24100" cy="2628900"/>
                    </a:xfrm>
                    <a:prstGeom prst="rect">
                      <a:avLst/>
                    </a:prstGeom>
                    <a:noFill/>
                    <a:ln>
                      <a:noFill/>
                    </a:ln>
                  </pic:spPr>
                </pic:pic>
              </a:graphicData>
            </a:graphic>
          </wp:inline>
        </w:drawing>
      </w:r>
      <w:r w:rsidR="00B34490" w:rsidRPr="008307EE">
        <w:t xml:space="preserve">      </w:t>
      </w:r>
      <w:r w:rsidRPr="008307EE">
        <w:rPr>
          <w:noProof/>
        </w:rPr>
        <w:drawing>
          <wp:inline distT="0" distB="0" distL="0" distR="0" wp14:anchorId="388E4BC6" wp14:editId="45FDB4CF">
            <wp:extent cx="2438400" cy="2219325"/>
            <wp:effectExtent l="0" t="0" r="0" b="0"/>
            <wp:docPr id="47" name="Picture 47" descr="us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19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38400" cy="2219325"/>
                    </a:xfrm>
                    <a:prstGeom prst="rect">
                      <a:avLst/>
                    </a:prstGeom>
                    <a:noFill/>
                    <a:ln>
                      <a:noFill/>
                    </a:ln>
                  </pic:spPr>
                </pic:pic>
              </a:graphicData>
            </a:graphic>
          </wp:inline>
        </w:drawing>
      </w:r>
    </w:p>
    <w:p w:rsidR="00B34490" w:rsidRPr="008307EE" w:rsidRDefault="00B34490">
      <w:pPr>
        <w:ind w:left="360"/>
      </w:pPr>
    </w:p>
    <w:p w:rsidR="00B34490" w:rsidRPr="008307EE" w:rsidRDefault="00B34490">
      <w:pPr>
        <w:numPr>
          <w:ilvl w:val="0"/>
          <w:numId w:val="89"/>
        </w:numPr>
      </w:pPr>
      <w:r w:rsidRPr="008307EE">
        <w:t>late complication – subglottic stenosis.</w:t>
      </w:r>
    </w:p>
    <w:p w:rsidR="00B34490" w:rsidRPr="008307EE" w:rsidRDefault="00B34490" w:rsidP="00F57B30">
      <w:pPr>
        <w:spacing w:before="120"/>
        <w:ind w:left="357"/>
      </w:pPr>
      <w:r w:rsidRPr="008307EE">
        <w:t xml:space="preserve">N.B. cricothyroid approach is </w:t>
      </w:r>
      <w:r w:rsidRPr="00F57B30">
        <w:rPr>
          <w:color w:val="FF0000"/>
        </w:rPr>
        <w:t>inappropriate for small children</w:t>
      </w:r>
      <w:r w:rsidRPr="008307EE">
        <w:t xml:space="preserve"> because cricoid cartilage is the only rigid support of anterior tracheal wall – use </w:t>
      </w:r>
      <w:r w:rsidRPr="008307EE">
        <w:rPr>
          <w:b/>
          <w:bCs/>
        </w:rPr>
        <w:t>tracheostomy</w:t>
      </w:r>
      <w:r w:rsidRPr="008307EE">
        <w:t xml:space="preserve"> instead!</w:t>
      </w:r>
    </w:p>
    <w:p w:rsidR="00B34490" w:rsidRPr="008307EE" w:rsidRDefault="00B34490">
      <w:pPr>
        <w:rPr>
          <w:b/>
          <w:bCs/>
        </w:rPr>
      </w:pPr>
    </w:p>
    <w:tbl>
      <w:tblPr>
        <w:tblW w:w="0" w:type="auto"/>
        <w:tblLook w:val="0000" w:firstRow="0" w:lastRow="0" w:firstColumn="0" w:lastColumn="0" w:noHBand="0" w:noVBand="0"/>
      </w:tblPr>
      <w:tblGrid>
        <w:gridCol w:w="4919"/>
        <w:gridCol w:w="5003"/>
      </w:tblGrid>
      <w:tr w:rsidR="00B34490" w:rsidRPr="008307EE">
        <w:tc>
          <w:tcPr>
            <w:tcW w:w="5069" w:type="dxa"/>
          </w:tcPr>
          <w:p w:rsidR="00B34490" w:rsidRPr="008307EE" w:rsidRDefault="00B34490" w:rsidP="00140368">
            <w:pPr>
              <w:numPr>
                <w:ilvl w:val="0"/>
                <w:numId w:val="123"/>
              </w:numPr>
              <w:rPr>
                <w:b/>
                <w:bCs/>
              </w:rPr>
            </w:pPr>
            <w:r w:rsidRPr="006C3656">
              <w:rPr>
                <w:rStyle w:val="Strong"/>
                <w:bCs w:val="0"/>
                <w:highlight w:val="yellow"/>
                <w:u w:val="single"/>
              </w:rPr>
              <w:t>Needle cricothyrotomy</w:t>
            </w:r>
            <w:r w:rsidRPr="008307EE">
              <w:t xml:space="preserve"> – temporary measure </w:t>
            </w:r>
            <w:r w:rsidRPr="007353E4">
              <w:rPr>
                <w:i/>
                <w:iCs/>
                <w:color w:val="0000FF"/>
              </w:rPr>
              <w:t>when surgical cricothyrotomy is unavailable</w:t>
            </w:r>
            <w:r w:rsidRPr="008307EE">
              <w:t>.</w:t>
            </w:r>
          </w:p>
          <w:p w:rsidR="00B34490" w:rsidRPr="008307EE" w:rsidRDefault="00B34490">
            <w:pPr>
              <w:numPr>
                <w:ilvl w:val="0"/>
                <w:numId w:val="90"/>
              </w:numPr>
              <w:ind w:right="23"/>
            </w:pPr>
            <w:r w:rsidRPr="00AF78FA">
              <w:rPr>
                <w:lang w:val="lt-LT"/>
              </w:rPr>
              <w:t>naudojamas</w:t>
            </w:r>
            <w:r w:rsidRPr="008307EE">
              <w:t xml:space="preserve"> 12-14 G plastic catheter inserted at 60</w:t>
            </w:r>
            <w:r w:rsidRPr="008307EE">
              <w:sym w:font="Symbol" w:char="F0B0"/>
            </w:r>
            <w:r w:rsidRPr="008307EE">
              <w:t xml:space="preserve"> angle at midline; held in place manually until more definitive airway control.</w:t>
            </w:r>
          </w:p>
          <w:p w:rsidR="00B34490" w:rsidRPr="008307EE" w:rsidRDefault="00AF78FA">
            <w:pPr>
              <w:numPr>
                <w:ilvl w:val="0"/>
                <w:numId w:val="90"/>
              </w:numPr>
              <w:ind w:right="23"/>
            </w:pPr>
            <w:r w:rsidRPr="00AF78FA">
              <w:rPr>
                <w:lang w:val="lt-LT"/>
              </w:rPr>
              <w:t>ventiliacijai</w:t>
            </w:r>
            <w:r w:rsidR="00B34490" w:rsidRPr="00AF78FA">
              <w:rPr>
                <w:lang w:val="lt-LT"/>
              </w:rPr>
              <w:t xml:space="preserve"> per kateterį naudojamos dvi technikos</w:t>
            </w:r>
            <w:r w:rsidR="00B34490" w:rsidRPr="008307EE">
              <w:t>:</w:t>
            </w:r>
          </w:p>
          <w:p w:rsidR="00B34490" w:rsidRPr="008307EE" w:rsidRDefault="00B34490">
            <w:pPr>
              <w:ind w:left="720" w:right="23"/>
            </w:pPr>
            <w:r w:rsidRPr="008307EE">
              <w:rPr>
                <w:b/>
                <w:bCs/>
                <w:i/>
                <w:iCs/>
              </w:rPr>
              <w:t>a) jet insufflation</w:t>
            </w:r>
            <w:r w:rsidRPr="008307EE">
              <w:t xml:space="preserve"> – with high-flow oxygen source and manual insufflation (by intermittent occlusion of attached Y connector).</w:t>
            </w:r>
          </w:p>
          <w:p w:rsidR="00B34490" w:rsidRPr="008307EE" w:rsidRDefault="00B34490">
            <w:pPr>
              <w:ind w:left="720" w:right="23"/>
            </w:pPr>
            <w:r w:rsidRPr="008307EE">
              <w:rPr>
                <w:b/>
                <w:bCs/>
                <w:i/>
                <w:iCs/>
              </w:rPr>
              <w:t>b) positive pressure ventilation</w:t>
            </w:r>
            <w:r w:rsidRPr="008307EE">
              <w:t xml:space="preserve"> – with bag-valve device.</w:t>
            </w:r>
          </w:p>
          <w:p w:rsidR="00FD4137" w:rsidRPr="00FD4137" w:rsidRDefault="00B34490" w:rsidP="00FD4137">
            <w:pPr>
              <w:numPr>
                <w:ilvl w:val="0"/>
                <w:numId w:val="91"/>
              </w:numPr>
              <w:ind w:right="23"/>
            </w:pPr>
            <w:r w:rsidRPr="008307EE">
              <w:t>expiration is limited (hypercarbia persists)</w:t>
            </w:r>
          </w:p>
        </w:tc>
        <w:tc>
          <w:tcPr>
            <w:tcW w:w="5069" w:type="dxa"/>
          </w:tcPr>
          <w:p w:rsidR="00B34490" w:rsidRPr="008307EE" w:rsidRDefault="00271A13">
            <w:pPr>
              <w:rPr>
                <w:sz w:val="28"/>
              </w:rPr>
            </w:pPr>
            <w:r w:rsidRPr="008307EE">
              <w:rPr>
                <w:noProof/>
              </w:rPr>
              <w:drawing>
                <wp:inline distT="0" distB="0" distL="0" distR="0" wp14:anchorId="310E46C9" wp14:editId="0BBE61D8">
                  <wp:extent cx="2266950" cy="2771775"/>
                  <wp:effectExtent l="0" t="0" r="0" b="0"/>
                  <wp:docPr id="48" name="Picture 48" descr="us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se1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66950" cy="2771775"/>
                          </a:xfrm>
                          <a:prstGeom prst="rect">
                            <a:avLst/>
                          </a:prstGeom>
                          <a:noFill/>
                          <a:ln>
                            <a:noFill/>
                          </a:ln>
                        </pic:spPr>
                      </pic:pic>
                    </a:graphicData>
                  </a:graphic>
                </wp:inline>
              </w:drawing>
            </w:r>
          </w:p>
        </w:tc>
      </w:tr>
    </w:tbl>
    <w:p w:rsidR="00FD4137" w:rsidRDefault="00FD4137" w:rsidP="00FD4137"/>
    <w:p w:rsidR="00FD4137" w:rsidRDefault="00FD4137" w:rsidP="00FD4137"/>
    <w:p w:rsidR="00B34490" w:rsidRPr="008307EE" w:rsidRDefault="00FD4137" w:rsidP="00DB514D">
      <w:pPr>
        <w:pStyle w:val="Nervous6"/>
        <w:ind w:right="7654"/>
      </w:pPr>
      <w:bookmarkStart w:id="54" w:name="_Toc454665498"/>
      <w:r>
        <w:t>Airway Suctioning</w:t>
      </w:r>
      <w:bookmarkEnd w:id="54"/>
    </w:p>
    <w:p w:rsidR="00B34490" w:rsidRDefault="00FD4137" w:rsidP="00FD4137">
      <w:pPr>
        <w:numPr>
          <w:ilvl w:val="0"/>
          <w:numId w:val="125"/>
        </w:numPr>
      </w:pPr>
      <w:r>
        <w:t xml:space="preserve">≈ -100 mmHg </w:t>
      </w:r>
      <w:r w:rsidRPr="00990706">
        <w:rPr>
          <w:b/>
        </w:rPr>
        <w:t>suction power</w:t>
      </w:r>
      <w:r>
        <w:t xml:space="preserve"> is needed (wall-mounted units provide up to -300 mmHg).</w:t>
      </w:r>
    </w:p>
    <w:p w:rsidR="00FD4137" w:rsidRDefault="00FD4137" w:rsidP="00FD4137">
      <w:pPr>
        <w:numPr>
          <w:ilvl w:val="0"/>
          <w:numId w:val="125"/>
        </w:numPr>
      </w:pPr>
      <w:r w:rsidRPr="00990706">
        <w:rPr>
          <w:u w:val="single"/>
        </w:rPr>
        <w:t>two types of catheters</w:t>
      </w:r>
      <w:r>
        <w:t>:</w:t>
      </w:r>
    </w:p>
    <w:p w:rsidR="00FD4137" w:rsidRDefault="00FD4137" w:rsidP="00FD4137">
      <w:pPr>
        <w:ind w:left="1440"/>
      </w:pPr>
      <w:r w:rsidRPr="00FD4137">
        <w:rPr>
          <w:smallCaps/>
        </w:rPr>
        <w:t>rigid</w:t>
      </w:r>
      <w:r>
        <w:t xml:space="preserve"> – for thick secretions in oropharynx</w:t>
      </w:r>
    </w:p>
    <w:p w:rsidR="00FD4137" w:rsidRDefault="00FD4137" w:rsidP="00FD4137">
      <w:pPr>
        <w:ind w:left="1440"/>
      </w:pPr>
      <w:r w:rsidRPr="00FD4137">
        <w:rPr>
          <w:smallCaps/>
        </w:rPr>
        <w:t>soft flexible</w:t>
      </w:r>
      <w:r>
        <w:t xml:space="preserve"> – for anything else.</w:t>
      </w:r>
    </w:p>
    <w:p w:rsidR="00FD4137" w:rsidRDefault="00990706" w:rsidP="00FD4137">
      <w:pPr>
        <w:numPr>
          <w:ilvl w:val="0"/>
          <w:numId w:val="125"/>
        </w:numPr>
      </w:pPr>
      <w:r>
        <w:t>suction (by occluding side opening) while withdrawing catheter with rotating motion.</w:t>
      </w:r>
    </w:p>
    <w:p w:rsidR="00990706" w:rsidRDefault="00990706" w:rsidP="00FD4137">
      <w:pPr>
        <w:numPr>
          <w:ilvl w:val="0"/>
          <w:numId w:val="125"/>
        </w:numPr>
      </w:pPr>
      <w:r>
        <w:t xml:space="preserve">limit suction to </w:t>
      </w:r>
      <w:r w:rsidRPr="00990706">
        <w:rPr>
          <w:color w:val="FF0000"/>
        </w:rPr>
        <w:t>&lt; 10 seconds</w:t>
      </w:r>
      <w:r>
        <w:t>.</w:t>
      </w:r>
    </w:p>
    <w:p w:rsidR="00990706" w:rsidRDefault="00EC6AFA" w:rsidP="00FD4137">
      <w:pPr>
        <w:numPr>
          <w:ilvl w:val="0"/>
          <w:numId w:val="125"/>
        </w:numPr>
      </w:pPr>
      <w:r>
        <w:t xml:space="preserve">monitor patient during suctioning: </w:t>
      </w:r>
      <w:r w:rsidR="00990706">
        <w:t xml:space="preserve">if </w:t>
      </w:r>
      <w:r w:rsidR="00990706" w:rsidRPr="00990706">
        <w:rPr>
          <w:color w:val="FF0000"/>
        </w:rPr>
        <w:t>bradycardia</w:t>
      </w:r>
      <w:r w:rsidR="00990706">
        <w:t xml:space="preserve"> develops</w:t>
      </w:r>
      <w:r>
        <w:t xml:space="preserve"> or </w:t>
      </w:r>
      <w:r w:rsidRPr="00EC6AFA">
        <w:rPr>
          <w:color w:val="FF0000"/>
        </w:rPr>
        <w:t>Sa</w:t>
      </w:r>
      <w:r w:rsidRPr="00EC6AFA">
        <w:rPr>
          <w:color w:val="FF0000"/>
          <w:vertAlign w:val="subscript"/>
        </w:rPr>
        <w:t>O2</w:t>
      </w:r>
      <w:r w:rsidRPr="00EC6AFA">
        <w:rPr>
          <w:color w:val="FF0000"/>
        </w:rPr>
        <w:t>↓</w:t>
      </w:r>
      <w:r w:rsidR="00990706">
        <w:t xml:space="preserve"> – stop suctioning + </w:t>
      </w:r>
      <w:r w:rsidR="00990706" w:rsidRPr="00990706">
        <w:t>administer O</w:t>
      </w:r>
      <w:r w:rsidR="00990706" w:rsidRPr="00990706">
        <w:rPr>
          <w:vertAlign w:val="subscript"/>
        </w:rPr>
        <w:t>2</w:t>
      </w:r>
    </w:p>
    <w:p w:rsidR="00990706" w:rsidRDefault="00990706" w:rsidP="00FD4137">
      <w:pPr>
        <w:numPr>
          <w:ilvl w:val="0"/>
          <w:numId w:val="125"/>
        </w:numPr>
      </w:pPr>
      <w:r w:rsidRPr="00990706">
        <w:rPr>
          <w:u w:val="single"/>
        </w:rPr>
        <w:t>to avoid hypoxia</w:t>
      </w:r>
      <w:r>
        <w:t xml:space="preserve"> – </w:t>
      </w:r>
      <w:r w:rsidRPr="00990706">
        <w:rPr>
          <w:b/>
        </w:rPr>
        <w:t>administer O</w:t>
      </w:r>
      <w:r w:rsidRPr="00990706">
        <w:rPr>
          <w:b/>
          <w:vertAlign w:val="subscript"/>
        </w:rPr>
        <w:t>2</w:t>
      </w:r>
      <w:r>
        <w:t xml:space="preserve"> before and following suction.</w:t>
      </w:r>
    </w:p>
    <w:p w:rsidR="00990706" w:rsidRDefault="00990706" w:rsidP="00FD4137"/>
    <w:p w:rsidR="00061627" w:rsidRDefault="00061627" w:rsidP="00061627">
      <w:r w:rsidRPr="00061627">
        <w:rPr>
          <w:u w:val="double"/>
        </w:rPr>
        <w:t>Suctioning ET tube</w:t>
      </w:r>
      <w:r>
        <w:t>:</w:t>
      </w:r>
    </w:p>
    <w:p w:rsidR="00061627" w:rsidRDefault="00061627" w:rsidP="00061627">
      <w:pPr>
        <w:numPr>
          <w:ilvl w:val="0"/>
          <w:numId w:val="125"/>
        </w:numPr>
      </w:pPr>
      <w:r>
        <w:t>use sterile technique.</w:t>
      </w:r>
    </w:p>
    <w:p w:rsidR="00061627" w:rsidRDefault="00061627" w:rsidP="00061627">
      <w:pPr>
        <w:numPr>
          <w:ilvl w:val="0"/>
          <w:numId w:val="125"/>
        </w:numPr>
      </w:pPr>
      <w:r>
        <w:t>insert catheter not beyond tip of ET tube – measure before insertion.</w:t>
      </w:r>
    </w:p>
    <w:p w:rsidR="00061627" w:rsidRDefault="00061627" w:rsidP="00061627">
      <w:pPr>
        <w:numPr>
          <w:ilvl w:val="0"/>
          <w:numId w:val="125"/>
        </w:numPr>
      </w:pPr>
      <w:r>
        <w:t>to remove thick secretions</w:t>
      </w:r>
      <w:r w:rsidR="00584D01">
        <w:t>:</w:t>
      </w:r>
      <w:r>
        <w:t xml:space="preserve"> </w:t>
      </w:r>
      <w:r w:rsidRPr="00061627">
        <w:rPr>
          <w:color w:val="0000FF"/>
        </w:rPr>
        <w:t>instill 1-2 mL sterile saline</w:t>
      </w:r>
      <w:r w:rsidR="00584D01">
        <w:t xml:space="preserve"> into airway → ventilate (to disperse) → suction</w:t>
      </w:r>
      <w:r w:rsidR="00EC6AFA">
        <w:t>.</w:t>
      </w:r>
    </w:p>
    <w:p w:rsidR="00FD4137" w:rsidRDefault="00FD4137" w:rsidP="00FD4137"/>
    <w:p w:rsidR="00061627" w:rsidRPr="008307EE" w:rsidRDefault="00061627" w:rsidP="00FD4137"/>
    <w:p w:rsidR="00B34490" w:rsidRPr="001170DD" w:rsidRDefault="001170DD" w:rsidP="00731F83">
      <w:pPr>
        <w:pStyle w:val="Nervous5"/>
        <w:ind w:right="6094"/>
      </w:pPr>
      <w:bookmarkStart w:id="55" w:name="_Toc454665499"/>
      <w:r w:rsidRPr="001170DD">
        <w:t>Circulatory Support</w:t>
      </w:r>
      <w:bookmarkEnd w:id="55"/>
    </w:p>
    <w:p w:rsidR="00B34490" w:rsidRPr="008307EE" w:rsidRDefault="00B34490">
      <w:pPr>
        <w:numPr>
          <w:ilvl w:val="0"/>
          <w:numId w:val="50"/>
        </w:numPr>
      </w:pPr>
      <w:r w:rsidRPr="008D6FAF">
        <w:rPr>
          <w:b/>
          <w:highlight w:val="yellow"/>
          <w:u w:val="single"/>
        </w:rPr>
        <w:t>M</w:t>
      </w:r>
      <w:r w:rsidRPr="008D6FAF">
        <w:rPr>
          <w:rStyle w:val="Strong"/>
          <w:highlight w:val="yellow"/>
          <w:u w:val="single"/>
        </w:rPr>
        <w:t>ilitary antishock trousers</w:t>
      </w:r>
      <w:r w:rsidRPr="008D6FAF">
        <w:rPr>
          <w:highlight w:val="yellow"/>
          <w:u w:val="single"/>
        </w:rPr>
        <w:t xml:space="preserve"> </w:t>
      </w:r>
      <w:r w:rsidRPr="008D6FAF">
        <w:rPr>
          <w:b/>
          <w:highlight w:val="yellow"/>
          <w:u w:val="single"/>
        </w:rPr>
        <w:t>(MAST)</w:t>
      </w:r>
      <w:r w:rsidRPr="008307EE">
        <w:t xml:space="preserve"> - </w:t>
      </w:r>
      <w:r w:rsidRPr="007353E4">
        <w:rPr>
          <w:color w:val="0000FF"/>
        </w:rPr>
        <w:t>increase central blood volume</w:t>
      </w:r>
      <w:r w:rsidRPr="008307EE">
        <w:t xml:space="preserve"> in shock.</w:t>
      </w:r>
    </w:p>
    <w:p w:rsidR="00B34490" w:rsidRPr="008307EE" w:rsidRDefault="00B34490" w:rsidP="00D46A9E">
      <w:pPr>
        <w:numPr>
          <w:ilvl w:val="0"/>
          <w:numId w:val="51"/>
        </w:numPr>
        <w:ind w:left="680"/>
      </w:pPr>
      <w:r w:rsidRPr="008307EE">
        <w:t>also raise peripheral resistance → coronary blood flow↑.</w:t>
      </w:r>
    </w:p>
    <w:p w:rsidR="00B34490" w:rsidRPr="008307EE" w:rsidRDefault="00B34490" w:rsidP="00D46A9E">
      <w:pPr>
        <w:numPr>
          <w:ilvl w:val="0"/>
          <w:numId w:val="51"/>
        </w:numPr>
        <w:ind w:left="680"/>
      </w:pPr>
      <w:r w:rsidRPr="00AF78FA">
        <w:rPr>
          <w:lang w:val="lt-LT"/>
        </w:rPr>
        <w:t>idealiausia dėti ant nuogo kūno</w:t>
      </w:r>
      <w:r w:rsidRPr="008307EE">
        <w:t>.</w:t>
      </w:r>
    </w:p>
    <w:p w:rsidR="00B34490" w:rsidRPr="008307EE" w:rsidRDefault="00B34490" w:rsidP="00D46A9E">
      <w:pPr>
        <w:numPr>
          <w:ilvl w:val="0"/>
          <w:numId w:val="51"/>
        </w:numPr>
        <w:ind w:left="680"/>
      </w:pPr>
      <w:r w:rsidRPr="008307EE">
        <w:t xml:space="preserve">have separate </w:t>
      </w:r>
      <w:r w:rsidRPr="007353E4">
        <w:rPr>
          <w:b/>
          <w:i/>
          <w:iCs/>
        </w:rPr>
        <w:t>lower extremity</w:t>
      </w:r>
      <w:r w:rsidRPr="008307EE">
        <w:t xml:space="preserve"> and </w:t>
      </w:r>
      <w:r w:rsidRPr="007353E4">
        <w:rPr>
          <w:b/>
          <w:i/>
          <w:iCs/>
        </w:rPr>
        <w:t>abdominal</w:t>
      </w:r>
      <w:r w:rsidRPr="008307EE">
        <w:t xml:space="preserve"> </w:t>
      </w:r>
      <w:r w:rsidRPr="008307EE">
        <w:rPr>
          <w:smallCaps/>
        </w:rPr>
        <w:t>compartments</w:t>
      </w:r>
      <w:r w:rsidRPr="008307EE">
        <w:t>; when in place, they should be inflated and deflated sequentially (abdominal compartment is last inflated and first deflated).</w:t>
      </w:r>
    </w:p>
    <w:p w:rsidR="00B34490" w:rsidRPr="008307EE" w:rsidRDefault="00B34490" w:rsidP="00D46A9E">
      <w:pPr>
        <w:numPr>
          <w:ilvl w:val="0"/>
          <w:numId w:val="51"/>
        </w:numPr>
        <w:ind w:left="680"/>
      </w:pPr>
      <w:r w:rsidRPr="00AF78FA">
        <w:rPr>
          <w:lang w:val="lt-LT"/>
        </w:rPr>
        <w:t>teisingai pripūtus, kojose ištinka veninė kongestija; dėl pilvo kompresijos gali pasišlapinti, pasituštinti, apsivemti</w:t>
      </w:r>
      <w:r w:rsidRPr="008307EE">
        <w:t>.</w:t>
      </w:r>
    </w:p>
    <w:p w:rsidR="00B34490" w:rsidRPr="008307EE" w:rsidRDefault="00B34490" w:rsidP="00D46A9E">
      <w:pPr>
        <w:numPr>
          <w:ilvl w:val="0"/>
          <w:numId w:val="51"/>
        </w:numPr>
        <w:ind w:left="680"/>
      </w:pPr>
      <w:r w:rsidRPr="007353E4">
        <w:rPr>
          <w:rStyle w:val="Nervous9Char"/>
        </w:rPr>
        <w:t>deflation should be slow</w:t>
      </w:r>
      <w:r w:rsidRPr="008307EE">
        <w:t xml:space="preserve"> (15-20 min, periodically checking blood pressure) and only after normovolemia restored.</w:t>
      </w:r>
    </w:p>
    <w:p w:rsidR="00B34490" w:rsidRPr="008307EE" w:rsidRDefault="00B34490" w:rsidP="00D46A9E">
      <w:pPr>
        <w:numPr>
          <w:ilvl w:val="0"/>
          <w:numId w:val="51"/>
        </w:numPr>
        <w:ind w:left="680"/>
      </w:pPr>
      <w:r w:rsidRPr="008307EE">
        <w:t>abdominal compartment should not be above costal margin (impairs respiration).</w:t>
      </w:r>
    </w:p>
    <w:p w:rsidR="00B34490" w:rsidRPr="008307EE" w:rsidRDefault="00B34490">
      <w:pPr>
        <w:ind w:left="720"/>
      </w:pPr>
      <w:r w:rsidRPr="008307EE">
        <w:t>N.B. MAST may cause pulmonary congestion and heart failure when intravascular volume is adequate and myocardial function is poor!</w:t>
      </w:r>
    </w:p>
    <w:p w:rsidR="00B34490" w:rsidRPr="008307EE" w:rsidRDefault="007353E4" w:rsidP="00D46A9E">
      <w:pPr>
        <w:numPr>
          <w:ilvl w:val="0"/>
          <w:numId w:val="51"/>
        </w:numPr>
        <w:ind w:left="680"/>
      </w:pPr>
      <w:r>
        <w:t>a</w:t>
      </w:r>
      <w:r w:rsidR="00B34490" w:rsidRPr="008307EE">
        <w:t xml:space="preserve">bsolute contraindication to MAST is </w:t>
      </w:r>
      <w:r w:rsidR="00B34490" w:rsidRPr="007353E4">
        <w:rPr>
          <w:color w:val="FF0000"/>
        </w:rPr>
        <w:t>pulmonary edema</w:t>
      </w:r>
      <w:r w:rsidR="00B34490" w:rsidRPr="008307EE">
        <w:t xml:space="preserve"> due to heart failure.</w:t>
      </w:r>
    </w:p>
    <w:p w:rsidR="00B34490" w:rsidRPr="008307EE" w:rsidRDefault="00B34490"/>
    <w:p w:rsidR="00B34490" w:rsidRPr="008307EE" w:rsidRDefault="00B34490">
      <w:pPr>
        <w:numPr>
          <w:ilvl w:val="0"/>
          <w:numId w:val="50"/>
        </w:numPr>
      </w:pPr>
      <w:r w:rsidRPr="008D6FAF">
        <w:rPr>
          <w:rStyle w:val="Strong"/>
          <w:highlight w:val="yellow"/>
          <w:u w:val="single"/>
        </w:rPr>
        <w:t>Intra-aortic balloon counterpulsation</w:t>
      </w:r>
      <w:r w:rsidRPr="008307EE">
        <w:t xml:space="preserve"> - </w:t>
      </w:r>
      <w:r w:rsidRPr="007353E4">
        <w:rPr>
          <w:color w:val="0000FF"/>
        </w:rPr>
        <w:t>augments coronary artery perfusion</w:t>
      </w:r>
      <w:r w:rsidRPr="008307EE">
        <w:t xml:space="preserve"> during </w:t>
      </w:r>
      <w:r w:rsidRPr="007353E4">
        <w:rPr>
          <w:b/>
        </w:rPr>
        <w:t>diastole</w:t>
      </w:r>
      <w:r w:rsidRPr="008307EE">
        <w:t xml:space="preserve"> and </w:t>
      </w:r>
      <w:r w:rsidRPr="007353E4">
        <w:rPr>
          <w:color w:val="0000FF"/>
        </w:rPr>
        <w:t>decreases afterload</w:t>
      </w:r>
      <w:r w:rsidRPr="008307EE">
        <w:t xml:space="preserve"> during </w:t>
      </w:r>
      <w:r w:rsidRPr="007353E4">
        <w:rPr>
          <w:b/>
        </w:rPr>
        <w:t>systole</w:t>
      </w:r>
      <w:r w:rsidRPr="008307EE">
        <w:t>.</w:t>
      </w:r>
    </w:p>
    <w:p w:rsidR="00B34490" w:rsidRPr="008307EE" w:rsidRDefault="00B34490" w:rsidP="00D46A9E">
      <w:pPr>
        <w:numPr>
          <w:ilvl w:val="0"/>
          <w:numId w:val="52"/>
        </w:numPr>
        <w:ind w:left="680"/>
      </w:pPr>
      <w:r w:rsidRPr="008307EE">
        <w:t xml:space="preserve">introduced </w:t>
      </w:r>
      <w:r w:rsidRPr="008307EE">
        <w:rPr>
          <w:i/>
          <w:iCs/>
        </w:rPr>
        <w:t>via</w:t>
      </w:r>
      <w:r w:rsidRPr="008307EE">
        <w:t xml:space="preserve"> </w:t>
      </w:r>
      <w:r w:rsidRPr="008307EE">
        <w:rPr>
          <w:i/>
          <w:iCs/>
        </w:rPr>
        <w:t>femoral artery</w:t>
      </w:r>
      <w:r w:rsidRPr="008307EE">
        <w:t xml:space="preserve"> (percutaneously or by arteriotomy), retrograde into thoracic aorta </w:t>
      </w:r>
      <w:r w:rsidRPr="008307EE">
        <w:rPr>
          <w:i/>
          <w:iCs/>
        </w:rPr>
        <w:t>just distal to left subclavian artery</w:t>
      </w:r>
      <w:r w:rsidRPr="008307EE">
        <w:t>.</w:t>
      </w:r>
    </w:p>
    <w:p w:rsidR="00B34490" w:rsidRPr="008307EE" w:rsidRDefault="00B34490" w:rsidP="00D46A9E">
      <w:pPr>
        <w:numPr>
          <w:ilvl w:val="0"/>
          <w:numId w:val="52"/>
        </w:numPr>
        <w:ind w:left="680"/>
      </w:pPr>
      <w:r w:rsidRPr="008307EE">
        <w:rPr>
          <w:u w:val="single"/>
        </w:rPr>
        <w:t>indication</w:t>
      </w:r>
      <w:r w:rsidRPr="008307EE">
        <w:t xml:space="preserve"> - </w:t>
      </w:r>
      <w:r w:rsidRPr="009415E7">
        <w:rPr>
          <w:i/>
          <w:color w:val="0000FF"/>
        </w:rPr>
        <w:t>cardiogenic shock</w:t>
      </w:r>
      <w:r w:rsidRPr="008307EE">
        <w:t xml:space="preserve"> due to potentially surgically </w:t>
      </w:r>
      <w:r w:rsidRPr="009415E7">
        <w:rPr>
          <w:i/>
          <w:color w:val="0000FF"/>
        </w:rPr>
        <w:t>correctable lesions</w:t>
      </w:r>
      <w:r w:rsidRPr="008307EE">
        <w:t xml:space="preserve"> (e.g. acute MI with acute mitral insufficiency or ventricular septal defect, severe aortic insufficiency due to acute vascular lesions).</w:t>
      </w:r>
    </w:p>
    <w:p w:rsidR="00B34490" w:rsidRPr="008307EE" w:rsidRDefault="00B34490"/>
    <w:p w:rsidR="00B34490" w:rsidRPr="008307EE" w:rsidRDefault="00B34490"/>
    <w:p w:rsidR="00B34490" w:rsidRPr="008307EE" w:rsidRDefault="00B34490">
      <w:pPr>
        <w:pStyle w:val="Nervous1"/>
      </w:pPr>
      <w:bookmarkStart w:id="56" w:name="_Toc90632629"/>
      <w:bookmarkStart w:id="57" w:name="_Toc454665500"/>
      <w:r w:rsidRPr="008307EE">
        <w:t>Postresuscitative Care</w:t>
      </w:r>
      <w:bookmarkEnd w:id="56"/>
      <w:bookmarkEnd w:id="57"/>
    </w:p>
    <w:p w:rsidR="003836AA" w:rsidRDefault="003836AA" w:rsidP="008D6FAF">
      <w:pPr>
        <w:numPr>
          <w:ilvl w:val="0"/>
          <w:numId w:val="105"/>
        </w:numPr>
      </w:pPr>
      <w:r>
        <w:t xml:space="preserve">until EMS arrives, place victim into </w:t>
      </w:r>
      <w:r w:rsidRPr="003836AA">
        <w:rPr>
          <w:b/>
          <w:color w:val="0000FF"/>
        </w:rPr>
        <w:t>recovery (NATO) position</w:t>
      </w:r>
      <w:r>
        <w:t xml:space="preserve"> and keep monitoring pulse and breathing.</w:t>
      </w:r>
    </w:p>
    <w:p w:rsidR="00B6512E" w:rsidRDefault="00271A13" w:rsidP="00B6512E">
      <w:pPr>
        <w:ind w:left="1440"/>
      </w:pPr>
      <w:r>
        <w:rPr>
          <w:noProof/>
        </w:rPr>
        <w:drawing>
          <wp:inline distT="0" distB="0" distL="0" distR="0" wp14:anchorId="21BC4043" wp14:editId="4DFA04EF">
            <wp:extent cx="3781425" cy="1285875"/>
            <wp:effectExtent l="0" t="0" r="0" b="0"/>
            <wp:docPr id="49" name="Picture 49" descr="00.%20Pictures/Figure%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20Pictures/Figure%2044.jpg"/>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3781425" cy="1285875"/>
                    </a:xfrm>
                    <a:prstGeom prst="rect">
                      <a:avLst/>
                    </a:prstGeom>
                    <a:noFill/>
                    <a:ln>
                      <a:noFill/>
                    </a:ln>
                  </pic:spPr>
                </pic:pic>
              </a:graphicData>
            </a:graphic>
          </wp:inline>
        </w:drawing>
      </w:r>
    </w:p>
    <w:p w:rsidR="003836AA" w:rsidRPr="003836AA" w:rsidRDefault="003836AA" w:rsidP="003836AA">
      <w:pPr>
        <w:numPr>
          <w:ilvl w:val="1"/>
          <w:numId w:val="105"/>
        </w:numPr>
      </w:pPr>
      <w:r>
        <w:t xml:space="preserve">not recommended for </w:t>
      </w:r>
      <w:r w:rsidRPr="003836AA">
        <w:rPr>
          <w:i/>
          <w:color w:val="FF0000"/>
        </w:rPr>
        <w:t>small children</w:t>
      </w:r>
      <w:r>
        <w:t xml:space="preserve"> – without head support airway can be blocked</w:t>
      </w:r>
    </w:p>
    <w:p w:rsidR="00B34490" w:rsidRPr="008307EE" w:rsidRDefault="008D6FAF" w:rsidP="008D6FAF">
      <w:pPr>
        <w:numPr>
          <w:ilvl w:val="0"/>
          <w:numId w:val="105"/>
        </w:numPr>
      </w:pPr>
      <w:r>
        <w:rPr>
          <w:u w:val="single"/>
          <w:lang w:val="lt-LT"/>
        </w:rPr>
        <w:t>v</w:t>
      </w:r>
      <w:r w:rsidR="00B34490" w:rsidRPr="00AF78FA">
        <w:rPr>
          <w:u w:val="single"/>
          <w:lang w:val="lt-LT"/>
        </w:rPr>
        <w:t>isiems (nepriklausomai nuo</w:t>
      </w:r>
      <w:r w:rsidR="00B34490" w:rsidRPr="008307EE">
        <w:rPr>
          <w:u w:val="single"/>
        </w:rPr>
        <w:t xml:space="preserve"> arrest </w:t>
      </w:r>
      <w:r w:rsidR="00B34490" w:rsidRPr="00AF78FA">
        <w:rPr>
          <w:u w:val="single"/>
          <w:lang w:val="lt-LT"/>
        </w:rPr>
        <w:t>etiologijos) monitoruojama</w:t>
      </w:r>
      <w:r w:rsidR="00B34490" w:rsidRPr="008307EE">
        <w:t>:</w:t>
      </w:r>
    </w:p>
    <w:p w:rsidR="00B34490" w:rsidRPr="008307EE" w:rsidRDefault="00B34490">
      <w:pPr>
        <w:numPr>
          <w:ilvl w:val="1"/>
          <w:numId w:val="120"/>
        </w:numPr>
      </w:pPr>
      <w:r w:rsidRPr="008307EE">
        <w:rPr>
          <w:b/>
          <w:bCs/>
        </w:rPr>
        <w:t>blood pressure</w:t>
      </w:r>
      <w:r w:rsidRPr="008307EE">
        <w:t xml:space="preserve"> (noninvasively); mean arterial pressure should be normalized or raised slightly above normal.</w:t>
      </w:r>
    </w:p>
    <w:p w:rsidR="00835489" w:rsidRPr="008307EE" w:rsidRDefault="00835489" w:rsidP="00835489">
      <w:pPr>
        <w:numPr>
          <w:ilvl w:val="1"/>
          <w:numId w:val="120"/>
        </w:numPr>
      </w:pPr>
      <w:r w:rsidRPr="008307EE">
        <w:t xml:space="preserve">3-lead </w:t>
      </w:r>
      <w:r w:rsidRPr="00835489">
        <w:rPr>
          <w:b/>
        </w:rPr>
        <w:t>ECG</w:t>
      </w:r>
    </w:p>
    <w:p w:rsidR="00835489" w:rsidRPr="008307EE" w:rsidRDefault="00835489" w:rsidP="00835489">
      <w:pPr>
        <w:numPr>
          <w:ilvl w:val="1"/>
          <w:numId w:val="120"/>
        </w:numPr>
      </w:pPr>
      <w:r w:rsidRPr="008307EE">
        <w:rPr>
          <w:b/>
          <w:iCs/>
        </w:rPr>
        <w:t>central pressures</w:t>
      </w:r>
      <w:r w:rsidRPr="008307EE">
        <w:t xml:space="preserve"> (dynamics of systemic blood flow or intravascular volume may be uncertain after cardiac arrest).</w:t>
      </w:r>
    </w:p>
    <w:p w:rsidR="00B34490" w:rsidRPr="008307EE" w:rsidRDefault="00B34490">
      <w:pPr>
        <w:numPr>
          <w:ilvl w:val="1"/>
          <w:numId w:val="120"/>
        </w:numPr>
      </w:pPr>
      <w:r w:rsidRPr="008307EE">
        <w:rPr>
          <w:b/>
          <w:bCs/>
        </w:rPr>
        <w:t>pulse oximeter</w:t>
      </w:r>
    </w:p>
    <w:p w:rsidR="00B34490" w:rsidRPr="008307EE" w:rsidRDefault="00B34490">
      <w:pPr>
        <w:numPr>
          <w:ilvl w:val="0"/>
          <w:numId w:val="105"/>
        </w:numPr>
      </w:pPr>
      <w:r w:rsidRPr="008307EE">
        <w:rPr>
          <w:u w:val="single"/>
        </w:rPr>
        <w:t>VF or VT may recur</w:t>
      </w:r>
      <w:r w:rsidRPr="008307EE">
        <w:t xml:space="preserve"> in postresuscitation period - </w:t>
      </w:r>
      <w:r w:rsidRPr="00835489">
        <w:rPr>
          <w:rStyle w:val="Drugname2Char"/>
          <w:b w:val="0"/>
          <w:caps w:val="0"/>
        </w:rPr>
        <w:t>lidocaine</w:t>
      </w:r>
      <w:r w:rsidRPr="008307EE">
        <w:t xml:space="preserve"> 1-1.5 mg/kg by rapid IV injection is given routinely after successful cardioversion from VT or VF (even if </w:t>
      </w:r>
      <w:r w:rsidRPr="00835489">
        <w:rPr>
          <w:smallCaps/>
        </w:rPr>
        <w:t>lidocaine</w:t>
      </w:r>
      <w:r w:rsidRPr="008307EE">
        <w:t xml:space="preserve"> was not used during resuscitation)!</w:t>
      </w:r>
    </w:p>
    <w:p w:rsidR="00B34490" w:rsidRDefault="008D6FAF">
      <w:pPr>
        <w:numPr>
          <w:ilvl w:val="0"/>
          <w:numId w:val="105"/>
        </w:numPr>
      </w:pPr>
      <w:r>
        <w:rPr>
          <w:u w:val="single"/>
        </w:rPr>
        <w:lastRenderedPageBreak/>
        <w:t>s</w:t>
      </w:r>
      <w:r w:rsidR="00B34490" w:rsidRPr="008307EE">
        <w:rPr>
          <w:u w:val="single"/>
        </w:rPr>
        <w:t>upraventricular tachycardias are frequent</w:t>
      </w:r>
      <w:r w:rsidR="00B34490" w:rsidRPr="008307EE">
        <w:t xml:space="preserve"> (due to high catecholamine state [both endogenous and exogenous] associated with cardiac arrest and resuscitation efforts) - should be monitored but not treated in otherwise stable (normotensive) patient.</w:t>
      </w:r>
    </w:p>
    <w:p w:rsidR="008D6FAF" w:rsidRPr="008D6FAF" w:rsidRDefault="008D6FAF">
      <w:pPr>
        <w:numPr>
          <w:ilvl w:val="0"/>
          <w:numId w:val="105"/>
        </w:numPr>
        <w:rPr>
          <w:lang w:val="lt-LT"/>
        </w:rPr>
      </w:pPr>
      <w:r w:rsidRPr="008D6FAF">
        <w:rPr>
          <w:lang w:val="lt-LT"/>
        </w:rPr>
        <w:t xml:space="preserve">jei atgaivintas cardiac arrest pacientas išlieka komoje, rekomenduojama 12-24 val. skirti </w:t>
      </w:r>
      <w:r w:rsidRPr="008D6FAF">
        <w:rPr>
          <w:b/>
          <w:color w:val="0000FF"/>
          <w:lang w:val="lt-LT"/>
        </w:rPr>
        <w:t>hipotermiją</w:t>
      </w:r>
      <w:r w:rsidRPr="008D6FAF">
        <w:rPr>
          <w:lang w:val="lt-LT"/>
        </w:rPr>
        <w:t xml:space="preserve"> (iki 90 F)</w:t>
      </w:r>
      <w:r>
        <w:rPr>
          <w:lang w:val="lt-LT"/>
        </w:rPr>
        <w:t>.</w:t>
      </w:r>
    </w:p>
    <w:p w:rsidR="00B34490" w:rsidRDefault="00B34490"/>
    <w:p w:rsidR="005A7732" w:rsidRDefault="005A7732"/>
    <w:p w:rsidR="005A7732" w:rsidRDefault="005A7732" w:rsidP="005A7732">
      <w:pPr>
        <w:pStyle w:val="Nervous1"/>
      </w:pPr>
      <w:bookmarkStart w:id="58" w:name="_Toc454665501"/>
      <w:r>
        <w:t>Chain of Survival</w:t>
      </w:r>
      <w:bookmarkEnd w:id="58"/>
    </w:p>
    <w:p w:rsidR="005A7732" w:rsidRDefault="005A7732">
      <w:r>
        <w:t>- AHA metaphor for critical elements:</w:t>
      </w:r>
    </w:p>
    <w:p w:rsidR="005A7732" w:rsidRDefault="005A7732" w:rsidP="00C95723">
      <w:pPr>
        <w:spacing w:before="120"/>
      </w:pPr>
      <w:r w:rsidRPr="005A7732">
        <w:rPr>
          <w:b/>
          <w:color w:val="0000FF"/>
        </w:rPr>
        <w:t>Adult Chain of Survival</w:t>
      </w:r>
      <w:r>
        <w:t>: early access</w:t>
      </w:r>
      <w:r w:rsidR="00C95723">
        <w:t>*</w:t>
      </w:r>
      <w:r>
        <w:t xml:space="preserve"> → early CPR → early defibrillation → early advanced care.</w:t>
      </w:r>
    </w:p>
    <w:p w:rsidR="005A7732" w:rsidRDefault="005A7732" w:rsidP="00C95723">
      <w:pPr>
        <w:spacing w:before="120"/>
      </w:pPr>
      <w:r w:rsidRPr="005A7732">
        <w:rPr>
          <w:b/>
          <w:color w:val="0000FF"/>
        </w:rPr>
        <w:t>Pediatric Chain of Survival</w:t>
      </w:r>
      <w:r>
        <w:t xml:space="preserve">: </w:t>
      </w:r>
      <w:r w:rsidR="00C95723">
        <w:t>prevention of arrest → early CPR → early access* →</w:t>
      </w:r>
      <w:r w:rsidR="00C95723" w:rsidRPr="00C95723">
        <w:t xml:space="preserve"> </w:t>
      </w:r>
      <w:r w:rsidR="00C95723">
        <w:t>early advanced care.</w:t>
      </w:r>
    </w:p>
    <w:p w:rsidR="00C95723" w:rsidRDefault="00C95723" w:rsidP="00C95723">
      <w:pPr>
        <w:jc w:val="right"/>
      </w:pPr>
      <w:r>
        <w:t>*activation of emergency response system</w:t>
      </w:r>
    </w:p>
    <w:p w:rsidR="006A0D1A" w:rsidRDefault="006A0D1A"/>
    <w:p w:rsidR="00C95723" w:rsidRPr="008307EE" w:rsidRDefault="00C95723"/>
    <w:p w:rsidR="00B34490" w:rsidRPr="008307EE" w:rsidRDefault="00B34490"/>
    <w:p w:rsidR="00B34490" w:rsidRPr="008307EE" w:rsidRDefault="00B34490">
      <w:pPr>
        <w:pStyle w:val="Antrat"/>
      </w:pPr>
      <w:bookmarkStart w:id="59" w:name="_Toc90632630"/>
      <w:bookmarkStart w:id="60" w:name="_Toc454665502"/>
      <w:r w:rsidRPr="008307EE">
        <w:t>Special Circumstances</w:t>
      </w:r>
      <w:bookmarkEnd w:id="59"/>
      <w:bookmarkEnd w:id="60"/>
    </w:p>
    <w:p w:rsidR="00B34490" w:rsidRPr="008307EE" w:rsidRDefault="00B34490">
      <w:pPr>
        <w:pStyle w:val="Nervous1"/>
      </w:pPr>
      <w:bookmarkStart w:id="61" w:name="_Toc90632631"/>
      <w:bookmarkStart w:id="62" w:name="_Toc454665503"/>
      <w:r w:rsidRPr="008307EE">
        <w:t>E</w:t>
      </w:r>
      <w:r w:rsidRPr="008307EE">
        <w:rPr>
          <w:rStyle w:val="Strong"/>
          <w:b/>
        </w:rPr>
        <w:t>lectrical shock (electrocution)</w:t>
      </w:r>
      <w:bookmarkEnd w:id="61"/>
      <w:bookmarkEnd w:id="62"/>
    </w:p>
    <w:p w:rsidR="00B34490" w:rsidRPr="000165BB" w:rsidRDefault="00B34490" w:rsidP="000165BB">
      <w:pPr>
        <w:pStyle w:val="Nervous6"/>
        <w:ind w:right="7087"/>
        <w:rPr>
          <w:lang w:val="lt-LT"/>
        </w:rPr>
      </w:pPr>
      <w:bookmarkStart w:id="63" w:name="_Toc454665504"/>
      <w:r w:rsidRPr="000165BB">
        <w:rPr>
          <w:lang w:val="lt-LT"/>
        </w:rPr>
        <w:t>Klinika-patofiziologija</w:t>
      </w:r>
      <w:bookmarkEnd w:id="63"/>
    </w:p>
    <w:p w:rsidR="00B34490" w:rsidRPr="008307EE" w:rsidRDefault="00B34490">
      <w:pPr>
        <w:numPr>
          <w:ilvl w:val="0"/>
          <w:numId w:val="39"/>
        </w:numPr>
      </w:pPr>
      <w:r w:rsidRPr="00AF78FA">
        <w:rPr>
          <w:lang w:val="lt-LT"/>
        </w:rPr>
        <w:t>elektros srovė sukelia masyvią depoliarizaciją</w:t>
      </w:r>
      <w:r w:rsidRPr="008307EE">
        <w:t xml:space="preserve"> → </w:t>
      </w:r>
      <w:r w:rsidRPr="00061469">
        <w:rPr>
          <w:b/>
          <w:bCs/>
          <w:smallCaps/>
          <w:color w:val="FF0000"/>
        </w:rPr>
        <w:t>cardiac arrest</w:t>
      </w:r>
      <w:r w:rsidRPr="008307EE">
        <w:t>:</w:t>
      </w:r>
    </w:p>
    <w:p w:rsidR="00B34490" w:rsidRPr="008307EE" w:rsidRDefault="00B34490" w:rsidP="00061469">
      <w:pPr>
        <w:shd w:val="clear" w:color="auto" w:fill="CCFFFF"/>
        <w:ind w:left="1440" w:right="4960"/>
      </w:pPr>
      <w:r w:rsidRPr="008307EE">
        <w:rPr>
          <w:i/>
          <w:iCs/>
        </w:rPr>
        <w:t>low-voltage</w:t>
      </w:r>
      <w:r w:rsidRPr="008307EE">
        <w:t xml:space="preserve"> AC shock → VF</w:t>
      </w:r>
    </w:p>
    <w:p w:rsidR="00B34490" w:rsidRPr="008307EE" w:rsidRDefault="00B34490" w:rsidP="00061469">
      <w:pPr>
        <w:shd w:val="clear" w:color="auto" w:fill="CCFFFF"/>
        <w:ind w:left="1440" w:right="4960"/>
      </w:pPr>
      <w:r w:rsidRPr="008307EE">
        <w:rPr>
          <w:i/>
          <w:iCs/>
        </w:rPr>
        <w:t>high-voltage</w:t>
      </w:r>
      <w:r w:rsidRPr="008307EE">
        <w:t xml:space="preserve"> AC shock → asystole</w:t>
      </w:r>
    </w:p>
    <w:p w:rsidR="00B34490" w:rsidRPr="008307EE" w:rsidRDefault="00B34490">
      <w:pPr>
        <w:numPr>
          <w:ilvl w:val="0"/>
          <w:numId w:val="78"/>
        </w:numPr>
      </w:pPr>
      <w:r w:rsidRPr="00061469">
        <w:rPr>
          <w:b/>
          <w:bCs/>
          <w:smallCaps/>
          <w:color w:val="FF0000"/>
        </w:rPr>
        <w:t>respiratory arrest</w:t>
      </w:r>
      <w:r w:rsidRPr="008307EE">
        <w:t xml:space="preserve"> </w:t>
      </w:r>
      <w:r w:rsidRPr="00AF78FA">
        <w:rPr>
          <w:lang w:val="lt-LT"/>
        </w:rPr>
        <w:t>priežastys</w:t>
      </w:r>
      <w:r w:rsidRPr="008307EE">
        <w:t>:</w:t>
      </w:r>
    </w:p>
    <w:p w:rsidR="00B34490" w:rsidRPr="008307EE" w:rsidRDefault="00B34490">
      <w:pPr>
        <w:numPr>
          <w:ilvl w:val="1"/>
          <w:numId w:val="78"/>
        </w:numPr>
      </w:pPr>
      <w:r w:rsidRPr="008307EE">
        <w:t>direct damage to CNS respiratory center</w:t>
      </w:r>
    </w:p>
    <w:p w:rsidR="00B34490" w:rsidRPr="008307EE" w:rsidRDefault="00B34490">
      <w:pPr>
        <w:numPr>
          <w:ilvl w:val="1"/>
          <w:numId w:val="78"/>
        </w:numPr>
      </w:pPr>
      <w:r w:rsidRPr="008307EE">
        <w:t xml:space="preserve">tetany of respiratory musculature – </w:t>
      </w:r>
      <w:r w:rsidRPr="00AF78FA">
        <w:rPr>
          <w:lang w:val="lt-LT"/>
        </w:rPr>
        <w:t>todėl</w:t>
      </w:r>
      <w:r w:rsidRPr="008307EE">
        <w:t xml:space="preserve"> AC (alternating current) </w:t>
      </w:r>
      <w:r w:rsidRPr="00AF78FA">
        <w:rPr>
          <w:lang w:val="lt-LT"/>
        </w:rPr>
        <w:t>yra pavojingesnė negu</w:t>
      </w:r>
      <w:r w:rsidRPr="008307EE">
        <w:t xml:space="preserve"> DC (direct current)</w:t>
      </w:r>
    </w:p>
    <w:p w:rsidR="00B34490" w:rsidRPr="008307EE" w:rsidRDefault="00B34490">
      <w:pPr>
        <w:numPr>
          <w:ilvl w:val="0"/>
          <w:numId w:val="79"/>
        </w:numPr>
      </w:pPr>
      <w:r w:rsidRPr="00AF78FA">
        <w:rPr>
          <w:lang w:val="lt-LT"/>
        </w:rPr>
        <w:t>dažnai</w:t>
      </w:r>
      <w:r w:rsidRPr="008307EE">
        <w:t xml:space="preserve"> respiratory arrest </w:t>
      </w:r>
      <w:r w:rsidRPr="00AF78FA">
        <w:rPr>
          <w:lang w:val="lt-LT"/>
        </w:rPr>
        <w:t>trunka ilgiau negu</w:t>
      </w:r>
      <w:r w:rsidRPr="008307EE">
        <w:t xml:space="preserve"> cardiac arrest (!!!) → secondary hypoxic cardiac arrest.</w:t>
      </w:r>
    </w:p>
    <w:p w:rsidR="00B34490" w:rsidRPr="008307EE" w:rsidRDefault="00B34490">
      <w:pPr>
        <w:numPr>
          <w:ilvl w:val="0"/>
          <w:numId w:val="78"/>
        </w:numPr>
      </w:pPr>
      <w:r w:rsidRPr="008307EE">
        <w:rPr>
          <w:b/>
          <w:bCs/>
          <w:u w:val="single"/>
        </w:rPr>
        <w:t>AC vs. DC</w:t>
      </w:r>
      <w:r w:rsidRPr="008307EE">
        <w:t>:</w:t>
      </w:r>
    </w:p>
    <w:p w:rsidR="00B34490" w:rsidRPr="008307EE" w:rsidRDefault="00B34490">
      <w:pPr>
        <w:numPr>
          <w:ilvl w:val="1"/>
          <w:numId w:val="81"/>
        </w:numPr>
      </w:pPr>
      <w:r w:rsidRPr="00AF78FA">
        <w:rPr>
          <w:lang w:val="lt-LT"/>
        </w:rPr>
        <w:t xml:space="preserve">dėl </w:t>
      </w:r>
      <w:r w:rsidRPr="00AF78FA">
        <w:rPr>
          <w:b/>
          <w:bCs/>
          <w:i/>
          <w:iCs/>
          <w:lang w:val="lt-LT"/>
        </w:rPr>
        <w:t>skeleto raumenų tetanuso</w:t>
      </w:r>
      <w:r w:rsidRPr="00AF78FA">
        <w:rPr>
          <w:lang w:val="lt-LT"/>
        </w:rPr>
        <w:t xml:space="preserve"> (AC) žmogus pats nepajėgia atsitraukti nuo el.</w:t>
      </w:r>
      <w:r w:rsidR="007B7B82">
        <w:rPr>
          <w:lang w:val="lt-LT"/>
        </w:rPr>
        <w:t xml:space="preserve"> </w:t>
      </w:r>
      <w:r w:rsidRPr="00AF78FA">
        <w:rPr>
          <w:lang w:val="lt-LT"/>
        </w:rPr>
        <w:t>srovės šaltinio</w:t>
      </w:r>
      <w:r w:rsidRPr="008307EE">
        <w:t xml:space="preserve"> → prolonged exposure (burns, etc.).</w:t>
      </w:r>
    </w:p>
    <w:p w:rsidR="00B34490" w:rsidRPr="008307EE" w:rsidRDefault="00B34490">
      <w:pPr>
        <w:numPr>
          <w:ilvl w:val="1"/>
          <w:numId w:val="81"/>
        </w:numPr>
      </w:pPr>
      <w:r w:rsidRPr="007B7B82">
        <w:rPr>
          <w:lang w:val="lt-LT"/>
        </w:rPr>
        <w:t>DC sukelia staigų skeleto raumenų truktelėjimą – žmogų “nusviedžia” nuo el.</w:t>
      </w:r>
      <w:r w:rsidR="007B7B82">
        <w:rPr>
          <w:lang w:val="lt-LT"/>
        </w:rPr>
        <w:t xml:space="preserve"> </w:t>
      </w:r>
      <w:r w:rsidRPr="007B7B82">
        <w:rPr>
          <w:lang w:val="lt-LT"/>
        </w:rPr>
        <w:t>srovės šaltinio</w:t>
      </w:r>
      <w:r w:rsidRPr="008307EE">
        <w:t>.</w:t>
      </w:r>
    </w:p>
    <w:p w:rsidR="00B34490" w:rsidRPr="008307EE" w:rsidRDefault="00B34490">
      <w:pPr>
        <w:numPr>
          <w:ilvl w:val="1"/>
          <w:numId w:val="81"/>
        </w:numPr>
      </w:pPr>
      <w:r w:rsidRPr="007B7B82">
        <w:rPr>
          <w:lang w:val="lt-LT"/>
        </w:rPr>
        <w:t>AC yra 3-5 kartus pavojingesnė negu tokio paties voltažo ir amperažo DC</w:t>
      </w:r>
      <w:r w:rsidRPr="008307EE">
        <w:t>!!!</w:t>
      </w:r>
    </w:p>
    <w:p w:rsidR="00B34490" w:rsidRPr="008307EE" w:rsidRDefault="00B34490">
      <w:pPr>
        <w:numPr>
          <w:ilvl w:val="1"/>
          <w:numId w:val="81"/>
        </w:numPr>
      </w:pPr>
      <w:r w:rsidRPr="007B7B82">
        <w:rPr>
          <w:lang w:val="lt-LT"/>
        </w:rPr>
        <w:t>buitinė AC 50-60 Hz yra pavojingesnė negu</w:t>
      </w:r>
      <w:r w:rsidRPr="008307EE">
        <w:t xml:space="preserve"> high-frequency currents.</w:t>
      </w:r>
    </w:p>
    <w:p w:rsidR="00B34490" w:rsidRPr="007B7B82" w:rsidRDefault="00B34490">
      <w:pPr>
        <w:numPr>
          <w:ilvl w:val="1"/>
          <w:numId w:val="81"/>
        </w:numPr>
        <w:rPr>
          <w:lang w:val="lt-LT"/>
        </w:rPr>
      </w:pPr>
      <w:r w:rsidRPr="007B7B82">
        <w:rPr>
          <w:lang w:val="lt-LT"/>
        </w:rPr>
        <w:t>dėl raumenų kontrakcijos galimos įv. avulsijos, išnirimai, lūžimai (bet gali būti ir dėl to kad nukentėjusysis pargriūna!).</w:t>
      </w:r>
    </w:p>
    <w:p w:rsidR="00B34490" w:rsidRPr="008307EE" w:rsidRDefault="00B34490">
      <w:pPr>
        <w:numPr>
          <w:ilvl w:val="0"/>
          <w:numId w:val="79"/>
        </w:numPr>
      </w:pPr>
      <w:r w:rsidRPr="008307EE">
        <w:rPr>
          <w:b/>
          <w:bCs/>
          <w:i/>
          <w:iCs/>
        </w:rPr>
        <w:t>threshold of perception</w:t>
      </w:r>
      <w:r w:rsidRPr="008307EE">
        <w:t xml:space="preserve"> (for current entering hand):</w:t>
      </w:r>
    </w:p>
    <w:p w:rsidR="00B34490" w:rsidRPr="008307EE" w:rsidRDefault="00B34490">
      <w:pPr>
        <w:ind w:left="1440"/>
      </w:pPr>
      <w:r w:rsidRPr="008307EE">
        <w:t>5-10 mA for DC, 1-10 mA for AC at 60 Hz.</w:t>
      </w:r>
    </w:p>
    <w:p w:rsidR="00B34490" w:rsidRPr="008307EE" w:rsidRDefault="00B34490">
      <w:pPr>
        <w:numPr>
          <w:ilvl w:val="0"/>
          <w:numId w:val="79"/>
        </w:numPr>
      </w:pPr>
      <w:r w:rsidRPr="008307EE">
        <w:rPr>
          <w:b/>
          <w:bCs/>
          <w:i/>
          <w:iCs/>
        </w:rPr>
        <w:t>let-go current</w:t>
      </w:r>
      <w:r w:rsidRPr="008307EE">
        <w:t xml:space="preserve"> (maximum amperage that causes flexors contraction but allows person to release his hand from current source):</w:t>
      </w:r>
    </w:p>
    <w:p w:rsidR="00B34490" w:rsidRPr="008307EE" w:rsidRDefault="00B34490">
      <w:pPr>
        <w:ind w:left="1440"/>
      </w:pPr>
      <w:r w:rsidRPr="008307EE">
        <w:t>75 mA for DC, 15 mA for AC</w:t>
      </w:r>
    </w:p>
    <w:p w:rsidR="00B34490" w:rsidRPr="008307EE" w:rsidRDefault="00B34490">
      <w:pPr>
        <w:numPr>
          <w:ilvl w:val="0"/>
          <w:numId w:val="79"/>
        </w:numPr>
      </w:pPr>
      <w:r w:rsidRPr="007B7B82">
        <w:rPr>
          <w:lang w:val="lt-LT"/>
        </w:rPr>
        <w:t xml:space="preserve">svarbu </w:t>
      </w:r>
      <w:r w:rsidRPr="007B7B82">
        <w:rPr>
          <w:b/>
          <w:bCs/>
          <w:lang w:val="lt-LT"/>
        </w:rPr>
        <w:t>srovės tekėjimo kryptis</w:t>
      </w:r>
      <w:r w:rsidRPr="008307EE">
        <w:t xml:space="preserve"> (</w:t>
      </w:r>
      <w:r w:rsidRPr="008307EE">
        <w:rPr>
          <w:i/>
          <w:iCs/>
        </w:rPr>
        <w:t>hand-to-hand</w:t>
      </w:r>
      <w:r w:rsidRPr="008307EE">
        <w:t xml:space="preserve"> </w:t>
      </w:r>
      <w:r w:rsidRPr="007B7B82">
        <w:rPr>
          <w:lang w:val="lt-LT"/>
        </w:rPr>
        <w:t>pavojingiau negu</w:t>
      </w:r>
      <w:r w:rsidRPr="008307EE">
        <w:t xml:space="preserve"> </w:t>
      </w:r>
      <w:r w:rsidRPr="008307EE">
        <w:rPr>
          <w:i/>
          <w:iCs/>
        </w:rPr>
        <w:t>hand-to-foot</w:t>
      </w:r>
      <w:r w:rsidRPr="008307EE">
        <w:t>);</w:t>
      </w:r>
    </w:p>
    <w:p w:rsidR="00B34490" w:rsidRPr="008307EE" w:rsidRDefault="00B34490">
      <w:pPr>
        <w:numPr>
          <w:ilvl w:val="0"/>
          <w:numId w:val="93"/>
        </w:numPr>
      </w:pPr>
      <w:r w:rsidRPr="007B7B82">
        <w:rPr>
          <w:lang w:val="lt-LT"/>
        </w:rPr>
        <w:t xml:space="preserve">pakanka kad sekundės dalį </w:t>
      </w:r>
      <w:r w:rsidRPr="007B7B82">
        <w:rPr>
          <w:i/>
          <w:iCs/>
          <w:lang w:val="lt-LT"/>
        </w:rPr>
        <w:t>per krūtinę</w:t>
      </w:r>
      <w:r w:rsidRPr="007B7B82">
        <w:rPr>
          <w:lang w:val="lt-LT"/>
        </w:rPr>
        <w:t xml:space="preserve"> pratekėtų</w:t>
      </w:r>
      <w:r w:rsidRPr="008307EE">
        <w:t xml:space="preserve"> 60-100 mA AC </w:t>
      </w:r>
      <w:r w:rsidRPr="007B7B82">
        <w:rPr>
          <w:lang w:val="lt-LT"/>
        </w:rPr>
        <w:t>ir jau gali sukelti</w:t>
      </w:r>
      <w:r w:rsidRPr="008307EE">
        <w:t xml:space="preserve"> </w:t>
      </w:r>
      <w:r w:rsidR="007B7B82" w:rsidRPr="008307EE">
        <w:t>ventricular</w:t>
      </w:r>
      <w:r w:rsidRPr="008307EE">
        <w:t xml:space="preserve"> fibrillation (for DC </w:t>
      </w:r>
      <w:r w:rsidRPr="007B7B82">
        <w:rPr>
          <w:lang w:val="lt-LT"/>
        </w:rPr>
        <w:t>reikia</w:t>
      </w:r>
      <w:r w:rsidRPr="008307EE">
        <w:t xml:space="preserve"> 300-500 mA).</w:t>
      </w:r>
    </w:p>
    <w:p w:rsidR="00B34490" w:rsidRPr="008307EE" w:rsidRDefault="00B34490">
      <w:pPr>
        <w:numPr>
          <w:ilvl w:val="0"/>
          <w:numId w:val="93"/>
        </w:numPr>
      </w:pPr>
      <w:r w:rsidRPr="007B7B82">
        <w:rPr>
          <w:lang w:val="lt-LT"/>
        </w:rPr>
        <w:t xml:space="preserve">srovės pratekėjimas </w:t>
      </w:r>
      <w:r w:rsidRPr="007B7B82">
        <w:rPr>
          <w:i/>
          <w:iCs/>
          <w:lang w:val="lt-LT"/>
        </w:rPr>
        <w:t>per galvą</w:t>
      </w:r>
      <w:r w:rsidRPr="007B7B82">
        <w:rPr>
          <w:lang w:val="lt-LT"/>
        </w:rPr>
        <w:t xml:space="preserve"> sukelia</w:t>
      </w:r>
      <w:r w:rsidRPr="008307EE">
        <w:t xml:space="preserve"> loss of consciousness, seizures, respiratory arrest, intraventricular hemorrhages, cataracts (can be delayed for several years!).</w:t>
      </w:r>
    </w:p>
    <w:p w:rsidR="00B34490" w:rsidRPr="008307EE" w:rsidRDefault="00B34490">
      <w:pPr>
        <w:numPr>
          <w:ilvl w:val="0"/>
          <w:numId w:val="79"/>
        </w:numPr>
      </w:pPr>
      <w:r w:rsidRPr="007B7B82">
        <w:rPr>
          <w:i/>
          <w:iCs/>
          <w:lang w:val="lt-LT"/>
        </w:rPr>
        <w:t>pagrindinė varža yra odoje</w:t>
      </w:r>
      <w:r w:rsidRPr="007B7B82">
        <w:rPr>
          <w:lang w:val="lt-LT"/>
        </w:rPr>
        <w:t>: sausos sveikos gerai keratinizuotos odos varža</w:t>
      </w:r>
      <w:r w:rsidRPr="008307EE">
        <w:t xml:space="preserve"> 20,000-30,000 ohms/cm</w:t>
      </w:r>
      <w:r w:rsidRPr="008307EE">
        <w:rPr>
          <w:vertAlign w:val="superscript"/>
        </w:rPr>
        <w:t>2</w:t>
      </w:r>
      <w:r w:rsidRPr="008307EE">
        <w:t xml:space="preserve">, </w:t>
      </w:r>
      <w:r w:rsidRPr="007B7B82">
        <w:rPr>
          <w:lang w:val="lt-LT"/>
        </w:rPr>
        <w:t>drėgnos plonos odos – 500 ohms/cm</w:t>
      </w:r>
      <w:r w:rsidRPr="007B7B82">
        <w:rPr>
          <w:vertAlign w:val="superscript"/>
          <w:lang w:val="lt-LT"/>
        </w:rPr>
        <w:t>2</w:t>
      </w:r>
      <w:r w:rsidRPr="007B7B82">
        <w:rPr>
          <w:lang w:val="lt-LT"/>
        </w:rPr>
        <w:t>; gleivinių ar pažeistos odos varža</w:t>
      </w:r>
      <w:r w:rsidRPr="008307EE">
        <w:t xml:space="preserve"> – 200-300 ohms/cm</w:t>
      </w:r>
      <w:r w:rsidRPr="008307EE">
        <w:rPr>
          <w:vertAlign w:val="superscript"/>
        </w:rPr>
        <w:t>2</w:t>
      </w:r>
      <w:r w:rsidRPr="008307EE">
        <w:t>.</w:t>
      </w:r>
    </w:p>
    <w:p w:rsidR="00B34490" w:rsidRPr="008307EE" w:rsidRDefault="00B34490">
      <w:pPr>
        <w:numPr>
          <w:ilvl w:val="0"/>
          <w:numId w:val="95"/>
        </w:numPr>
      </w:pPr>
      <w:r w:rsidRPr="007B7B82">
        <w:rPr>
          <w:lang w:val="lt-LT"/>
        </w:rPr>
        <w:t xml:space="preserve">jei </w:t>
      </w:r>
      <w:r w:rsidRPr="007B7B82">
        <w:rPr>
          <w:i/>
          <w:iCs/>
          <w:lang w:val="lt-LT"/>
        </w:rPr>
        <w:t>oda sausa</w:t>
      </w:r>
      <w:r w:rsidRPr="007B7B82">
        <w:rPr>
          <w:lang w:val="lt-LT"/>
        </w:rPr>
        <w:t xml:space="preserve">, būna </w:t>
      </w:r>
      <w:r w:rsidRPr="007B7B82">
        <w:rPr>
          <w:b/>
          <w:bCs/>
          <w:lang w:val="lt-LT"/>
        </w:rPr>
        <w:t>dideli nudegimai</w:t>
      </w:r>
      <w:r w:rsidRPr="008307EE">
        <w:t xml:space="preserve"> (</w:t>
      </w:r>
      <w:r w:rsidRPr="008307EE">
        <w:rPr>
          <w:smallCaps/>
        </w:rPr>
        <w:t>entry &amp; exit wounds</w:t>
      </w:r>
      <w:r w:rsidRPr="008307EE">
        <w:t xml:space="preserve">) – </w:t>
      </w:r>
      <w:r w:rsidRPr="007B7B82">
        <w:rPr>
          <w:lang w:val="lt-LT"/>
        </w:rPr>
        <w:t>džn.</w:t>
      </w:r>
      <w:r w:rsidRPr="008307EE">
        <w:t xml:space="preserve"> sharply demarcated and extending well into deep tissues (N.B. visible tissue necrosis represent only small portion of destroyed tissue!).</w:t>
      </w:r>
    </w:p>
    <w:p w:rsidR="00B34490" w:rsidRPr="008307EE" w:rsidRDefault="00B34490">
      <w:pPr>
        <w:numPr>
          <w:ilvl w:val="0"/>
          <w:numId w:val="95"/>
        </w:numPr>
      </w:pPr>
      <w:r w:rsidRPr="007B7B82">
        <w:rPr>
          <w:lang w:val="lt-LT"/>
        </w:rPr>
        <w:t xml:space="preserve">jei </w:t>
      </w:r>
      <w:r w:rsidRPr="007B7B82">
        <w:rPr>
          <w:i/>
          <w:iCs/>
          <w:lang w:val="lt-LT"/>
        </w:rPr>
        <w:t>oda šlapia</w:t>
      </w:r>
      <w:r w:rsidRPr="008307EE">
        <w:t xml:space="preserve"> (e.g. “bathtub accidents”) – </w:t>
      </w:r>
      <w:r w:rsidRPr="008307EE">
        <w:rPr>
          <w:b/>
          <w:bCs/>
        </w:rPr>
        <w:t>cardiac arrest</w:t>
      </w:r>
      <w:r w:rsidRPr="008307EE">
        <w:t xml:space="preserve"> be </w:t>
      </w:r>
      <w:r w:rsidRPr="007B7B82">
        <w:rPr>
          <w:lang w:val="lt-LT"/>
        </w:rPr>
        <w:t>nudegimų</w:t>
      </w:r>
      <w:r w:rsidRPr="008307EE">
        <w:t>.</w:t>
      </w:r>
    </w:p>
    <w:p w:rsidR="00B34490" w:rsidRPr="008307EE" w:rsidRDefault="00B34490">
      <w:pPr>
        <w:numPr>
          <w:ilvl w:val="0"/>
          <w:numId w:val="79"/>
        </w:numPr>
      </w:pPr>
      <w:r w:rsidRPr="008307EE">
        <w:t>electrical current proceeds through tissues with lowest resistance (nerves, blood vessels, muscles).</w:t>
      </w:r>
    </w:p>
    <w:p w:rsidR="00B34490" w:rsidRPr="008307EE" w:rsidRDefault="00B34490">
      <w:pPr>
        <w:numPr>
          <w:ilvl w:val="0"/>
          <w:numId w:val="79"/>
        </w:numPr>
      </w:pPr>
      <w:r w:rsidRPr="007B7B82">
        <w:rPr>
          <w:lang w:val="lt-LT"/>
        </w:rPr>
        <w:t xml:space="preserve">tekant srovei audiniais, </w:t>
      </w:r>
      <w:r w:rsidRPr="007B7B82">
        <w:rPr>
          <w:b/>
          <w:bCs/>
          <w:i/>
          <w:iCs/>
          <w:lang w:val="lt-LT"/>
        </w:rPr>
        <w:t>išsiskiria daug šilumos</w:t>
      </w:r>
      <w:r w:rsidRPr="007B7B82">
        <w:rPr>
          <w:lang w:val="lt-LT"/>
        </w:rPr>
        <w:t xml:space="preserve"> (proporcinga voltažui, amperažui, trukmei</w:t>
      </w:r>
      <w:r w:rsidRPr="008307EE">
        <w:t xml:space="preserve">) → </w:t>
      </w:r>
      <w:r w:rsidRPr="008307EE">
        <w:rPr>
          <w:i/>
          <w:iCs/>
          <w:smallCaps/>
        </w:rPr>
        <w:t>tissue damage</w:t>
      </w:r>
      <w:r w:rsidRPr="008307EE">
        <w:t xml:space="preserve"> (protein coagulation, dehydration, hemolysis, thrombosis);</w:t>
      </w:r>
    </w:p>
    <w:p w:rsidR="00B34490" w:rsidRPr="008307EE" w:rsidRDefault="00B34490">
      <w:pPr>
        <w:numPr>
          <w:ilvl w:val="0"/>
          <w:numId w:val="94"/>
        </w:numPr>
      </w:pPr>
      <w:r w:rsidRPr="007B7B82">
        <w:rPr>
          <w:lang w:val="lt-LT"/>
        </w:rPr>
        <w:t>dėl venų trombozės ir masyvios raumenų edemos galimi</w:t>
      </w:r>
      <w:r w:rsidRPr="008307EE">
        <w:t xml:space="preserve"> </w:t>
      </w:r>
      <w:r w:rsidRPr="008307EE">
        <w:rPr>
          <w:smallCaps/>
        </w:rPr>
        <w:t>compartment syndromes</w:t>
      </w:r>
      <w:r w:rsidRPr="008307EE">
        <w:t>.</w:t>
      </w:r>
    </w:p>
    <w:p w:rsidR="00B34490" w:rsidRPr="008307EE" w:rsidRDefault="00B34490">
      <w:pPr>
        <w:numPr>
          <w:ilvl w:val="0"/>
          <w:numId w:val="94"/>
        </w:numPr>
      </w:pPr>
      <w:r w:rsidRPr="008307EE">
        <w:t xml:space="preserve">hypotension, myoglobinuria → </w:t>
      </w:r>
      <w:r w:rsidRPr="008307EE">
        <w:rPr>
          <w:smallCaps/>
        </w:rPr>
        <w:t>renal failure</w:t>
      </w:r>
      <w:r w:rsidRPr="008307EE">
        <w:t>.</w:t>
      </w:r>
    </w:p>
    <w:p w:rsidR="00B34490" w:rsidRPr="007B7B82" w:rsidRDefault="00B34490">
      <w:pPr>
        <w:numPr>
          <w:ilvl w:val="0"/>
          <w:numId w:val="96"/>
        </w:numPr>
        <w:rPr>
          <w:lang w:val="lt-LT"/>
        </w:rPr>
      </w:pPr>
      <w:r w:rsidRPr="008307EE">
        <w:rPr>
          <w:i/>
          <w:iCs/>
        </w:rPr>
        <w:t xml:space="preserve">toddlers </w:t>
      </w:r>
      <w:r w:rsidRPr="007B7B82">
        <w:rPr>
          <w:i/>
          <w:iCs/>
          <w:lang w:val="lt-LT"/>
        </w:rPr>
        <w:t>mėgsta čiulpti</w:t>
      </w:r>
      <w:r w:rsidRPr="008307EE">
        <w:rPr>
          <w:i/>
          <w:iCs/>
        </w:rPr>
        <w:t xml:space="preserve"> extension cords</w:t>
      </w:r>
      <w:r w:rsidRPr="008307EE">
        <w:t xml:space="preserve"> → </w:t>
      </w:r>
      <w:r w:rsidRPr="008307EE">
        <w:rPr>
          <w:b/>
          <w:bCs/>
        </w:rPr>
        <w:t>mouth burns</w:t>
      </w:r>
      <w:r w:rsidRPr="008307EE">
        <w:t xml:space="preserve"> (not only cosmetic problems, but also may result in teeth-mandible-maxilla growth abnormalities); 7-10 </w:t>
      </w:r>
      <w:r w:rsidRPr="007B7B82">
        <w:rPr>
          <w:lang w:val="lt-LT"/>
        </w:rPr>
        <w:t>parą atsiskiriant</w:t>
      </w:r>
      <w:r w:rsidRPr="008307EE">
        <w:t xml:space="preserve"> eschar </w:t>
      </w:r>
      <w:r w:rsidRPr="007B7B82">
        <w:rPr>
          <w:lang w:val="lt-LT"/>
        </w:rPr>
        <w:t>gali masyviai kraujuoti iš a.</w:t>
      </w:r>
      <w:r w:rsidR="007B7B82">
        <w:rPr>
          <w:lang w:val="lt-LT"/>
        </w:rPr>
        <w:t xml:space="preserve"> </w:t>
      </w:r>
      <w:r w:rsidRPr="007B7B82">
        <w:rPr>
          <w:lang w:val="lt-LT"/>
        </w:rPr>
        <w:t>labialis!</w:t>
      </w:r>
    </w:p>
    <w:p w:rsidR="00B34490" w:rsidRPr="008307EE" w:rsidRDefault="00B34490" w:rsidP="001B0FC7"/>
    <w:p w:rsidR="00B34490" w:rsidRPr="008307EE" w:rsidRDefault="00B34490">
      <w:pPr>
        <w:pStyle w:val="NormalWeb"/>
      </w:pPr>
      <w:r w:rsidRPr="008307EE">
        <w:rPr>
          <w:b/>
          <w:bCs/>
          <w:u w:val="single"/>
        </w:rPr>
        <w:t>Low-voltage injury</w:t>
      </w:r>
      <w:r w:rsidRPr="008307EE">
        <w:t xml:space="preserve"> (110-220 volts) is similar to </w:t>
      </w:r>
      <w:r w:rsidRPr="008307EE">
        <w:rPr>
          <w:b/>
          <w:bCs/>
          <w:i/>
          <w:iCs/>
        </w:rPr>
        <w:t>thermal injury</w:t>
      </w:r>
      <w:r w:rsidRPr="008307EE">
        <w:t xml:space="preserve"> without transmission to deeper tissues; worst are those involving mouth edge (oral commissure) sustained when children gnaw on household electrical cords.</w:t>
      </w:r>
    </w:p>
    <w:p w:rsidR="00B34490" w:rsidRPr="008307EE" w:rsidRDefault="00B34490">
      <w:pPr>
        <w:pStyle w:val="NormalWeb"/>
      </w:pPr>
      <w:r w:rsidRPr="008307EE">
        <w:rPr>
          <w:b/>
          <w:bCs/>
          <w:u w:val="single"/>
        </w:rPr>
        <w:t>High-voltage injury</w:t>
      </w:r>
      <w:r w:rsidRPr="008307EE">
        <w:t xml:space="preserve"> - varying degrees of cutaneous burn at entry &amp; exit sites + </w:t>
      </w:r>
      <w:r w:rsidRPr="008307EE">
        <w:rPr>
          <w:b/>
          <w:bCs/>
          <w:i/>
          <w:iCs/>
        </w:rPr>
        <w:t>hidden destruction of deep tissue</w:t>
      </w:r>
      <w:r w:rsidRPr="008307EE">
        <w:t xml:space="preserve"> ± cutaneous burns (associated with clothing ignition from electrical current discharge).</w:t>
      </w:r>
    </w:p>
    <w:p w:rsidR="00B34490" w:rsidRPr="008307EE" w:rsidRDefault="00B34490"/>
    <w:p w:rsidR="00B34490" w:rsidRPr="000165BB" w:rsidRDefault="00B34490" w:rsidP="000165BB">
      <w:pPr>
        <w:pStyle w:val="Nervous6"/>
        <w:ind w:right="8929"/>
        <w:rPr>
          <w:lang w:val="lt-LT"/>
        </w:rPr>
      </w:pPr>
      <w:bookmarkStart w:id="64" w:name="_Toc454665505"/>
      <w:r w:rsidRPr="000165BB">
        <w:rPr>
          <w:lang w:val="lt-LT"/>
        </w:rPr>
        <w:t>Tyrimai</w:t>
      </w:r>
      <w:bookmarkEnd w:id="64"/>
    </w:p>
    <w:p w:rsidR="00B34490" w:rsidRPr="008307EE" w:rsidRDefault="00B34490">
      <w:pPr>
        <w:numPr>
          <w:ilvl w:val="1"/>
          <w:numId w:val="96"/>
        </w:numPr>
      </w:pPr>
      <w:r w:rsidRPr="008307EE">
        <w:t>CBC, urinalysis</w:t>
      </w:r>
    </w:p>
    <w:p w:rsidR="00B34490" w:rsidRPr="008307EE" w:rsidRDefault="00B34490">
      <w:pPr>
        <w:numPr>
          <w:ilvl w:val="1"/>
          <w:numId w:val="96"/>
        </w:numPr>
      </w:pPr>
      <w:r w:rsidRPr="008307EE">
        <w:t>ECG monitoring, cardiac enzymes (if patients have no cardiac dysrhythmias on initial ECG or recent history of cardiac arrest, no further monitoring is necessary!)</w:t>
      </w:r>
    </w:p>
    <w:p w:rsidR="00B34490" w:rsidRPr="008307EE" w:rsidRDefault="00B34490">
      <w:pPr>
        <w:numPr>
          <w:ilvl w:val="1"/>
          <w:numId w:val="96"/>
        </w:numPr>
      </w:pPr>
      <w:r w:rsidRPr="007B7B82">
        <w:rPr>
          <w:lang w:val="lt-LT"/>
        </w:rPr>
        <w:t>jei yra sąmonės sutrikimas</w:t>
      </w:r>
      <w:r w:rsidRPr="008307EE">
        <w:t xml:space="preserve"> - CT, MRI, serial neurologic evaluations (to detect any early or late neuropathology).</w:t>
      </w:r>
    </w:p>
    <w:p w:rsidR="00B34490" w:rsidRPr="008307EE" w:rsidRDefault="00B34490">
      <w:r w:rsidRPr="008307EE">
        <w:t>N.B. most serious derangements occur in the first 24 hours after injury.</w:t>
      </w:r>
    </w:p>
    <w:p w:rsidR="00B34490" w:rsidRPr="008307EE" w:rsidRDefault="00B34490">
      <w:pPr>
        <w:pStyle w:val="NormalWeb"/>
        <w:rPr>
          <w:u w:val="single"/>
        </w:rPr>
      </w:pPr>
      <w:r w:rsidRPr="008307EE">
        <w:rPr>
          <w:u w:val="single"/>
        </w:rPr>
        <w:t>Neurologic deficits may be delayed:</w:t>
      </w:r>
    </w:p>
    <w:p w:rsidR="00B34490" w:rsidRPr="008307EE" w:rsidRDefault="00B34490">
      <w:pPr>
        <w:pStyle w:val="NormalWeb"/>
        <w:ind w:left="720"/>
      </w:pPr>
      <w:r w:rsidRPr="008307EE">
        <w:rPr>
          <w:b/>
          <w:bCs/>
        </w:rPr>
        <w:t>CNS</w:t>
      </w:r>
      <w:r w:rsidRPr="008307EE">
        <w:t xml:space="preserve"> effects (cortical encephalopathy, hemiplegia, aphasia, brain stem dysfunction) have been reported up to 9 months after injury.</w:t>
      </w:r>
    </w:p>
    <w:p w:rsidR="00B34490" w:rsidRPr="008307EE" w:rsidRDefault="00B34490">
      <w:pPr>
        <w:pStyle w:val="NormalWeb"/>
        <w:ind w:left="720"/>
      </w:pPr>
      <w:r w:rsidRPr="008307EE">
        <w:t xml:space="preserve">Delayed </w:t>
      </w:r>
      <w:r w:rsidRPr="008307EE">
        <w:rPr>
          <w:b/>
          <w:bCs/>
        </w:rPr>
        <w:t>peripheral nerve</w:t>
      </w:r>
      <w:r w:rsidRPr="008307EE">
        <w:t xml:space="preserve"> lesions (demyelination with vacuolization and reactive gliosis).</w:t>
      </w:r>
    </w:p>
    <w:p w:rsidR="00B34490" w:rsidRPr="008307EE" w:rsidRDefault="00B34490" w:rsidP="001B0FC7"/>
    <w:p w:rsidR="00B34490" w:rsidRPr="008307EE" w:rsidRDefault="00B34490" w:rsidP="001B0FC7"/>
    <w:p w:rsidR="000165BB" w:rsidRPr="000165BB" w:rsidRDefault="00B34490" w:rsidP="000165BB">
      <w:pPr>
        <w:pStyle w:val="Nervous6"/>
        <w:ind w:right="8646"/>
        <w:rPr>
          <w:lang w:val="lt-LT"/>
        </w:rPr>
      </w:pPr>
      <w:bookmarkStart w:id="65" w:name="_Toc454665506"/>
      <w:r w:rsidRPr="000165BB">
        <w:rPr>
          <w:lang w:val="lt-LT"/>
        </w:rPr>
        <w:t>Prevencija</w:t>
      </w:r>
      <w:bookmarkEnd w:id="65"/>
    </w:p>
    <w:p w:rsidR="00B34490" w:rsidRPr="008307EE" w:rsidRDefault="00B34490">
      <w:r w:rsidRPr="008307EE">
        <w:t xml:space="preserve">– </w:t>
      </w:r>
      <w:r w:rsidRPr="008307EE">
        <w:rPr>
          <w:b/>
          <w:bCs/>
        </w:rPr>
        <w:t>ground-fault</w:t>
      </w:r>
      <w:r w:rsidRPr="008307EE">
        <w:t xml:space="preserve"> </w:t>
      </w:r>
      <w:r w:rsidRPr="008307EE">
        <w:rPr>
          <w:b/>
          <w:bCs/>
        </w:rPr>
        <w:t>circuit breakers</w:t>
      </w:r>
      <w:r w:rsidRPr="008307EE">
        <w:t xml:space="preserve"> (</w:t>
      </w:r>
      <w:r w:rsidRPr="007B7B82">
        <w:rPr>
          <w:lang w:val="lt-LT"/>
        </w:rPr>
        <w:t>sureaguoja į</w:t>
      </w:r>
      <w:r w:rsidRPr="008307EE">
        <w:t xml:space="preserve"> 5 mA current leak to ground).</w:t>
      </w:r>
    </w:p>
    <w:p w:rsidR="00B34490" w:rsidRPr="008307EE" w:rsidRDefault="00B34490"/>
    <w:p w:rsidR="00B34490" w:rsidRPr="000165BB" w:rsidRDefault="00B34490" w:rsidP="000165BB">
      <w:pPr>
        <w:pStyle w:val="Nervous6"/>
        <w:ind w:right="8646"/>
      </w:pPr>
      <w:bookmarkStart w:id="66" w:name="_Toc454665507"/>
      <w:r w:rsidRPr="000165BB">
        <w:t>Treatment</w:t>
      </w:r>
      <w:bookmarkEnd w:id="66"/>
    </w:p>
    <w:p w:rsidR="00B34490" w:rsidRPr="008307EE" w:rsidRDefault="00B34490">
      <w:pPr>
        <w:numPr>
          <w:ilvl w:val="0"/>
          <w:numId w:val="39"/>
        </w:numPr>
      </w:pPr>
      <w:r w:rsidRPr="008307EE">
        <w:t>avoid shock to yourself - be certain that victim is no longer in contact with electrical source:</w:t>
      </w:r>
    </w:p>
    <w:p w:rsidR="00B34490" w:rsidRPr="008307EE" w:rsidRDefault="00B34490">
      <w:pPr>
        <w:pStyle w:val="TOC4"/>
        <w:numPr>
          <w:ilvl w:val="0"/>
          <w:numId w:val="45"/>
        </w:numPr>
      </w:pPr>
      <w:r w:rsidRPr="007B7B82">
        <w:rPr>
          <w:lang w:val="lt-LT"/>
        </w:rPr>
        <w:t>geriausias būdas yra išjungti el.</w:t>
      </w:r>
      <w:r w:rsidR="007B7B82">
        <w:rPr>
          <w:lang w:val="lt-LT"/>
        </w:rPr>
        <w:t xml:space="preserve"> </w:t>
      </w:r>
      <w:r w:rsidRPr="007B7B82">
        <w:rPr>
          <w:lang w:val="lt-LT"/>
        </w:rPr>
        <w:t>srovę</w:t>
      </w:r>
      <w:r w:rsidRPr="008307EE">
        <w:t>;</w:t>
      </w:r>
    </w:p>
    <w:p w:rsidR="00B34490" w:rsidRPr="008307EE" w:rsidRDefault="00B34490">
      <w:pPr>
        <w:numPr>
          <w:ilvl w:val="0"/>
          <w:numId w:val="45"/>
        </w:numPr>
      </w:pPr>
      <w:r w:rsidRPr="007B7B82">
        <w:rPr>
          <w:lang w:val="lt-LT"/>
        </w:rPr>
        <w:t>jei tai neįmanoma, reikia save izoliavus nuo žemės, bandyti su izoliuota medžiaga bandyti auką atitraukti nuo el.</w:t>
      </w:r>
      <w:r w:rsidR="007B7B82">
        <w:rPr>
          <w:lang w:val="lt-LT"/>
        </w:rPr>
        <w:t xml:space="preserve"> </w:t>
      </w:r>
      <w:r w:rsidRPr="007B7B82">
        <w:rPr>
          <w:lang w:val="lt-LT"/>
        </w:rPr>
        <w:t>srovės šaltinio</w:t>
      </w:r>
      <w:r w:rsidRPr="008307EE">
        <w:t>.</w:t>
      </w:r>
    </w:p>
    <w:p w:rsidR="00B34490" w:rsidRPr="008307EE" w:rsidRDefault="00B34490">
      <w:pPr>
        <w:ind w:left="1701"/>
      </w:pPr>
      <w:r w:rsidRPr="008307EE">
        <w:t xml:space="preserve">N.B. </w:t>
      </w:r>
      <w:r w:rsidRPr="008307EE">
        <w:rPr>
          <w:i/>
          <w:iCs/>
        </w:rPr>
        <w:t xml:space="preserve">if line could be </w:t>
      </w:r>
      <w:r w:rsidRPr="008307EE">
        <w:rPr>
          <w:b/>
          <w:bCs/>
          <w:i/>
          <w:iCs/>
        </w:rPr>
        <w:t>high-voltage</w:t>
      </w:r>
      <w:r w:rsidRPr="008307EE">
        <w:rPr>
          <w:i/>
          <w:iCs/>
        </w:rPr>
        <w:t>, no attempt to disengage victim should be made until power is shut off!</w:t>
      </w:r>
    </w:p>
    <w:p w:rsidR="00B34490" w:rsidRPr="008307EE" w:rsidRDefault="00B34490">
      <w:pPr>
        <w:numPr>
          <w:ilvl w:val="0"/>
          <w:numId w:val="79"/>
        </w:numPr>
      </w:pPr>
      <w:r w:rsidRPr="007B7B82">
        <w:rPr>
          <w:lang w:val="lt-LT"/>
        </w:rPr>
        <w:t xml:space="preserve">taikomas </w:t>
      </w:r>
      <w:r w:rsidRPr="007B7B82">
        <w:rPr>
          <w:b/>
          <w:bCs/>
          <w:lang w:val="lt-LT"/>
        </w:rPr>
        <w:t>standartinis gaivinimas</w:t>
      </w:r>
      <w:r w:rsidRPr="007B7B82">
        <w:rPr>
          <w:lang w:val="lt-LT"/>
        </w:rPr>
        <w:t xml:space="preserve"> (ABC taisyklė</w:t>
      </w:r>
      <w:r w:rsidRPr="008307EE">
        <w:t xml:space="preserve">, etc.); </w:t>
      </w:r>
      <w:r w:rsidRPr="007B7B82">
        <w:rPr>
          <w:lang w:val="lt-LT"/>
        </w:rPr>
        <w:t>gaivinimą apsunkina dažni</w:t>
      </w:r>
      <w:r w:rsidRPr="008307EE">
        <w:t xml:space="preserve"> dislocations &amp; fractures, nervous </w:t>
      </w:r>
      <w:r w:rsidR="007B7B82" w:rsidRPr="008307EE">
        <w:t>system</w:t>
      </w:r>
      <w:r w:rsidRPr="008307EE">
        <w:t xml:space="preserve"> injures.</w:t>
      </w:r>
    </w:p>
    <w:p w:rsidR="00B34490" w:rsidRPr="007B7B82" w:rsidRDefault="00B34490">
      <w:pPr>
        <w:numPr>
          <w:ilvl w:val="0"/>
          <w:numId w:val="79"/>
        </w:numPr>
        <w:rPr>
          <w:lang w:val="lt-LT"/>
        </w:rPr>
      </w:pPr>
      <w:r w:rsidRPr="007B7B82">
        <w:rPr>
          <w:lang w:val="lt-LT"/>
        </w:rPr>
        <w:t>jei yra mioglobinurija – taikyk osmotinę diurezę su alkalinizacija.</w:t>
      </w:r>
    </w:p>
    <w:p w:rsidR="00B34490" w:rsidRPr="008307EE" w:rsidRDefault="00B34490">
      <w:pPr>
        <w:numPr>
          <w:ilvl w:val="0"/>
          <w:numId w:val="79"/>
        </w:numPr>
      </w:pPr>
      <w:r w:rsidRPr="007B7B82">
        <w:rPr>
          <w:lang w:val="lt-LT"/>
        </w:rPr>
        <w:t>nudegimai</w:t>
      </w:r>
      <w:r w:rsidRPr="008307EE">
        <w:t xml:space="preserve"> (žr. 2219 p. </w:t>
      </w:r>
      <w:r w:rsidRPr="008307EE">
        <w:rPr>
          <w:smallCaps/>
        </w:rPr>
        <w:t>burns</w:t>
      </w:r>
      <w:r w:rsidRPr="008307EE">
        <w:t>).</w:t>
      </w:r>
    </w:p>
    <w:p w:rsidR="00B34490" w:rsidRPr="008307EE" w:rsidRDefault="00B34490"/>
    <w:p w:rsidR="00B34490" w:rsidRPr="008307EE" w:rsidRDefault="00B34490"/>
    <w:p w:rsidR="00B34490" w:rsidRPr="008307EE" w:rsidRDefault="00B34490">
      <w:pPr>
        <w:pStyle w:val="Nervous1"/>
      </w:pPr>
      <w:bookmarkStart w:id="67" w:name="_Toc90632632"/>
      <w:bookmarkStart w:id="68" w:name="_Toc454665508"/>
      <w:r w:rsidRPr="008307EE">
        <w:lastRenderedPageBreak/>
        <w:t>Lightning</w:t>
      </w:r>
      <w:bookmarkEnd w:id="67"/>
      <w:bookmarkEnd w:id="68"/>
    </w:p>
    <w:p w:rsidR="00B34490" w:rsidRPr="007B7B82" w:rsidRDefault="00B34490">
      <w:pPr>
        <w:numPr>
          <w:ilvl w:val="0"/>
          <w:numId w:val="86"/>
        </w:numPr>
        <w:rPr>
          <w:lang w:val="lt-LT"/>
        </w:rPr>
      </w:pPr>
      <w:r w:rsidRPr="008307EE">
        <w:t xml:space="preserve">10-30 mln DC volts – </w:t>
      </w:r>
      <w:r w:rsidRPr="007B7B82">
        <w:rPr>
          <w:lang w:val="lt-LT"/>
        </w:rPr>
        <w:t>trunka tik 0,1-1 ms – per trumpai kad sukeltų sužalojimus!</w:t>
      </w:r>
    </w:p>
    <w:p w:rsidR="00B34490" w:rsidRPr="00FD7B10" w:rsidRDefault="00B34490">
      <w:pPr>
        <w:numPr>
          <w:ilvl w:val="0"/>
          <w:numId w:val="86"/>
        </w:numPr>
        <w:rPr>
          <w:lang w:val="lt-LT"/>
        </w:rPr>
      </w:pPr>
      <w:r w:rsidRPr="007B7B82">
        <w:rPr>
          <w:i/>
          <w:iCs/>
          <w:lang w:val="lt-LT"/>
        </w:rPr>
        <w:t>oda geras izoliatorius</w:t>
      </w:r>
      <w:r w:rsidRPr="007B7B82">
        <w:rPr>
          <w:lang w:val="lt-LT"/>
        </w:rPr>
        <w:t xml:space="preserve"> – srovė praeina kūno paviršiumi</w:t>
      </w:r>
      <w:r w:rsidRPr="00FD7B10">
        <w:rPr>
          <w:lang w:val="lt-LT"/>
        </w:rPr>
        <w:t xml:space="preserve"> (“flashover phenomenon”), </w:t>
      </w:r>
      <w:r w:rsidRPr="007B7B82">
        <w:rPr>
          <w:lang w:val="lt-LT"/>
        </w:rPr>
        <w:t>gali nuplėšti rūbus; jei oda drėgna, skystis staigiai išgaruoja ir gali sukelti nudegimus</w:t>
      </w:r>
      <w:r w:rsidRPr="00FD7B10">
        <w:rPr>
          <w:lang w:val="lt-LT"/>
        </w:rPr>
        <w:t>.</w:t>
      </w:r>
    </w:p>
    <w:p w:rsidR="00B34490" w:rsidRPr="008307EE" w:rsidRDefault="00B34490">
      <w:pPr>
        <w:numPr>
          <w:ilvl w:val="0"/>
          <w:numId w:val="86"/>
        </w:numPr>
      </w:pPr>
      <w:r w:rsidRPr="008307EE">
        <w:t>kills 30% victims.</w:t>
      </w:r>
    </w:p>
    <w:p w:rsidR="00B34490" w:rsidRPr="008307EE" w:rsidRDefault="00B34490">
      <w:pPr>
        <w:rPr>
          <w:u w:val="single"/>
        </w:rPr>
      </w:pPr>
    </w:p>
    <w:p w:rsidR="00B34490" w:rsidRPr="008307EE" w:rsidRDefault="00B34490" w:rsidP="000165BB">
      <w:pPr>
        <w:pStyle w:val="Nervous6"/>
        <w:ind w:right="8788"/>
      </w:pPr>
      <w:bookmarkStart w:id="69" w:name="_Toc454665509"/>
      <w:r w:rsidRPr="007B7B82">
        <w:rPr>
          <w:lang w:val="lt-LT"/>
        </w:rPr>
        <w:t>Klinika</w:t>
      </w:r>
      <w:bookmarkEnd w:id="69"/>
    </w:p>
    <w:p w:rsidR="00B34490" w:rsidRPr="008307EE" w:rsidRDefault="00B34490">
      <w:pPr>
        <w:numPr>
          <w:ilvl w:val="1"/>
          <w:numId w:val="79"/>
        </w:numPr>
      </w:pPr>
      <w:r w:rsidRPr="008307EE">
        <w:rPr>
          <w:b/>
          <w:bCs/>
        </w:rPr>
        <w:t>Cardiopulmonary arrest</w:t>
      </w:r>
      <w:r w:rsidRPr="008307EE">
        <w:t xml:space="preserve"> – </w:t>
      </w:r>
      <w:r w:rsidRPr="007B7B82">
        <w:rPr>
          <w:lang w:val="lt-LT"/>
        </w:rPr>
        <w:t xml:space="preserve">žaibas sukelia </w:t>
      </w:r>
      <w:r w:rsidRPr="007B7B82">
        <w:rPr>
          <w:smallCaps/>
          <w:lang w:val="lt-LT"/>
        </w:rPr>
        <w:t>asistolę</w:t>
      </w:r>
      <w:r w:rsidRPr="007B7B82">
        <w:rPr>
          <w:lang w:val="lt-LT"/>
        </w:rPr>
        <w:t>, kuri trunka neilgai, bet</w:t>
      </w:r>
      <w:r w:rsidRPr="008307EE">
        <w:t xml:space="preserve"> respiratory arrest </w:t>
      </w:r>
      <w:r w:rsidRPr="007B7B82">
        <w:rPr>
          <w:lang w:val="lt-LT"/>
        </w:rPr>
        <w:t>užtrunka gerokai ilgiau</w:t>
      </w:r>
      <w:r w:rsidRPr="008307EE">
        <w:t xml:space="preserve"> → secondary cardiac arrest from arrhythmias.</w:t>
      </w:r>
    </w:p>
    <w:p w:rsidR="00B34490" w:rsidRPr="008307EE" w:rsidRDefault="00B34490">
      <w:pPr>
        <w:numPr>
          <w:ilvl w:val="1"/>
          <w:numId w:val="79"/>
        </w:numPr>
      </w:pPr>
      <w:r w:rsidRPr="008307EE">
        <w:rPr>
          <w:b/>
          <w:bCs/>
        </w:rPr>
        <w:t>Burns</w:t>
      </w:r>
      <w:r w:rsidRPr="008307EE">
        <w:t xml:space="preserve"> – </w:t>
      </w:r>
      <w:r w:rsidRPr="008307EE">
        <w:rPr>
          <w:i/>
          <w:iCs/>
        </w:rPr>
        <w:t>superficial</w:t>
      </w:r>
      <w:r w:rsidRPr="008307EE">
        <w:t xml:space="preserve"> (unless clothing is ignited) with pathognomonic </w:t>
      </w:r>
      <w:r w:rsidRPr="008307EE">
        <w:rPr>
          <w:i/>
          <w:iCs/>
        </w:rPr>
        <w:t>arborescent</w:t>
      </w:r>
      <w:r w:rsidRPr="008307EE">
        <w:t xml:space="preserve"> pattern; </w:t>
      </w:r>
    </w:p>
    <w:p w:rsidR="00B34490" w:rsidRPr="008307EE" w:rsidRDefault="00B34490">
      <w:pPr>
        <w:ind w:left="1080"/>
      </w:pPr>
      <w:r w:rsidRPr="008307EE">
        <w:t>N.B. muscle damage is rare; entry and exit wounds (as in AC electrical burns) are unusual!</w:t>
      </w:r>
    </w:p>
    <w:p w:rsidR="00B34490" w:rsidRPr="008307EE" w:rsidRDefault="00B34490">
      <w:pPr>
        <w:numPr>
          <w:ilvl w:val="1"/>
          <w:numId w:val="79"/>
        </w:numPr>
      </w:pPr>
      <w:r w:rsidRPr="008307EE">
        <w:rPr>
          <w:b/>
          <w:bCs/>
        </w:rPr>
        <w:t>Tympanic membrane ruptures</w:t>
      </w:r>
      <w:r w:rsidRPr="008307EE">
        <w:t>.</w:t>
      </w:r>
    </w:p>
    <w:p w:rsidR="00B34490" w:rsidRPr="008307EE" w:rsidRDefault="00B34490">
      <w:pPr>
        <w:numPr>
          <w:ilvl w:val="1"/>
          <w:numId w:val="79"/>
        </w:numPr>
      </w:pPr>
      <w:r w:rsidRPr="008307EE">
        <w:rPr>
          <w:b/>
          <w:bCs/>
        </w:rPr>
        <w:t>Eye injures</w:t>
      </w:r>
      <w:r w:rsidRPr="008307EE">
        <w:t xml:space="preserve"> – ocular trauma, cataracts; pupils initially are unreactive or unequal.</w:t>
      </w:r>
    </w:p>
    <w:p w:rsidR="00B34490" w:rsidRPr="008307EE" w:rsidRDefault="00B34490">
      <w:pPr>
        <w:numPr>
          <w:ilvl w:val="1"/>
          <w:numId w:val="79"/>
        </w:numPr>
      </w:pPr>
      <w:r w:rsidRPr="008307EE">
        <w:rPr>
          <w:b/>
          <w:bCs/>
        </w:rPr>
        <w:t>Fractures &amp; dislocations</w:t>
      </w:r>
    </w:p>
    <w:p w:rsidR="00B34490" w:rsidRPr="008307EE" w:rsidRDefault="00B34490">
      <w:pPr>
        <w:numPr>
          <w:ilvl w:val="1"/>
          <w:numId w:val="79"/>
        </w:numPr>
      </w:pPr>
      <w:r w:rsidRPr="008307EE">
        <w:rPr>
          <w:b/>
          <w:bCs/>
        </w:rPr>
        <w:t>Neurologic injures</w:t>
      </w:r>
      <w:r w:rsidRPr="008307EE">
        <w:t>:</w:t>
      </w:r>
    </w:p>
    <w:p w:rsidR="00B34490" w:rsidRPr="008307EE" w:rsidRDefault="00B34490">
      <w:pPr>
        <w:ind w:left="1780" w:firstLine="380"/>
      </w:pPr>
      <w:r w:rsidRPr="008307EE">
        <w:t>i) confusion &amp; amnesia (</w:t>
      </w:r>
      <w:r w:rsidRPr="007B7B82">
        <w:rPr>
          <w:lang w:val="lt-LT"/>
        </w:rPr>
        <w:t>jei yra</w:t>
      </w:r>
      <w:r w:rsidRPr="008307EE">
        <w:t xml:space="preserve"> coma – </w:t>
      </w:r>
      <w:r w:rsidRPr="007B7B82">
        <w:rPr>
          <w:lang w:val="lt-LT"/>
        </w:rPr>
        <w:t>prognozė bloga</w:t>
      </w:r>
      <w:r w:rsidRPr="008307EE">
        <w:t>).</w:t>
      </w:r>
    </w:p>
    <w:p w:rsidR="00B34490" w:rsidRPr="008307EE" w:rsidRDefault="00B34490">
      <w:pPr>
        <w:ind w:left="2410" w:hanging="250"/>
      </w:pPr>
      <w:r w:rsidRPr="008307EE">
        <w:t>ii) transient paralysis (</w:t>
      </w:r>
      <w:r w:rsidRPr="007B7B82">
        <w:rPr>
          <w:lang w:val="lt-LT"/>
        </w:rPr>
        <w:t>dėl</w:t>
      </w:r>
      <w:r w:rsidRPr="008307EE">
        <w:t xml:space="preserve"> vascular spasm, nerve instability), </w:t>
      </w:r>
      <w:r w:rsidRPr="007B7B82">
        <w:rPr>
          <w:lang w:val="lt-LT"/>
        </w:rPr>
        <w:t>bet galimas ir</w:t>
      </w:r>
      <w:r w:rsidRPr="008307EE">
        <w:t xml:space="preserve"> permanent paralysis from spinal cord injury.</w:t>
      </w:r>
    </w:p>
    <w:p w:rsidR="00B34490" w:rsidRPr="008307EE" w:rsidRDefault="00B34490">
      <w:pPr>
        <w:ind w:left="2410" w:hanging="250"/>
      </w:pPr>
      <w:r w:rsidRPr="008307EE">
        <w:t>iii) long term sequelae – neuropsychological damage, pain syndromes, sympathetic nervous system damage.</w:t>
      </w:r>
    </w:p>
    <w:p w:rsidR="00B34490" w:rsidRPr="008307EE" w:rsidRDefault="00B34490" w:rsidP="000165BB">
      <w:pPr>
        <w:pStyle w:val="Nervous6"/>
        <w:ind w:right="8646"/>
      </w:pPr>
      <w:bookmarkStart w:id="70" w:name="_Toc454665510"/>
      <w:r w:rsidRPr="008307EE">
        <w:t>Treatment</w:t>
      </w:r>
      <w:bookmarkEnd w:id="70"/>
    </w:p>
    <w:p w:rsidR="00B34490" w:rsidRPr="007B7B82" w:rsidRDefault="00B34490">
      <w:pPr>
        <w:numPr>
          <w:ilvl w:val="0"/>
          <w:numId w:val="87"/>
        </w:numPr>
        <w:rPr>
          <w:lang w:val="lt-LT"/>
        </w:rPr>
      </w:pPr>
      <w:r w:rsidRPr="007B7B82">
        <w:rPr>
          <w:lang w:val="lt-LT"/>
        </w:rPr>
        <w:t>gelbėtojai turi atsiminti, kad žaibas gali pakartotinai trenkti į tą pačią vietą.</w:t>
      </w:r>
    </w:p>
    <w:p w:rsidR="00B34490" w:rsidRPr="008307EE" w:rsidRDefault="00B34490">
      <w:pPr>
        <w:numPr>
          <w:ilvl w:val="0"/>
          <w:numId w:val="87"/>
        </w:numPr>
      </w:pPr>
      <w:r w:rsidRPr="007B7B82">
        <w:rPr>
          <w:lang w:val="lt-LT"/>
        </w:rPr>
        <w:t xml:space="preserve">vykdomi standartiniai BLS ir ACLS; vienintelė išimtis – </w:t>
      </w:r>
      <w:r w:rsidRPr="007B7B82">
        <w:rPr>
          <w:b/>
          <w:bCs/>
          <w:i/>
          <w:iCs/>
          <w:lang w:val="lt-LT"/>
        </w:rPr>
        <w:t>vykdant</w:t>
      </w:r>
      <w:r w:rsidRPr="008307EE">
        <w:rPr>
          <w:b/>
          <w:bCs/>
          <w:i/>
          <w:iCs/>
        </w:rPr>
        <w:t xml:space="preserve"> </w:t>
      </w:r>
      <w:r w:rsidRPr="008307EE">
        <w:rPr>
          <w:b/>
          <w:bCs/>
          <w:i/>
          <w:iCs/>
          <w:smallCaps/>
        </w:rPr>
        <w:t>triage</w:t>
      </w:r>
      <w:r w:rsidRPr="008307EE">
        <w:rPr>
          <w:b/>
          <w:bCs/>
          <w:i/>
          <w:iCs/>
        </w:rPr>
        <w:t>, priority is to victims without signs of life</w:t>
      </w:r>
      <w:r w:rsidRPr="008307EE">
        <w:t xml:space="preserve"> (vs. </w:t>
      </w:r>
      <w:r w:rsidRPr="007B7B82">
        <w:rPr>
          <w:lang w:val="lt-LT"/>
        </w:rPr>
        <w:t>įprastai</w:t>
      </w:r>
      <w:r w:rsidRPr="008307EE">
        <w:t xml:space="preserve"> triage </w:t>
      </w:r>
      <w:r w:rsidRPr="007B7B82">
        <w:rPr>
          <w:lang w:val="lt-LT"/>
        </w:rPr>
        <w:t>liepia negaišti laiko su beviltiškais pacientais) – dažniausiai pakanka tik trumpai paventiliuoti kol praeis</w:t>
      </w:r>
      <w:r w:rsidRPr="008307EE">
        <w:t xml:space="preserve"> respiratory arrest!</w:t>
      </w:r>
    </w:p>
    <w:p w:rsidR="00B34490" w:rsidRPr="008307EE" w:rsidRDefault="00B34490">
      <w:pPr>
        <w:numPr>
          <w:ilvl w:val="0"/>
          <w:numId w:val="87"/>
        </w:numPr>
      </w:pPr>
      <w:r w:rsidRPr="007B7B82">
        <w:rPr>
          <w:lang w:val="lt-LT"/>
        </w:rPr>
        <w:t>toliau gydant reikalingas</w:t>
      </w:r>
      <w:r w:rsidRPr="008307EE">
        <w:t xml:space="preserve"> </w:t>
      </w:r>
      <w:r w:rsidRPr="008307EE">
        <w:rPr>
          <w:i/>
          <w:iCs/>
        </w:rPr>
        <w:t>fluid restriction</w:t>
      </w:r>
      <w:r w:rsidRPr="008307EE">
        <w:t xml:space="preserve"> </w:t>
      </w:r>
      <w:r w:rsidRPr="007B7B82">
        <w:rPr>
          <w:lang w:val="lt-LT"/>
        </w:rPr>
        <w:t>dėl</w:t>
      </w:r>
      <w:r w:rsidRPr="008307EE">
        <w:t xml:space="preserve"> potential for brain edema.</w:t>
      </w:r>
    </w:p>
    <w:p w:rsidR="00B34490" w:rsidRPr="008307EE" w:rsidRDefault="00B34490"/>
    <w:p w:rsidR="00B34490" w:rsidRPr="008307EE" w:rsidRDefault="00B34490"/>
    <w:p w:rsidR="00B34490" w:rsidRPr="008307EE" w:rsidRDefault="00B34490">
      <w:pPr>
        <w:pStyle w:val="Nervous1"/>
      </w:pPr>
      <w:bookmarkStart w:id="71" w:name="_Toc90632633"/>
      <w:bookmarkStart w:id="72" w:name="_Toc454665511"/>
      <w:r w:rsidRPr="008307EE">
        <w:t>(Near)-drowning</w:t>
      </w:r>
      <w:bookmarkEnd w:id="71"/>
      <w:bookmarkEnd w:id="72"/>
    </w:p>
    <w:p w:rsidR="00B34490" w:rsidRPr="008307EE" w:rsidRDefault="00B34490">
      <w:pPr>
        <w:rPr>
          <w:rStyle w:val="Strong"/>
          <w:b w:val="0"/>
          <w:bCs w:val="0"/>
        </w:rPr>
      </w:pPr>
      <w:r w:rsidRPr="00061469">
        <w:rPr>
          <w:rStyle w:val="Strong"/>
          <w:smallCaps/>
          <w:highlight w:val="yellow"/>
        </w:rPr>
        <w:t>Drowning</w:t>
      </w:r>
      <w:r w:rsidRPr="008307EE">
        <w:rPr>
          <w:rStyle w:val="Strong"/>
          <w:b w:val="0"/>
          <w:bCs w:val="0"/>
        </w:rPr>
        <w:t xml:space="preserve"> – </w:t>
      </w:r>
      <w:r w:rsidRPr="008307EE">
        <w:rPr>
          <w:rStyle w:val="Strong"/>
          <w:b w:val="0"/>
          <w:bCs w:val="0"/>
          <w:i/>
          <w:iCs/>
        </w:rPr>
        <w:t>death</w:t>
      </w:r>
      <w:r w:rsidRPr="008307EE">
        <w:rPr>
          <w:rStyle w:val="Strong"/>
          <w:b w:val="0"/>
          <w:bCs w:val="0"/>
        </w:rPr>
        <w:t xml:space="preserve"> by suffocation from submersion in liquid medium (usually water);</w:t>
      </w:r>
    </w:p>
    <w:p w:rsidR="00B34490" w:rsidRPr="008307EE" w:rsidRDefault="00B34490">
      <w:pPr>
        <w:ind w:left="720"/>
        <w:rPr>
          <w:rStyle w:val="Strong"/>
          <w:b w:val="0"/>
          <w:bCs w:val="0"/>
        </w:rPr>
      </w:pPr>
      <w:r w:rsidRPr="008307EE">
        <w:rPr>
          <w:rStyle w:val="Strong"/>
          <w:smallCaps/>
        </w:rPr>
        <w:t>secondary drowning</w:t>
      </w:r>
      <w:r w:rsidRPr="008307EE">
        <w:rPr>
          <w:rStyle w:val="Strong"/>
          <w:b w:val="0"/>
          <w:bCs w:val="0"/>
        </w:rPr>
        <w:t xml:space="preserve"> – </w:t>
      </w:r>
      <w:r w:rsidRPr="008307EE">
        <w:rPr>
          <w:rStyle w:val="Strong"/>
          <w:b w:val="0"/>
          <w:bCs w:val="0"/>
          <w:i/>
          <w:iCs/>
        </w:rPr>
        <w:t>eventual death</w:t>
      </w:r>
      <w:r w:rsidRPr="008307EE">
        <w:rPr>
          <w:rStyle w:val="Strong"/>
          <w:b w:val="0"/>
          <w:bCs w:val="0"/>
        </w:rPr>
        <w:t xml:space="preserve"> from drowning after initial brief period of recovery (&lt; 24 hours).</w:t>
      </w:r>
    </w:p>
    <w:p w:rsidR="00B34490" w:rsidRPr="008307EE" w:rsidRDefault="00B34490">
      <w:pPr>
        <w:numPr>
          <w:ilvl w:val="0"/>
          <w:numId w:val="84"/>
        </w:numPr>
        <w:rPr>
          <w:rStyle w:val="Strong"/>
          <w:b w:val="0"/>
          <w:bCs w:val="0"/>
        </w:rPr>
      </w:pPr>
      <w:r w:rsidRPr="008307EE">
        <w:rPr>
          <w:rStyle w:val="Strong"/>
          <w:b w:val="0"/>
          <w:bCs w:val="0"/>
        </w:rPr>
        <w:t xml:space="preserve">second most common cause (after motor vehicle accidents) of unintentional death in pediatry; </w:t>
      </w:r>
      <w:r w:rsidRPr="007B7B82">
        <w:rPr>
          <w:rStyle w:val="Strong"/>
          <w:b w:val="0"/>
          <w:bCs w:val="0"/>
          <w:i/>
          <w:iCs/>
          <w:lang w:val="lt-LT"/>
        </w:rPr>
        <w:t>pikai</w:t>
      </w:r>
      <w:r w:rsidRPr="008307EE">
        <w:rPr>
          <w:rStyle w:val="Strong"/>
          <w:b w:val="0"/>
          <w:bCs w:val="0"/>
        </w:rPr>
        <w:t xml:space="preserve"> – 1-5 years (males</w:t>
      </w:r>
      <w:r w:rsidR="007B7B82">
        <w:rPr>
          <w:rStyle w:val="Strong"/>
          <w:b w:val="0"/>
          <w:bCs w:val="0"/>
        </w:rPr>
        <w:t xml:space="preserve"> </w:t>
      </w:r>
      <w:r w:rsidRPr="008307EE">
        <w:rPr>
          <w:rStyle w:val="Strong"/>
          <w:b w:val="0"/>
          <w:bCs w:val="0"/>
        </w:rPr>
        <w:t>:</w:t>
      </w:r>
      <w:r w:rsidR="007B7B82">
        <w:rPr>
          <w:rStyle w:val="Strong"/>
          <w:b w:val="0"/>
          <w:bCs w:val="0"/>
        </w:rPr>
        <w:t xml:space="preserve"> </w:t>
      </w:r>
      <w:r w:rsidRPr="008307EE">
        <w:rPr>
          <w:rStyle w:val="Strong"/>
          <w:b w:val="0"/>
          <w:bCs w:val="0"/>
        </w:rPr>
        <w:t>females = 5:1; black</w:t>
      </w:r>
      <w:r w:rsidR="007B7B82">
        <w:rPr>
          <w:rStyle w:val="Strong"/>
          <w:b w:val="0"/>
          <w:bCs w:val="0"/>
        </w:rPr>
        <w:t xml:space="preserve"> </w:t>
      </w:r>
      <w:r w:rsidRPr="008307EE">
        <w:rPr>
          <w:rStyle w:val="Strong"/>
          <w:b w:val="0"/>
          <w:bCs w:val="0"/>
        </w:rPr>
        <w:t>:</w:t>
      </w:r>
      <w:r w:rsidR="007B7B82">
        <w:rPr>
          <w:rStyle w:val="Strong"/>
          <w:b w:val="0"/>
          <w:bCs w:val="0"/>
        </w:rPr>
        <w:t xml:space="preserve"> </w:t>
      </w:r>
      <w:r w:rsidRPr="008307EE">
        <w:rPr>
          <w:rStyle w:val="Strong"/>
          <w:b w:val="0"/>
          <w:bCs w:val="0"/>
        </w:rPr>
        <w:t>whites = 3:1) ir 10-19 years (only boys)</w:t>
      </w:r>
    </w:p>
    <w:p w:rsidR="00B34490" w:rsidRPr="008307EE" w:rsidRDefault="00B34490">
      <w:pPr>
        <w:numPr>
          <w:ilvl w:val="0"/>
          <w:numId w:val="84"/>
        </w:numPr>
        <w:rPr>
          <w:rStyle w:val="Strong"/>
          <w:b w:val="0"/>
          <w:bCs w:val="0"/>
        </w:rPr>
      </w:pPr>
      <w:r w:rsidRPr="007B7B82">
        <w:rPr>
          <w:rStyle w:val="Strong"/>
          <w:b w:val="0"/>
          <w:bCs w:val="0"/>
          <w:lang w:val="lt-LT"/>
        </w:rPr>
        <w:t>aplink visus</w:t>
      </w:r>
      <w:r w:rsidRPr="008307EE">
        <w:rPr>
          <w:rStyle w:val="Strong"/>
          <w:b w:val="0"/>
          <w:bCs w:val="0"/>
        </w:rPr>
        <w:t xml:space="preserve"> in-ground pools </w:t>
      </w:r>
      <w:r w:rsidRPr="007B7B82">
        <w:rPr>
          <w:rStyle w:val="Strong"/>
          <w:b w:val="0"/>
          <w:bCs w:val="0"/>
          <w:lang w:val="lt-LT"/>
        </w:rPr>
        <w:t>turi būti įrengtos minimum 1.2 m aukščio tvorelės su savaime užsidarančiais varteliais; moksleiviai turi būti mokomi plaukti</w:t>
      </w:r>
      <w:r w:rsidRPr="008307EE">
        <w:rPr>
          <w:rStyle w:val="Strong"/>
          <w:b w:val="0"/>
          <w:bCs w:val="0"/>
        </w:rPr>
        <w:t>.</w:t>
      </w:r>
    </w:p>
    <w:p w:rsidR="00B34490" w:rsidRPr="007B7B82" w:rsidRDefault="00B34490">
      <w:pPr>
        <w:numPr>
          <w:ilvl w:val="0"/>
          <w:numId w:val="84"/>
        </w:numPr>
        <w:rPr>
          <w:rStyle w:val="Strong"/>
          <w:b w:val="0"/>
          <w:bCs w:val="0"/>
          <w:lang w:val="lt-LT"/>
        </w:rPr>
      </w:pPr>
      <w:r w:rsidRPr="007B7B82">
        <w:rPr>
          <w:rStyle w:val="Strong"/>
          <w:b w:val="0"/>
          <w:bCs w:val="0"/>
          <w:lang w:val="lt-LT"/>
        </w:rPr>
        <w:t>nesimaudyti prisivalgius, neblaiviam.</w:t>
      </w:r>
    </w:p>
    <w:p w:rsidR="00B34490" w:rsidRPr="008307EE" w:rsidRDefault="00B34490">
      <w:pPr>
        <w:numPr>
          <w:ilvl w:val="0"/>
          <w:numId w:val="84"/>
        </w:numPr>
        <w:rPr>
          <w:rStyle w:val="Strong"/>
          <w:b w:val="0"/>
          <w:bCs w:val="0"/>
        </w:rPr>
      </w:pPr>
      <w:r w:rsidRPr="007B7B82">
        <w:rPr>
          <w:rStyle w:val="Strong"/>
          <w:b w:val="0"/>
          <w:bCs w:val="0"/>
          <w:lang w:val="lt-LT"/>
        </w:rPr>
        <w:t>prognozė geriausia jei vandens temperatūra 4-21</w:t>
      </w:r>
      <w:r w:rsidRPr="007B7B82">
        <w:rPr>
          <w:rStyle w:val="Strong"/>
          <w:b w:val="0"/>
          <w:bCs w:val="0"/>
          <w:lang w:val="lt-LT"/>
        </w:rPr>
        <w:sym w:font="Symbol" w:char="F0B0"/>
      </w:r>
      <w:r w:rsidRPr="007B7B82">
        <w:rPr>
          <w:rStyle w:val="Strong"/>
          <w:b w:val="0"/>
          <w:bCs w:val="0"/>
          <w:lang w:val="lt-LT"/>
        </w:rPr>
        <w:t>C – hipotermija prailgina smegenų hipoksijos toleranciją.</w:t>
      </w:r>
    </w:p>
    <w:p w:rsidR="00B34490" w:rsidRPr="008307EE" w:rsidRDefault="00B34490">
      <w:pPr>
        <w:spacing w:before="120"/>
        <w:rPr>
          <w:rStyle w:val="Strong"/>
          <w:b w:val="0"/>
          <w:bCs w:val="0"/>
        </w:rPr>
      </w:pPr>
      <w:r w:rsidRPr="00061469">
        <w:rPr>
          <w:rStyle w:val="Strong"/>
          <w:smallCaps/>
          <w:highlight w:val="yellow"/>
        </w:rPr>
        <w:t>Near-drowning</w:t>
      </w:r>
      <w:r w:rsidRPr="008307EE">
        <w:rPr>
          <w:rStyle w:val="Strong"/>
          <w:b w:val="0"/>
          <w:bCs w:val="0"/>
        </w:rPr>
        <w:t xml:space="preserve"> – </w:t>
      </w:r>
      <w:r w:rsidRPr="008307EE">
        <w:rPr>
          <w:rStyle w:val="Strong"/>
          <w:b w:val="0"/>
          <w:bCs w:val="0"/>
          <w:i/>
          <w:iCs/>
        </w:rPr>
        <w:t>survival</w:t>
      </w:r>
      <w:r w:rsidRPr="008307EE">
        <w:rPr>
          <w:rStyle w:val="Strong"/>
          <w:b w:val="0"/>
          <w:bCs w:val="0"/>
        </w:rPr>
        <w:t xml:space="preserve"> for at least 24 hours after submersion.</w:t>
      </w:r>
    </w:p>
    <w:p w:rsidR="00B34490" w:rsidRPr="008307EE" w:rsidRDefault="00B34490">
      <w:pPr>
        <w:spacing w:before="120"/>
        <w:rPr>
          <w:rStyle w:val="Strong"/>
          <w:b w:val="0"/>
          <w:bCs w:val="0"/>
        </w:rPr>
      </w:pPr>
      <w:r w:rsidRPr="00061469">
        <w:rPr>
          <w:rStyle w:val="Strong"/>
          <w:smallCaps/>
          <w:highlight w:val="yellow"/>
        </w:rPr>
        <w:t>Immersion syndrome</w:t>
      </w:r>
      <w:r w:rsidRPr="008307EE">
        <w:rPr>
          <w:rStyle w:val="Strong"/>
          <w:b w:val="0"/>
          <w:bCs w:val="0"/>
        </w:rPr>
        <w:t xml:space="preserve"> – </w:t>
      </w:r>
      <w:r w:rsidRPr="008307EE">
        <w:rPr>
          <w:rStyle w:val="Strong"/>
          <w:b w:val="0"/>
          <w:bCs w:val="0"/>
          <w:i/>
          <w:iCs/>
        </w:rPr>
        <w:t>sudden death</w:t>
      </w:r>
      <w:r w:rsidRPr="008307EE">
        <w:rPr>
          <w:rStyle w:val="Strong"/>
          <w:b w:val="0"/>
          <w:bCs w:val="0"/>
        </w:rPr>
        <w:t xml:space="preserve"> as result of contact with </w:t>
      </w:r>
      <w:r w:rsidRPr="008307EE">
        <w:rPr>
          <w:rStyle w:val="Strong"/>
        </w:rPr>
        <w:t>very cold water</w:t>
      </w:r>
      <w:r w:rsidRPr="008307EE">
        <w:rPr>
          <w:rStyle w:val="Strong"/>
          <w:b w:val="0"/>
          <w:bCs w:val="0"/>
        </w:rPr>
        <w:t xml:space="preserve"> (vagally induced </w:t>
      </w:r>
      <w:r w:rsidR="007B7B82" w:rsidRPr="008307EE">
        <w:rPr>
          <w:rStyle w:val="Strong"/>
          <w:b w:val="0"/>
          <w:bCs w:val="0"/>
        </w:rPr>
        <w:t>bradycardia</w:t>
      </w:r>
      <w:r w:rsidRPr="008307EE">
        <w:rPr>
          <w:rStyle w:val="Strong"/>
          <w:b w:val="0"/>
          <w:bCs w:val="0"/>
        </w:rPr>
        <w:t xml:space="preserve">-asystole); </w:t>
      </w:r>
      <w:r w:rsidRPr="008307EE">
        <w:rPr>
          <w:rStyle w:val="Strong"/>
          <w:b w:val="0"/>
          <w:bCs w:val="0"/>
          <w:smallCaps/>
        </w:rPr>
        <w:t>alcohol</w:t>
      </w:r>
      <w:r w:rsidRPr="008307EE">
        <w:rPr>
          <w:rStyle w:val="Strong"/>
          <w:b w:val="0"/>
          <w:bCs w:val="0"/>
        </w:rPr>
        <w:t xml:space="preserve"> is important predisposing factor!</w:t>
      </w:r>
    </w:p>
    <w:p w:rsidR="00B34490" w:rsidRPr="008307EE" w:rsidRDefault="00B34490">
      <w:pPr>
        <w:spacing w:before="120"/>
        <w:rPr>
          <w:rStyle w:val="Strong"/>
          <w:b w:val="0"/>
          <w:bCs w:val="0"/>
        </w:rPr>
      </w:pPr>
      <w:r w:rsidRPr="00061469">
        <w:rPr>
          <w:rStyle w:val="Strong"/>
          <w:smallCaps/>
          <w:highlight w:val="yellow"/>
        </w:rPr>
        <w:t>Postimmersion syndrome</w:t>
      </w:r>
      <w:r w:rsidRPr="008307EE">
        <w:rPr>
          <w:rStyle w:val="Strong"/>
          <w:b w:val="0"/>
          <w:bCs w:val="0"/>
        </w:rPr>
        <w:t xml:space="preserve"> (seen in near-drowning victims within 72 hours) – </w:t>
      </w:r>
      <w:r w:rsidRPr="008307EE">
        <w:rPr>
          <w:rStyle w:val="Strong"/>
          <w:i/>
          <w:iCs/>
        </w:rPr>
        <w:t>ARDS</w:t>
      </w:r>
      <w:r w:rsidRPr="008307EE">
        <w:rPr>
          <w:rStyle w:val="Strong"/>
          <w:b w:val="0"/>
          <w:bCs w:val="0"/>
        </w:rPr>
        <w:t xml:space="preserve"> caused by surfactant inactivation / washout ± alveolar capillary membrane damage.</w:t>
      </w:r>
    </w:p>
    <w:p w:rsidR="00B34490" w:rsidRPr="008307EE" w:rsidRDefault="00B34490">
      <w:pPr>
        <w:spacing w:before="120"/>
      </w:pPr>
      <w:r w:rsidRPr="008307EE">
        <w:rPr>
          <w:u w:val="single"/>
        </w:rPr>
        <w:t>Sequence of events in drowning</w:t>
      </w:r>
      <w:r w:rsidRPr="008307EE">
        <w:t>:</w:t>
      </w:r>
    </w:p>
    <w:p w:rsidR="00B34490" w:rsidRPr="008307EE" w:rsidRDefault="00B34490" w:rsidP="00D46A9E">
      <w:pPr>
        <w:numPr>
          <w:ilvl w:val="0"/>
          <w:numId w:val="100"/>
        </w:numPr>
        <w:tabs>
          <w:tab w:val="clear" w:pos="360"/>
          <w:tab w:val="num" w:pos="643"/>
        </w:tabs>
        <w:ind w:left="566"/>
      </w:pPr>
      <w:r w:rsidRPr="008307EE">
        <w:t>initial panic and struggle</w:t>
      </w:r>
    </w:p>
    <w:p w:rsidR="00B34490" w:rsidRPr="008307EE" w:rsidRDefault="00B34490" w:rsidP="00D46A9E">
      <w:pPr>
        <w:numPr>
          <w:ilvl w:val="0"/>
          <w:numId w:val="100"/>
        </w:numPr>
        <w:tabs>
          <w:tab w:val="clear" w:pos="360"/>
          <w:tab w:val="num" w:pos="643"/>
        </w:tabs>
        <w:ind w:left="566"/>
      </w:pPr>
      <w:r w:rsidRPr="008307EE">
        <w:t>breath-holding</w:t>
      </w:r>
    </w:p>
    <w:p w:rsidR="00B34490" w:rsidRPr="008307EE" w:rsidRDefault="00B34490" w:rsidP="00D46A9E">
      <w:pPr>
        <w:numPr>
          <w:ilvl w:val="0"/>
          <w:numId w:val="100"/>
        </w:numPr>
        <w:tabs>
          <w:tab w:val="clear" w:pos="360"/>
          <w:tab w:val="num" w:pos="643"/>
        </w:tabs>
        <w:ind w:left="566"/>
      </w:pPr>
      <w:r w:rsidRPr="008307EE">
        <w:t>water swallowing and vomiting</w:t>
      </w:r>
    </w:p>
    <w:p w:rsidR="00B34490" w:rsidRPr="008307EE" w:rsidRDefault="00B34490" w:rsidP="00D46A9E">
      <w:pPr>
        <w:numPr>
          <w:ilvl w:val="0"/>
          <w:numId w:val="100"/>
        </w:numPr>
        <w:tabs>
          <w:tab w:val="clear" w:pos="360"/>
          <w:tab w:val="num" w:pos="643"/>
        </w:tabs>
        <w:ind w:left="566"/>
      </w:pPr>
      <w:r w:rsidRPr="008307EE">
        <w:t xml:space="preserve">inability to </w:t>
      </w:r>
      <w:r w:rsidR="007B7B82" w:rsidRPr="008307EE">
        <w:t>suppress</w:t>
      </w:r>
      <w:r w:rsidRPr="008307EE">
        <w:t xml:space="preserve"> respiratory drive – water aspiration</w:t>
      </w:r>
    </w:p>
    <w:p w:rsidR="00B34490" w:rsidRPr="008307EE" w:rsidRDefault="00B34490">
      <w:pPr>
        <w:ind w:left="2160"/>
      </w:pPr>
      <w:r w:rsidRPr="008307EE">
        <w:t>N.B. 10-20% drownings occur without aspiration - due to intense laryngospasm!</w:t>
      </w:r>
    </w:p>
    <w:p w:rsidR="00B34490" w:rsidRPr="008307EE" w:rsidRDefault="00B34490" w:rsidP="00D46A9E">
      <w:pPr>
        <w:numPr>
          <w:ilvl w:val="0"/>
          <w:numId w:val="100"/>
        </w:numPr>
        <w:tabs>
          <w:tab w:val="clear" w:pos="360"/>
          <w:tab w:val="num" w:pos="643"/>
        </w:tabs>
        <w:ind w:left="566"/>
      </w:pPr>
      <w:r w:rsidRPr="008307EE">
        <w:t xml:space="preserve">hypoxia → loss of </w:t>
      </w:r>
      <w:r w:rsidR="007B7B82" w:rsidRPr="008307EE">
        <w:t>consciousness</w:t>
      </w:r>
      <w:r w:rsidRPr="008307EE">
        <w:t>, asphyxiation</w:t>
      </w:r>
    </w:p>
    <w:p w:rsidR="00B34490" w:rsidRPr="008307EE" w:rsidRDefault="00B34490"/>
    <w:p w:rsidR="00B34490" w:rsidRPr="008307EE" w:rsidRDefault="00B34490">
      <w:pPr>
        <w:spacing w:before="120"/>
        <w:rPr>
          <w:rStyle w:val="Strong"/>
          <w:b w:val="0"/>
          <w:bCs w:val="0"/>
        </w:rPr>
      </w:pPr>
      <w:r w:rsidRPr="008307EE">
        <w:rPr>
          <w:rStyle w:val="Strong"/>
          <w:b w:val="0"/>
          <w:bCs w:val="0"/>
          <w:smallCaps/>
          <w:u w:val="single"/>
        </w:rPr>
        <w:t>fresh</w:t>
      </w:r>
      <w:r w:rsidRPr="008307EE">
        <w:rPr>
          <w:rStyle w:val="Strong"/>
          <w:b w:val="0"/>
          <w:bCs w:val="0"/>
          <w:u w:val="single"/>
        </w:rPr>
        <w:t xml:space="preserve"> water vs. </w:t>
      </w:r>
      <w:r w:rsidRPr="008307EE">
        <w:rPr>
          <w:rStyle w:val="Strong"/>
          <w:b w:val="0"/>
          <w:bCs w:val="0"/>
          <w:smallCaps/>
          <w:u w:val="single"/>
        </w:rPr>
        <w:t>salt</w:t>
      </w:r>
      <w:r w:rsidRPr="008307EE">
        <w:rPr>
          <w:rStyle w:val="Strong"/>
          <w:b w:val="0"/>
          <w:bCs w:val="0"/>
          <w:u w:val="single"/>
        </w:rPr>
        <w:t xml:space="preserve"> water drowning</w:t>
      </w:r>
      <w:r w:rsidRPr="008307EE">
        <w:rPr>
          <w:rStyle w:val="Strong"/>
          <w:b w:val="0"/>
          <w:bCs w:val="0"/>
        </w:rPr>
        <w:t>:</w:t>
      </w:r>
    </w:p>
    <w:p w:rsidR="00B34490" w:rsidRPr="008307EE" w:rsidRDefault="00B34490">
      <w:pPr>
        <w:ind w:left="567" w:hanging="567"/>
        <w:rPr>
          <w:rStyle w:val="Strong"/>
          <w:b w:val="0"/>
          <w:bCs w:val="0"/>
        </w:rPr>
      </w:pPr>
      <w:r w:rsidRPr="008307EE">
        <w:rPr>
          <w:rStyle w:val="Strong"/>
        </w:rPr>
        <w:t>Fresh water</w:t>
      </w:r>
      <w:r w:rsidRPr="008307EE">
        <w:rPr>
          <w:rStyle w:val="Strong"/>
          <w:b w:val="0"/>
          <w:bCs w:val="0"/>
        </w:rPr>
        <w:t xml:space="preserve"> is rapidly abso</w:t>
      </w:r>
      <w:r w:rsidR="00FA5220">
        <w:rPr>
          <w:rStyle w:val="Strong"/>
          <w:b w:val="0"/>
          <w:bCs w:val="0"/>
        </w:rPr>
        <w:t>r</w:t>
      </w:r>
      <w:r w:rsidRPr="008307EE">
        <w:rPr>
          <w:rStyle w:val="Strong"/>
          <w:b w:val="0"/>
          <w:bCs w:val="0"/>
        </w:rPr>
        <w:t>bed into circulation → plasma hypotonicity → hemolysis → hyperkalemia, hemoglobinuria (</w:t>
      </w:r>
      <w:r w:rsidRPr="00FA5220">
        <w:rPr>
          <w:rStyle w:val="Strong"/>
          <w:b w:val="0"/>
          <w:bCs w:val="0"/>
          <w:lang w:val="lt-LT"/>
        </w:rPr>
        <w:t>bet tai</w:t>
      </w:r>
      <w:r w:rsidRPr="008307EE">
        <w:rPr>
          <w:rStyle w:val="Strong"/>
          <w:b w:val="0"/>
          <w:bCs w:val="0"/>
        </w:rPr>
        <w:t xml:space="preserve"> </w:t>
      </w:r>
      <w:r w:rsidRPr="00FA5220">
        <w:rPr>
          <w:rStyle w:val="Strong"/>
          <w:b w:val="0"/>
          <w:bCs w:val="0"/>
          <w:lang w:val="lt-LT"/>
        </w:rPr>
        <w:t>laikina ir gydymo nereikalauja); svarbiausia</w:t>
      </w:r>
      <w:r w:rsidRPr="008307EE">
        <w:rPr>
          <w:rStyle w:val="Strong"/>
          <w:b w:val="0"/>
          <w:bCs w:val="0"/>
        </w:rPr>
        <w:t xml:space="preserve"> – surfactant loss → pulmonary edema.</w:t>
      </w:r>
    </w:p>
    <w:p w:rsidR="00B34490" w:rsidRPr="008307EE" w:rsidRDefault="00B34490">
      <w:pPr>
        <w:ind w:left="567" w:hanging="567"/>
        <w:rPr>
          <w:rStyle w:val="Strong"/>
          <w:b w:val="0"/>
          <w:bCs w:val="0"/>
        </w:rPr>
      </w:pPr>
      <w:r w:rsidRPr="008307EE">
        <w:rPr>
          <w:rStyle w:val="Strong"/>
        </w:rPr>
        <w:t>Salt water</w:t>
      </w:r>
      <w:r w:rsidRPr="008307EE">
        <w:rPr>
          <w:rStyle w:val="Strong"/>
          <w:b w:val="0"/>
          <w:bCs w:val="0"/>
        </w:rPr>
        <w:t xml:space="preserve"> is not absorbed but attracts water into alveoli → pulmonary edema; hypovolemia with  hemoconcentration and hyperNaCl are not significant.</w:t>
      </w:r>
    </w:p>
    <w:p w:rsidR="00B34490" w:rsidRPr="008307EE" w:rsidRDefault="00B34490">
      <w:pPr>
        <w:spacing w:before="120" w:after="120"/>
        <w:rPr>
          <w:rStyle w:val="Strong"/>
          <w:b w:val="0"/>
          <w:bCs w:val="0"/>
        </w:rPr>
      </w:pPr>
      <w:r w:rsidRPr="008307EE">
        <w:rPr>
          <w:rStyle w:val="Strong"/>
          <w:b w:val="0"/>
          <w:bCs w:val="0"/>
        </w:rPr>
        <w:t xml:space="preserve">N.B. end result is the same – </w:t>
      </w:r>
      <w:r w:rsidRPr="008307EE">
        <w:rPr>
          <w:rStyle w:val="Strong"/>
          <w:i/>
          <w:iCs/>
        </w:rPr>
        <w:t>pulmonary edema</w:t>
      </w:r>
      <w:r w:rsidRPr="008307EE">
        <w:rPr>
          <w:rStyle w:val="Strong"/>
          <w:b w:val="0"/>
          <w:bCs w:val="0"/>
        </w:rPr>
        <w:t xml:space="preserve"> with shunting and hypoxemia - complications and treatment are the same for both types of drowning!</w:t>
      </w:r>
    </w:p>
    <w:p w:rsidR="00B34490" w:rsidRPr="008307EE" w:rsidRDefault="00B34490">
      <w:pPr>
        <w:numPr>
          <w:ilvl w:val="0"/>
          <w:numId w:val="97"/>
        </w:numPr>
        <w:rPr>
          <w:rStyle w:val="Strong"/>
          <w:b w:val="0"/>
          <w:bCs w:val="0"/>
        </w:rPr>
      </w:pPr>
      <w:r w:rsidRPr="008307EE">
        <w:rPr>
          <w:rStyle w:val="Strong"/>
          <w:b w:val="0"/>
          <w:bCs w:val="0"/>
          <w:i/>
          <w:iCs/>
        </w:rPr>
        <w:t>mammalian diving reflex</w:t>
      </w:r>
      <w:r w:rsidRPr="008307EE">
        <w:rPr>
          <w:rStyle w:val="Strong"/>
          <w:b w:val="0"/>
          <w:bCs w:val="0"/>
        </w:rPr>
        <w:t xml:space="preserve"> (</w:t>
      </w:r>
      <w:r w:rsidRPr="00FA5220">
        <w:rPr>
          <w:rStyle w:val="Strong"/>
          <w:b w:val="0"/>
          <w:bCs w:val="0"/>
          <w:lang w:val="lt-LT"/>
        </w:rPr>
        <w:t>geriau išreikštas mažiems vaikams</w:t>
      </w:r>
      <w:r w:rsidRPr="008307EE">
        <w:rPr>
          <w:rStyle w:val="Strong"/>
          <w:b w:val="0"/>
          <w:bCs w:val="0"/>
        </w:rPr>
        <w:t>) – bradycardia and vasoconstriction.</w:t>
      </w:r>
    </w:p>
    <w:p w:rsidR="00B34490" w:rsidRDefault="00B34490"/>
    <w:p w:rsidR="00FD00F1" w:rsidRDefault="00FD00F1" w:rsidP="00FD00F1">
      <w:pPr>
        <w:pStyle w:val="Nervous6"/>
        <w:ind w:right="8646"/>
      </w:pPr>
      <w:bookmarkStart w:id="73" w:name="_Toc454665512"/>
      <w:r>
        <w:t>Pathology</w:t>
      </w:r>
      <w:bookmarkEnd w:id="73"/>
    </w:p>
    <w:p w:rsidR="00FD00F1" w:rsidRPr="00FD00F1" w:rsidRDefault="00FD00F1">
      <w:pPr>
        <w:rPr>
          <w:sz w:val="22"/>
          <w:szCs w:val="22"/>
        </w:rPr>
      </w:pPr>
      <w:r w:rsidRPr="00FD00F1">
        <w:rPr>
          <w:sz w:val="22"/>
          <w:szCs w:val="22"/>
        </w:rPr>
        <w:t>Bilateral petrous ridge hemorrhages:</w:t>
      </w:r>
    </w:p>
    <w:p w:rsidR="00FD00F1" w:rsidRPr="00FD00F1" w:rsidRDefault="00271A13" w:rsidP="00FD00F1">
      <w:pPr>
        <w:ind w:left="720"/>
        <w:rPr>
          <w:sz w:val="22"/>
          <w:szCs w:val="22"/>
        </w:rPr>
      </w:pPr>
      <w:r w:rsidRPr="00FD00F1">
        <w:rPr>
          <w:noProof/>
          <w:sz w:val="22"/>
          <w:szCs w:val="22"/>
        </w:rPr>
        <w:drawing>
          <wp:inline distT="0" distB="0" distL="0" distR="0" wp14:anchorId="0B9C2051" wp14:editId="7F906E95">
            <wp:extent cx="4800600" cy="3152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inline>
        </w:drawing>
      </w:r>
    </w:p>
    <w:p w:rsidR="00FD00F1" w:rsidRDefault="00FD00F1">
      <w:pPr>
        <w:rPr>
          <w:sz w:val="22"/>
          <w:szCs w:val="22"/>
        </w:rPr>
      </w:pPr>
    </w:p>
    <w:p w:rsidR="00FD00F1" w:rsidRDefault="00FD00F1">
      <w:pPr>
        <w:rPr>
          <w:sz w:val="22"/>
          <w:szCs w:val="22"/>
        </w:rPr>
      </w:pPr>
      <w:r w:rsidRPr="00FD00F1">
        <w:rPr>
          <w:sz w:val="22"/>
          <w:szCs w:val="22"/>
        </w:rPr>
        <w:t>child drowned in a fresh water canal, and some of the plant material in the water was aspirated into a bronchus</w:t>
      </w:r>
      <w:r>
        <w:rPr>
          <w:sz w:val="22"/>
          <w:szCs w:val="22"/>
        </w:rPr>
        <w:t>:</w:t>
      </w:r>
    </w:p>
    <w:p w:rsidR="00FD00F1" w:rsidRPr="00FD00F1" w:rsidRDefault="00271A13" w:rsidP="00FD00F1">
      <w:pPr>
        <w:ind w:left="720"/>
        <w:rPr>
          <w:sz w:val="22"/>
          <w:szCs w:val="22"/>
        </w:rPr>
      </w:pPr>
      <w:r w:rsidRPr="00631BDA">
        <w:rPr>
          <w:noProof/>
          <w:sz w:val="22"/>
          <w:szCs w:val="22"/>
        </w:rPr>
        <w:lastRenderedPageBreak/>
        <w:drawing>
          <wp:inline distT="0" distB="0" distL="0" distR="0" wp14:anchorId="62EF3BF1" wp14:editId="0EDB8976">
            <wp:extent cx="4800600" cy="3152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inline>
        </w:drawing>
      </w:r>
    </w:p>
    <w:p w:rsidR="00FD00F1" w:rsidRPr="008307EE" w:rsidRDefault="00FD00F1"/>
    <w:p w:rsidR="00B34490" w:rsidRPr="00FD00F1" w:rsidRDefault="00B34490" w:rsidP="00E90C66">
      <w:pPr>
        <w:pStyle w:val="Nervous6"/>
        <w:ind w:right="8929"/>
        <w:rPr>
          <w:lang w:val="lt-LT"/>
        </w:rPr>
      </w:pPr>
      <w:bookmarkStart w:id="74" w:name="_Toc454665513"/>
      <w:r w:rsidRPr="00FD00F1">
        <w:rPr>
          <w:lang w:val="lt-LT"/>
        </w:rPr>
        <w:t>Klinika</w:t>
      </w:r>
      <w:bookmarkEnd w:id="74"/>
    </w:p>
    <w:p w:rsidR="00B34490" w:rsidRPr="008307EE" w:rsidRDefault="00B34490">
      <w:pPr>
        <w:numPr>
          <w:ilvl w:val="0"/>
          <w:numId w:val="82"/>
        </w:numPr>
      </w:pPr>
      <w:r w:rsidRPr="008307EE">
        <w:t>pulmonary edema (due to alveolar hypoxia as in high-altitudes, not cardiogenic!) and atelectasis (due to surfactant loss)</w:t>
      </w:r>
    </w:p>
    <w:p w:rsidR="00B34490" w:rsidRPr="008307EE" w:rsidRDefault="00B34490">
      <w:pPr>
        <w:numPr>
          <w:ilvl w:val="0"/>
          <w:numId w:val="82"/>
        </w:numPr>
      </w:pPr>
      <w:r w:rsidRPr="008307EE">
        <w:t>cardiac arrhythmias</w:t>
      </w:r>
    </w:p>
    <w:p w:rsidR="00B34490" w:rsidRPr="008307EE" w:rsidRDefault="00B34490">
      <w:pPr>
        <w:numPr>
          <w:ilvl w:val="0"/>
          <w:numId w:val="82"/>
        </w:numPr>
      </w:pPr>
      <w:r w:rsidRPr="008307EE">
        <w:t>severe hypoxia, mental status↓ (hypoxia, cerebral edema); full impact on brain may not be known for days or weeks!</w:t>
      </w:r>
    </w:p>
    <w:p w:rsidR="00B34490" w:rsidRPr="008307EE" w:rsidRDefault="00B34490">
      <w:pPr>
        <w:ind w:left="1440"/>
      </w:pPr>
      <w:r w:rsidRPr="008307EE">
        <w:t xml:space="preserve">N.B. </w:t>
      </w:r>
      <w:r w:rsidRPr="008307EE">
        <w:rPr>
          <w:i/>
          <w:iCs/>
        </w:rPr>
        <w:t xml:space="preserve">consciousness is not </w:t>
      </w:r>
      <w:r w:rsidR="00FA5220" w:rsidRPr="008307EE">
        <w:rPr>
          <w:i/>
          <w:iCs/>
        </w:rPr>
        <w:t>synonymous</w:t>
      </w:r>
      <w:r w:rsidRPr="008307EE">
        <w:rPr>
          <w:i/>
          <w:iCs/>
        </w:rPr>
        <w:t xml:space="preserve"> with recovery</w:t>
      </w:r>
      <w:r w:rsidRPr="008307EE">
        <w:t xml:space="preserve"> – pulmonary injury may develop several hours after </w:t>
      </w:r>
      <w:r w:rsidR="00FA5220" w:rsidRPr="008307EE">
        <w:t>submersion</w:t>
      </w:r>
      <w:r w:rsidRPr="008307EE">
        <w:t>!</w:t>
      </w:r>
    </w:p>
    <w:p w:rsidR="00B34490" w:rsidRPr="008307EE" w:rsidRDefault="00B34490">
      <w:pPr>
        <w:numPr>
          <w:ilvl w:val="0"/>
          <w:numId w:val="82"/>
        </w:numPr>
      </w:pPr>
      <w:r w:rsidRPr="008307EE">
        <w:t>hypothermia</w:t>
      </w:r>
    </w:p>
    <w:p w:rsidR="00B34490" w:rsidRPr="008307EE" w:rsidRDefault="00B34490">
      <w:pPr>
        <w:numPr>
          <w:ilvl w:val="0"/>
          <w:numId w:val="82"/>
        </w:numPr>
      </w:pPr>
      <w:r w:rsidRPr="008307EE">
        <w:t>acute renal failure (</w:t>
      </w:r>
      <w:r w:rsidRPr="00FA5220">
        <w:rPr>
          <w:lang w:val="lt-LT"/>
        </w:rPr>
        <w:t>iki 80%, bet praeina per 10 dienų</w:t>
      </w:r>
      <w:r w:rsidRPr="008307EE">
        <w:t>)</w:t>
      </w:r>
    </w:p>
    <w:p w:rsidR="00B34490" w:rsidRPr="008307EE" w:rsidRDefault="00B34490">
      <w:pPr>
        <w:numPr>
          <w:ilvl w:val="0"/>
          <w:numId w:val="82"/>
        </w:numPr>
      </w:pPr>
      <w:r w:rsidRPr="008307EE">
        <w:t>associated traumas (e.g. cervical spine injures)</w:t>
      </w:r>
    </w:p>
    <w:p w:rsidR="00B34490" w:rsidRPr="008307EE" w:rsidRDefault="00B34490" w:rsidP="001B0FC7"/>
    <w:p w:rsidR="00B34490" w:rsidRPr="00FD00F1" w:rsidRDefault="00B34490" w:rsidP="00FD00F1">
      <w:pPr>
        <w:pStyle w:val="Nervous6"/>
        <w:ind w:right="8788"/>
        <w:rPr>
          <w:lang w:val="lt-LT"/>
        </w:rPr>
      </w:pPr>
      <w:bookmarkStart w:id="75" w:name="_Toc454665514"/>
      <w:r w:rsidRPr="00FD00F1">
        <w:rPr>
          <w:lang w:val="lt-LT"/>
        </w:rPr>
        <w:t>Gydymas</w:t>
      </w:r>
      <w:bookmarkEnd w:id="75"/>
    </w:p>
    <w:p w:rsidR="00B34490" w:rsidRPr="008307EE" w:rsidRDefault="00B34490">
      <w:pPr>
        <w:rPr>
          <w:b/>
          <w:bCs/>
        </w:rPr>
      </w:pPr>
      <w:r w:rsidRPr="008307EE">
        <w:rPr>
          <w:b/>
          <w:bCs/>
        </w:rPr>
        <w:t>1. Removal from water</w:t>
      </w:r>
    </w:p>
    <w:p w:rsidR="00B34490" w:rsidRPr="008307EE" w:rsidRDefault="00B34490" w:rsidP="007F0D35">
      <w:pPr>
        <w:numPr>
          <w:ilvl w:val="0"/>
          <w:numId w:val="40"/>
        </w:numPr>
        <w:ind w:left="680"/>
      </w:pPr>
      <w:r w:rsidRPr="008307EE">
        <w:t>spinal precautions!</w:t>
      </w:r>
    </w:p>
    <w:p w:rsidR="00B34490" w:rsidRPr="008307EE" w:rsidRDefault="00B34490" w:rsidP="007F0D35">
      <w:pPr>
        <w:numPr>
          <w:ilvl w:val="0"/>
          <w:numId w:val="40"/>
        </w:numPr>
        <w:ind w:left="680"/>
      </w:pPr>
      <w:r w:rsidRPr="008307EE">
        <w:t>artificial ventilation may be started in shallow water, but chest compression cannot be done (placing victim on surfboard or float may help).</w:t>
      </w:r>
    </w:p>
    <w:p w:rsidR="00B34490" w:rsidRPr="008307EE" w:rsidRDefault="00B34490">
      <w:pPr>
        <w:rPr>
          <w:b/>
          <w:bCs/>
        </w:rPr>
      </w:pPr>
      <w:r w:rsidRPr="008307EE">
        <w:rPr>
          <w:b/>
          <w:bCs/>
        </w:rPr>
        <w:t>2. CPR</w:t>
      </w:r>
    </w:p>
    <w:p w:rsidR="00B34490" w:rsidRPr="008307EE" w:rsidRDefault="00B34490">
      <w:pPr>
        <w:numPr>
          <w:ilvl w:val="0"/>
          <w:numId w:val="83"/>
        </w:numPr>
      </w:pPr>
      <w:r w:rsidRPr="008307EE">
        <w:t xml:space="preserve">no drainage procedure is necessary to remove water from lungs (unless </w:t>
      </w:r>
      <w:r w:rsidRPr="008307EE">
        <w:rPr>
          <w:i/>
          <w:iCs/>
        </w:rPr>
        <w:t xml:space="preserve">large amount of </w:t>
      </w:r>
      <w:r w:rsidRPr="008307EE">
        <w:rPr>
          <w:i/>
          <w:iCs/>
          <w:smallCaps/>
        </w:rPr>
        <w:t>salt</w:t>
      </w:r>
      <w:r w:rsidRPr="008307EE">
        <w:rPr>
          <w:i/>
          <w:iCs/>
        </w:rPr>
        <w:t xml:space="preserve"> water</w:t>
      </w:r>
      <w:r w:rsidRPr="008307EE">
        <w:t xml:space="preserve"> → briefly lower patient’s head and upper torso to allow dependent drainage)</w:t>
      </w:r>
    </w:p>
    <w:p w:rsidR="00B34490" w:rsidRPr="008307EE" w:rsidRDefault="00B34490">
      <w:pPr>
        <w:rPr>
          <w:b/>
          <w:bCs/>
        </w:rPr>
      </w:pPr>
      <w:r w:rsidRPr="008307EE">
        <w:rPr>
          <w:b/>
          <w:bCs/>
        </w:rPr>
        <w:t>3. Hospital management</w:t>
      </w:r>
    </w:p>
    <w:p w:rsidR="00B34490" w:rsidRPr="008307EE" w:rsidRDefault="00B34490">
      <w:pPr>
        <w:numPr>
          <w:ilvl w:val="0"/>
          <w:numId w:val="83"/>
        </w:numPr>
        <w:rPr>
          <w:i/>
          <w:iCs/>
        </w:rPr>
      </w:pPr>
      <w:r w:rsidRPr="008307EE">
        <w:rPr>
          <w:i/>
          <w:iCs/>
        </w:rPr>
        <w:t>rewarming</w:t>
      </w:r>
    </w:p>
    <w:p w:rsidR="00B34490" w:rsidRPr="008307EE" w:rsidRDefault="00B34490">
      <w:pPr>
        <w:numPr>
          <w:ilvl w:val="0"/>
          <w:numId w:val="83"/>
        </w:numPr>
      </w:pPr>
      <w:r w:rsidRPr="008307EE">
        <w:rPr>
          <w:i/>
          <w:iCs/>
        </w:rPr>
        <w:t>high supplemental O</w:t>
      </w:r>
      <w:r w:rsidRPr="008307EE">
        <w:rPr>
          <w:i/>
          <w:iCs/>
          <w:vertAlign w:val="subscript"/>
        </w:rPr>
        <w:t>2</w:t>
      </w:r>
      <w:r w:rsidRPr="008307EE">
        <w:rPr>
          <w:i/>
          <w:iCs/>
        </w:rPr>
        <w:t xml:space="preserve"> concentrations</w:t>
      </w:r>
      <w:r w:rsidRPr="008307EE">
        <w:t xml:space="preserve"> (until blood gas analysis confirms adequate oxygenation).</w:t>
      </w:r>
    </w:p>
    <w:p w:rsidR="00B34490" w:rsidRPr="008307EE" w:rsidRDefault="00B34490">
      <w:pPr>
        <w:numPr>
          <w:ilvl w:val="0"/>
          <w:numId w:val="83"/>
        </w:numPr>
      </w:pPr>
      <w:r w:rsidRPr="008307EE">
        <w:rPr>
          <w:i/>
          <w:iCs/>
        </w:rPr>
        <w:t>PEEP (or CPAP)</w:t>
      </w:r>
      <w:r w:rsidRPr="008307EE">
        <w:t xml:space="preserve"> – to decrease pulmonary edema and expand atelectatic alveoli.</w:t>
      </w:r>
    </w:p>
    <w:p w:rsidR="00B34490" w:rsidRPr="008307EE" w:rsidRDefault="00FA5220">
      <w:pPr>
        <w:numPr>
          <w:ilvl w:val="0"/>
          <w:numId w:val="83"/>
        </w:numPr>
      </w:pPr>
      <w:r w:rsidRPr="008307EE">
        <w:rPr>
          <w:i/>
          <w:iCs/>
        </w:rPr>
        <w:t>hyperventilation</w:t>
      </w:r>
      <w:r w:rsidR="00B34490" w:rsidRPr="008307EE">
        <w:t xml:space="preserve"> – to decrease cerebral edema (</w:t>
      </w:r>
      <w:r w:rsidR="00B34490" w:rsidRPr="00FA5220">
        <w:rPr>
          <w:lang w:val="lt-LT"/>
        </w:rPr>
        <w:t>vaikams rekomenduojamas</w:t>
      </w:r>
      <w:r w:rsidR="00B34490" w:rsidRPr="008307EE">
        <w:t xml:space="preserve"> ICP monitoringas); gal net hyperbaric oxygenation.</w:t>
      </w:r>
    </w:p>
    <w:p w:rsidR="00B34490" w:rsidRPr="008307EE" w:rsidRDefault="00B34490">
      <w:pPr>
        <w:numPr>
          <w:ilvl w:val="0"/>
          <w:numId w:val="83"/>
        </w:numPr>
      </w:pPr>
      <w:r w:rsidRPr="00FA5220">
        <w:rPr>
          <w:lang w:val="lt-LT"/>
        </w:rPr>
        <w:t>steroidai, a/b rutiniškai neskiriami (nors kai kas juos rekomenduoja - juk tai</w:t>
      </w:r>
      <w:r w:rsidRPr="008307EE">
        <w:t xml:space="preserve"> aspiration pneumonitis!)</w:t>
      </w:r>
    </w:p>
    <w:p w:rsidR="00B34490" w:rsidRPr="008307EE" w:rsidRDefault="00B34490">
      <w:pPr>
        <w:numPr>
          <w:ilvl w:val="0"/>
          <w:numId w:val="83"/>
        </w:numPr>
      </w:pPr>
      <w:r w:rsidRPr="00FA5220">
        <w:rPr>
          <w:lang w:val="lt-LT"/>
        </w:rPr>
        <w:t>jei nėra hipoksijos požymių ir išlieka asimptomiškas kelias valandas – galima išrašyti namo; visi kiti hospitalizuoj</w:t>
      </w:r>
      <w:r w:rsidR="00FA5220">
        <w:rPr>
          <w:lang w:val="lt-LT"/>
        </w:rPr>
        <w:t>a</w:t>
      </w:r>
      <w:r w:rsidRPr="00FA5220">
        <w:rPr>
          <w:lang w:val="lt-LT"/>
        </w:rPr>
        <w:t>mi sekimui</w:t>
      </w:r>
      <w:r w:rsidRPr="008307EE">
        <w:t>.</w:t>
      </w:r>
    </w:p>
    <w:p w:rsidR="00B34490" w:rsidRPr="008307EE" w:rsidRDefault="00B34490"/>
    <w:p w:rsidR="00B34490" w:rsidRPr="008307EE" w:rsidRDefault="00B34490"/>
    <w:p w:rsidR="00B34490" w:rsidRPr="008307EE" w:rsidRDefault="00B34490">
      <w:pPr>
        <w:pStyle w:val="Nervous1"/>
      </w:pPr>
      <w:bookmarkStart w:id="76" w:name="_Toc90632634"/>
      <w:bookmarkStart w:id="77" w:name="_Toc454665515"/>
      <w:r w:rsidRPr="008307EE">
        <w:t>Trauma</w:t>
      </w:r>
      <w:bookmarkEnd w:id="76"/>
      <w:bookmarkEnd w:id="77"/>
    </w:p>
    <w:p w:rsidR="00B34490" w:rsidRPr="008307EE" w:rsidRDefault="00B34490">
      <w:pPr>
        <w:numPr>
          <w:ilvl w:val="0"/>
          <w:numId w:val="41"/>
        </w:numPr>
      </w:pPr>
      <w:r w:rsidRPr="008307EE">
        <w:rPr>
          <w:i/>
        </w:rPr>
        <w:t>cervical spine injury</w:t>
      </w:r>
      <w:r w:rsidRPr="008307EE">
        <w:t xml:space="preserve"> → modification of airway-mainten</w:t>
      </w:r>
      <w:r w:rsidR="00447BE8">
        <w:t>ance techniques.</w:t>
      </w:r>
    </w:p>
    <w:p w:rsidR="00B34490" w:rsidRPr="008307EE" w:rsidRDefault="00B34490">
      <w:pPr>
        <w:numPr>
          <w:ilvl w:val="0"/>
          <w:numId w:val="41"/>
        </w:numPr>
      </w:pPr>
      <w:r w:rsidRPr="008307EE">
        <w:rPr>
          <w:i/>
        </w:rPr>
        <w:t>facial injuries</w:t>
      </w:r>
      <w:r w:rsidRPr="008307EE">
        <w:t xml:space="preserve"> may make mouth-to-mouth resuscitation impossible without adjunctive devices (e.g. endotracheal intubation).</w:t>
      </w:r>
    </w:p>
    <w:p w:rsidR="00B34490" w:rsidRPr="008307EE" w:rsidRDefault="00B34490"/>
    <w:p w:rsidR="00B34490" w:rsidRPr="008307EE" w:rsidRDefault="00B34490"/>
    <w:p w:rsidR="00B34490" w:rsidRPr="008307EE" w:rsidRDefault="00B34490">
      <w:pPr>
        <w:pStyle w:val="Nervous1"/>
      </w:pPr>
      <w:bookmarkStart w:id="78" w:name="_Toc90632635"/>
      <w:bookmarkStart w:id="79" w:name="_Toc454665516"/>
      <w:r w:rsidRPr="008307EE">
        <w:t>Pregnancy</w:t>
      </w:r>
      <w:bookmarkEnd w:id="78"/>
      <w:bookmarkEnd w:id="79"/>
    </w:p>
    <w:p w:rsidR="00B34490" w:rsidRPr="00FA5220" w:rsidRDefault="00B34490">
      <w:pPr>
        <w:numPr>
          <w:ilvl w:val="0"/>
          <w:numId w:val="80"/>
        </w:numPr>
        <w:rPr>
          <w:lang w:val="lt-LT"/>
        </w:rPr>
      </w:pPr>
      <w:r w:rsidRPr="00FA5220">
        <w:rPr>
          <w:lang w:val="lt-LT"/>
        </w:rPr>
        <w:t xml:space="preserve">pirmas žingsnis nėščiosioms su hipotenzija – </w:t>
      </w:r>
      <w:r w:rsidRPr="00FA5220">
        <w:rPr>
          <w:b/>
          <w:bCs/>
          <w:i/>
          <w:iCs/>
          <w:lang w:val="lt-LT"/>
        </w:rPr>
        <w:t>paguldyti ant kairio šono</w:t>
      </w:r>
      <w:r w:rsidRPr="00FA5220">
        <w:rPr>
          <w:lang w:val="lt-LT"/>
        </w:rPr>
        <w:t xml:space="preserve">, nes pati dažniausia hipotenzijos priežastis yra </w:t>
      </w:r>
      <w:r w:rsidRPr="00FA5220">
        <w:rPr>
          <w:i/>
          <w:iCs/>
          <w:lang w:val="lt-LT"/>
        </w:rPr>
        <w:t>gimdos spaudimas į v.</w:t>
      </w:r>
      <w:r w:rsidR="00FA5220">
        <w:rPr>
          <w:i/>
          <w:iCs/>
          <w:lang w:val="lt-LT"/>
        </w:rPr>
        <w:t xml:space="preserve"> </w:t>
      </w:r>
      <w:r w:rsidRPr="00FA5220">
        <w:rPr>
          <w:i/>
          <w:iCs/>
          <w:lang w:val="lt-LT"/>
        </w:rPr>
        <w:t>cava inf</w:t>
      </w:r>
      <w:r w:rsidRPr="00FA5220">
        <w:rPr>
          <w:lang w:val="lt-LT"/>
        </w:rPr>
        <w:t>.</w:t>
      </w:r>
    </w:p>
    <w:p w:rsidR="00B34490" w:rsidRPr="008307EE" w:rsidRDefault="00B34490">
      <w:pPr>
        <w:numPr>
          <w:ilvl w:val="0"/>
          <w:numId w:val="80"/>
        </w:numPr>
      </w:pPr>
      <w:r w:rsidRPr="00FA5220">
        <w:rPr>
          <w:lang w:val="lt-LT"/>
        </w:rPr>
        <w:t>jei gaivinimas nesėkmingas ≥ 5 minutes, skubiai atliekamas</w:t>
      </w:r>
      <w:r w:rsidRPr="008307EE">
        <w:t xml:space="preserve"> </w:t>
      </w:r>
      <w:r w:rsidRPr="008307EE">
        <w:rPr>
          <w:b/>
          <w:bCs/>
        </w:rPr>
        <w:t>perimortem cesarean section</w:t>
      </w:r>
      <w:r w:rsidRPr="008307EE">
        <w:t xml:space="preserve"> - </w:t>
      </w:r>
      <w:r w:rsidRPr="00FA5220">
        <w:rPr>
          <w:lang w:val="lt-LT"/>
        </w:rPr>
        <w:t>išgelbimas fetus (dažnai ir pati nėščioji</w:t>
      </w:r>
      <w:r w:rsidRPr="008307EE">
        <w:t>).</w:t>
      </w:r>
    </w:p>
    <w:p w:rsidR="00B34490" w:rsidRDefault="00B34490"/>
    <w:p w:rsidR="00901503" w:rsidRPr="008307EE" w:rsidRDefault="00901503"/>
    <w:p w:rsidR="00B34490" w:rsidRPr="008307EE" w:rsidRDefault="00B34490"/>
    <w:p w:rsidR="00B34490" w:rsidRPr="008307EE" w:rsidRDefault="00B34490">
      <w:pPr>
        <w:pStyle w:val="Antrat"/>
      </w:pPr>
      <w:bookmarkStart w:id="80" w:name="_Toc90632636"/>
      <w:bookmarkStart w:id="81" w:name="_Toc454665517"/>
      <w:r w:rsidRPr="008307EE">
        <w:t xml:space="preserve">Pediatric </w:t>
      </w:r>
      <w:r w:rsidRPr="008307EE">
        <w:fldChar w:fldCharType="begin"/>
      </w:r>
      <w:r w:rsidRPr="008307EE">
        <w:instrText>PRIVATE</w:instrText>
      </w:r>
      <w:r w:rsidRPr="008307EE">
        <w:fldChar w:fldCharType="end"/>
      </w:r>
      <w:r w:rsidRPr="008307EE">
        <w:t>Cardiopulmonary Resuscitation</w:t>
      </w:r>
      <w:bookmarkEnd w:id="80"/>
      <w:bookmarkEnd w:id="81"/>
    </w:p>
    <w:p w:rsidR="00B34490" w:rsidRDefault="00D568C4" w:rsidP="00D568C4">
      <w:pPr>
        <w:spacing w:after="120"/>
        <w:jc w:val="right"/>
      </w:pPr>
      <w:r>
        <w:t xml:space="preserve">Newborn resuscitation </w:t>
      </w:r>
      <w:r w:rsidR="00AD6BD4">
        <w:t>→</w:t>
      </w:r>
      <w:r>
        <w:t xml:space="preserve"> see </w:t>
      </w:r>
      <w:r w:rsidR="00AD6BD4">
        <w:t>p. Ped9</w:t>
      </w:r>
    </w:p>
    <w:p w:rsidR="00B34490" w:rsidRPr="008307EE" w:rsidRDefault="00B34490">
      <w:pPr>
        <w:numPr>
          <w:ilvl w:val="0"/>
          <w:numId w:val="61"/>
        </w:numPr>
      </w:pPr>
      <w:r w:rsidRPr="008307EE">
        <w:t xml:space="preserve">in </w:t>
      </w:r>
      <w:r w:rsidRPr="008307EE">
        <w:rPr>
          <w:i/>
        </w:rPr>
        <w:t>adults</w:t>
      </w:r>
      <w:r w:rsidRPr="008307EE">
        <w:t xml:space="preserve">, cause is almost always secondary to </w:t>
      </w:r>
      <w:r w:rsidRPr="008307EE">
        <w:rPr>
          <w:u w:val="single"/>
        </w:rPr>
        <w:t>severe diffuse CAD</w:t>
      </w:r>
      <w:r w:rsidRPr="008307EE">
        <w:t xml:space="preserve"> with superimposed malignant </w:t>
      </w:r>
      <w:r w:rsidRPr="008307EE">
        <w:rPr>
          <w:b/>
        </w:rPr>
        <w:t>ventricular tachyarrhythmia</w:t>
      </w:r>
      <w:r w:rsidRPr="008307EE">
        <w:t>.</w:t>
      </w:r>
    </w:p>
    <w:p w:rsidR="00B34490" w:rsidRPr="008307EE" w:rsidRDefault="00B34490">
      <w:pPr>
        <w:numPr>
          <w:ilvl w:val="0"/>
          <w:numId w:val="61"/>
        </w:numPr>
      </w:pPr>
      <w:r w:rsidRPr="008307EE">
        <w:t xml:space="preserve">in </w:t>
      </w:r>
      <w:r w:rsidRPr="008307EE">
        <w:rPr>
          <w:i/>
        </w:rPr>
        <w:t>children</w:t>
      </w:r>
      <w:r w:rsidRPr="008307EE">
        <w:t xml:space="preserve">, </w:t>
      </w:r>
      <w:r w:rsidRPr="008307EE">
        <w:rPr>
          <w:u w:val="single"/>
        </w:rPr>
        <w:t>hypoxemia and airway difficulties</w:t>
      </w:r>
      <w:r w:rsidRPr="008307EE">
        <w:t xml:space="preserve"> are major precipitants, resulting in </w:t>
      </w:r>
      <w:r w:rsidRPr="005A442E">
        <w:rPr>
          <w:b/>
          <w:highlight w:val="yellow"/>
        </w:rPr>
        <w:t>bradyarrhythmias and asystole</w:t>
      </w:r>
      <w:r w:rsidRPr="008307EE">
        <w:t xml:space="preserve"> - </w:t>
      </w:r>
      <w:r w:rsidRPr="005A442E">
        <w:rPr>
          <w:rStyle w:val="Nervous9Char"/>
        </w:rPr>
        <w:t>in children, routine, rapid defibrillation is not ordinarily needed</w:t>
      </w:r>
      <w:r w:rsidRPr="008307EE">
        <w:t>!</w:t>
      </w:r>
    </w:p>
    <w:p w:rsidR="00B34490" w:rsidRPr="008307EE" w:rsidRDefault="00B34490">
      <w:pPr>
        <w:ind w:left="1440"/>
      </w:pPr>
      <w:r w:rsidRPr="008307EE">
        <w:t xml:space="preserve">N.B. only 10% of arrhythmias in children are </w:t>
      </w:r>
      <w:r w:rsidRPr="008307EE">
        <w:rPr>
          <w:b/>
          <w:bCs/>
        </w:rPr>
        <w:t>ventricular tachyarrhythmias</w:t>
      </w:r>
      <w:r w:rsidRPr="008307EE">
        <w:t xml:space="preserve"> – </w:t>
      </w:r>
      <w:r w:rsidRPr="00FA5220">
        <w:rPr>
          <w:lang w:val="lt-LT"/>
        </w:rPr>
        <w:t>dažniausia priežastis yra</w:t>
      </w:r>
      <w:r w:rsidRPr="008307EE">
        <w:t xml:space="preserve"> drug (sympathomimetics, anticholinergics) ingestion!</w:t>
      </w:r>
    </w:p>
    <w:p w:rsidR="00B34490" w:rsidRPr="008307EE" w:rsidRDefault="00B34490">
      <w:pPr>
        <w:ind w:left="1440"/>
      </w:pPr>
    </w:p>
    <w:p w:rsidR="00B34490" w:rsidRPr="008307EE" w:rsidRDefault="00B34490">
      <w:pPr>
        <w:numPr>
          <w:ilvl w:val="0"/>
          <w:numId w:val="61"/>
        </w:numPr>
      </w:pPr>
      <w:r w:rsidRPr="008307EE">
        <w:rPr>
          <w:rStyle w:val="Strong"/>
        </w:rPr>
        <w:t>weight</w:t>
      </w:r>
      <w:r w:rsidRPr="008307EE">
        <w:t xml:space="preserve"> must be estimated accurately to allow calculation of drug doses.</w:t>
      </w:r>
    </w:p>
    <w:p w:rsidR="00B34490" w:rsidRPr="008307EE" w:rsidRDefault="00B34490">
      <w:pPr>
        <w:ind w:left="1440"/>
        <w:rPr>
          <w:i/>
        </w:rPr>
      </w:pPr>
      <w:r w:rsidRPr="00FA5220">
        <w:rPr>
          <w:i/>
          <w:lang w:val="lt-LT"/>
        </w:rPr>
        <w:t>dozės jau paskaičiuotos lentelėje</w:t>
      </w:r>
      <w:r w:rsidRPr="008307EE">
        <w:rPr>
          <w:i/>
        </w:rPr>
        <w:t xml:space="preserve"> in “Merck Manual 1999” 2292-2297 p.</w:t>
      </w:r>
    </w:p>
    <w:p w:rsidR="00B34490" w:rsidRPr="008307EE" w:rsidRDefault="00B34490">
      <w:pPr>
        <w:numPr>
          <w:ilvl w:val="0"/>
          <w:numId w:val="62"/>
        </w:numPr>
      </w:pPr>
      <w:r w:rsidRPr="008307EE">
        <w:rPr>
          <w:rStyle w:val="Strong"/>
        </w:rPr>
        <w:t>upper airway anatomy</w:t>
      </w:r>
      <w:r w:rsidRPr="008307EE">
        <w:t xml:space="preserve"> is different in children:</w:t>
      </w:r>
    </w:p>
    <w:p w:rsidR="00B34490" w:rsidRPr="008307EE" w:rsidRDefault="00B34490">
      <w:pPr>
        <w:numPr>
          <w:ilvl w:val="0"/>
          <w:numId w:val="64"/>
        </w:numPr>
      </w:pPr>
      <w:r w:rsidRPr="008307EE">
        <w:rPr>
          <w:rStyle w:val="Strong"/>
          <w:b w:val="0"/>
        </w:rPr>
        <w:t>oropharyngeal airway</w:t>
      </w:r>
      <w:r w:rsidRPr="008307EE">
        <w:t xml:space="preserve"> should be inserted using tongue depressor (if depressor is not available, airway should be inverted inside mouth - using posterior portion of curved body as tongue depressor - and rotated into proper position as it reaches posterior oropharynx).</w:t>
      </w:r>
    </w:p>
    <w:p w:rsidR="00B34490" w:rsidRPr="008307EE" w:rsidRDefault="00B34490">
      <w:pPr>
        <w:numPr>
          <w:ilvl w:val="0"/>
          <w:numId w:val="64"/>
        </w:numPr>
      </w:pPr>
      <w:r w:rsidRPr="008307EE">
        <w:t>early endotracheal intubation is technique of choice.</w:t>
      </w:r>
    </w:p>
    <w:p w:rsidR="00B34490" w:rsidRPr="008307EE" w:rsidRDefault="00B34490">
      <w:pPr>
        <w:numPr>
          <w:ilvl w:val="0"/>
          <w:numId w:val="64"/>
        </w:numPr>
      </w:pPr>
      <w:r w:rsidRPr="008307EE">
        <w:t xml:space="preserve">the most narrow portion is below vocal cords at cricoid ring (vs. in adults narrowest portion is vocal cords) - allowing use of </w:t>
      </w:r>
      <w:r w:rsidRPr="008307EE">
        <w:rPr>
          <w:i/>
        </w:rPr>
        <w:t>uncuffed</w:t>
      </w:r>
      <w:r w:rsidRPr="008307EE">
        <w:t xml:space="preserve"> endotracheal tubes.</w:t>
      </w:r>
    </w:p>
    <w:p w:rsidR="00B34490" w:rsidRPr="008307EE" w:rsidRDefault="00B34490">
      <w:pPr>
        <w:numPr>
          <w:ilvl w:val="0"/>
          <w:numId w:val="64"/>
        </w:numPr>
      </w:pPr>
      <w:r w:rsidRPr="008307EE">
        <w:t xml:space="preserve">in younger children, </w:t>
      </w:r>
      <w:r w:rsidRPr="008307EE">
        <w:rPr>
          <w:i/>
        </w:rPr>
        <w:t>straight</w:t>
      </w:r>
      <w:r w:rsidRPr="008307EE">
        <w:t xml:space="preserve"> laryngoscope blade is generally easier to use than curved blade.</w:t>
      </w:r>
    </w:p>
    <w:p w:rsidR="00B34490" w:rsidRPr="008307EE" w:rsidRDefault="00B34490">
      <w:pPr>
        <w:numPr>
          <w:ilvl w:val="0"/>
          <w:numId w:val="64"/>
        </w:numPr>
      </w:pPr>
      <w:r w:rsidRPr="008307EE">
        <w:t>larynx is more cephalad and anterior.</w:t>
      </w:r>
    </w:p>
    <w:p w:rsidR="00B34490" w:rsidRPr="008307EE" w:rsidRDefault="00B34490">
      <w:pPr>
        <w:numPr>
          <w:ilvl w:val="0"/>
          <w:numId w:val="62"/>
        </w:numPr>
      </w:pPr>
      <w:r w:rsidRPr="008307EE">
        <w:rPr>
          <w:rStyle w:val="Strong"/>
        </w:rPr>
        <w:t>selection of airway</w:t>
      </w:r>
      <w:r w:rsidRPr="008307EE">
        <w:t xml:space="preserve"> is difficult, yet vital:</w:t>
      </w:r>
    </w:p>
    <w:p w:rsidR="00B34490" w:rsidRPr="008307EE" w:rsidRDefault="00B34490">
      <w:pPr>
        <w:ind w:left="720"/>
      </w:pPr>
      <w:r w:rsidRPr="008307EE">
        <w:t>5 sizes of airways</w:t>
      </w:r>
    </w:p>
    <w:p w:rsidR="00B34490" w:rsidRPr="008307EE" w:rsidRDefault="00B34490">
      <w:pPr>
        <w:ind w:left="720"/>
      </w:pPr>
      <w:r w:rsidRPr="008307EE">
        <w:t>6 sizes of masks (cuffed / uncuffed)</w:t>
      </w:r>
    </w:p>
    <w:p w:rsidR="00B34490" w:rsidRPr="008307EE" w:rsidRDefault="00B34490">
      <w:pPr>
        <w:ind w:left="720"/>
      </w:pPr>
      <w:r w:rsidRPr="008307EE">
        <w:t>3 sizes of ventilation bags</w:t>
      </w:r>
    </w:p>
    <w:p w:rsidR="00B34490" w:rsidRPr="008307EE" w:rsidRDefault="00B34490">
      <w:pPr>
        <w:ind w:left="720"/>
      </w:pPr>
      <w:r w:rsidRPr="008307EE">
        <w:t>4 sizes of laryngoscope blades</w:t>
      </w:r>
    </w:p>
    <w:p w:rsidR="00B34490" w:rsidRPr="008307EE" w:rsidRDefault="00B34490">
      <w:pPr>
        <w:ind w:left="720"/>
      </w:pPr>
      <w:r w:rsidRPr="008307EE">
        <w:t>9 sizes of endotracheal tubes</w:t>
      </w:r>
      <w:r w:rsidRPr="008307EE">
        <w:tab/>
      </w:r>
      <w:r w:rsidRPr="008307EE">
        <w:tab/>
        <w:t xml:space="preserve">simple formula: </w:t>
      </w:r>
      <w:r w:rsidRPr="005A442E">
        <w:rPr>
          <w:shd w:val="clear" w:color="auto" w:fill="FFCC00"/>
        </w:rPr>
        <w:t>(16 + age in years) / 4</w:t>
      </w:r>
    </w:p>
    <w:p w:rsidR="00B34490" w:rsidRPr="008307EE" w:rsidRDefault="00B34490">
      <w:pPr>
        <w:ind w:left="720"/>
      </w:pPr>
      <w:r w:rsidRPr="008307EE">
        <w:t>6 sizes of suction catheters</w:t>
      </w:r>
    </w:p>
    <w:p w:rsidR="00B34490" w:rsidRPr="008307EE" w:rsidRDefault="00B34490" w:rsidP="002D5386">
      <w:pPr>
        <w:ind w:left="1440"/>
      </w:pPr>
      <w:r w:rsidRPr="008307EE">
        <w:t>(</w:t>
      </w:r>
      <w:r w:rsidRPr="00FA5220">
        <w:rPr>
          <w:i/>
          <w:lang w:val="lt-LT"/>
        </w:rPr>
        <w:t>smulkiau žr. lentelė</w:t>
      </w:r>
      <w:r w:rsidRPr="008307EE">
        <w:rPr>
          <w:i/>
        </w:rPr>
        <w:t xml:space="preserve"> in “Merck Manual 1999” 2284-2285 p</w:t>
      </w:r>
      <w:r w:rsidRPr="008307EE">
        <w:t>.).</w:t>
      </w:r>
    </w:p>
    <w:p w:rsidR="00B34490" w:rsidRPr="008307EE" w:rsidRDefault="00B34490">
      <w:pPr>
        <w:numPr>
          <w:ilvl w:val="0"/>
          <w:numId w:val="62"/>
        </w:numPr>
      </w:pPr>
      <w:r w:rsidRPr="008307EE">
        <w:t>large surface area relative to body mass and less subcutaneous tissue</w:t>
      </w:r>
      <w:r w:rsidRPr="008307EE">
        <w:rPr>
          <w:rStyle w:val="Strong"/>
        </w:rPr>
        <w:t xml:space="preserve"> (</w:t>
      </w:r>
      <w:r w:rsidRPr="008307EE">
        <w:t xml:space="preserve">than in adults) - greater </w:t>
      </w:r>
      <w:r w:rsidRPr="008307EE">
        <w:rPr>
          <w:rStyle w:val="Strong"/>
        </w:rPr>
        <w:t>susceptibility to heat loss</w:t>
      </w:r>
      <w:r w:rsidRPr="008307EE">
        <w:t xml:space="preserve">; </w:t>
      </w:r>
      <w:r w:rsidRPr="008307EE">
        <w:rPr>
          <w:i/>
        </w:rPr>
        <w:t>neutral external thermal environment</w:t>
      </w:r>
      <w:r w:rsidRPr="008307EE">
        <w:t xml:space="preserve"> (crucial during CPR) is 36.5° C (97.7° F) in newborn and 35° C (95° F) in child.</w:t>
      </w:r>
    </w:p>
    <w:p w:rsidR="00B34490" w:rsidRPr="008307EE" w:rsidRDefault="00B34490">
      <w:pPr>
        <w:numPr>
          <w:ilvl w:val="0"/>
          <w:numId w:val="62"/>
        </w:numPr>
      </w:pPr>
      <w:r w:rsidRPr="008307EE">
        <w:rPr>
          <w:b/>
        </w:rPr>
        <w:lastRenderedPageBreak/>
        <w:t>c</w:t>
      </w:r>
      <w:r w:rsidRPr="008307EE">
        <w:rPr>
          <w:rStyle w:val="Strong"/>
        </w:rPr>
        <w:t>ardiac compression rate</w:t>
      </w:r>
      <w:r w:rsidRPr="008307EE">
        <w:t xml:space="preserve"> varies 80-100/min, using two hands, one hand, two fingers or thumbs.</w:t>
      </w:r>
    </w:p>
    <w:p w:rsidR="00B34490" w:rsidRPr="008307EE" w:rsidRDefault="00B34490">
      <w:pPr>
        <w:numPr>
          <w:ilvl w:val="0"/>
          <w:numId w:val="63"/>
        </w:numPr>
      </w:pPr>
      <w:r w:rsidRPr="008307EE">
        <w:rPr>
          <w:rStyle w:val="Strong"/>
          <w:i/>
        </w:rPr>
        <w:t>pulse is palpated</w:t>
      </w:r>
      <w:r w:rsidRPr="008307EE">
        <w:t xml:space="preserve"> at base of umbilical cord (newborn), brachial or femoral artery (&lt; 1 yr), or carotid artery (≥ 1 yr).</w:t>
      </w:r>
    </w:p>
    <w:p w:rsidR="00B34490" w:rsidRPr="008307EE" w:rsidRDefault="00B34490">
      <w:pPr>
        <w:numPr>
          <w:ilvl w:val="0"/>
          <w:numId w:val="65"/>
        </w:numPr>
      </w:pPr>
      <w:r w:rsidRPr="008307EE">
        <w:rPr>
          <w:rStyle w:val="Strong"/>
        </w:rPr>
        <w:t>vascular access</w:t>
      </w:r>
      <w:r w:rsidRPr="008307EE">
        <w:t xml:space="preserve"> - </w:t>
      </w:r>
      <w:r w:rsidRPr="008307EE">
        <w:rPr>
          <w:i/>
        </w:rPr>
        <w:t>central venous cannulation</w:t>
      </w:r>
      <w:r w:rsidRPr="008307EE">
        <w:t xml:space="preserve"> is theoretically preferable in all age groups.</w:t>
      </w:r>
    </w:p>
    <w:p w:rsidR="00B34490" w:rsidRPr="008307EE" w:rsidRDefault="00B34490">
      <w:pPr>
        <w:numPr>
          <w:ilvl w:val="0"/>
          <w:numId w:val="66"/>
        </w:numPr>
      </w:pPr>
      <w:r w:rsidRPr="008307EE">
        <w:t xml:space="preserve">two large-bore </w:t>
      </w:r>
      <w:r w:rsidRPr="008307EE">
        <w:rPr>
          <w:i/>
        </w:rPr>
        <w:t>peripheral catheters</w:t>
      </w:r>
      <w:r w:rsidRPr="008307EE">
        <w:t xml:space="preserve"> are acceptable alternative.</w:t>
      </w:r>
    </w:p>
    <w:p w:rsidR="00B34490" w:rsidRPr="008307EE" w:rsidRDefault="00B34490">
      <w:pPr>
        <w:numPr>
          <w:ilvl w:val="0"/>
          <w:numId w:val="66"/>
        </w:numPr>
      </w:pPr>
      <w:r w:rsidRPr="008307EE">
        <w:rPr>
          <w:i/>
        </w:rPr>
        <w:t>needle placement in tibial bone marrow</w:t>
      </w:r>
      <w:r w:rsidRPr="008307EE">
        <w:t xml:space="preserve"> </w:t>
      </w:r>
      <w:r w:rsidRPr="008307EE">
        <w:rPr>
          <w:i/>
        </w:rPr>
        <w:t>space</w:t>
      </w:r>
      <w:r w:rsidRPr="008307EE">
        <w:t xml:space="preserve"> in children &lt; 6 yr allows safe and effective delivery of all solutions and all CPR drugs.</w:t>
      </w:r>
    </w:p>
    <w:p w:rsidR="00B34490" w:rsidRPr="008307EE" w:rsidRDefault="00B34490">
      <w:pPr>
        <w:numPr>
          <w:ilvl w:val="0"/>
          <w:numId w:val="66"/>
        </w:numPr>
      </w:pPr>
      <w:r w:rsidRPr="008307EE">
        <w:t xml:space="preserve">in newborn, cannulation of </w:t>
      </w:r>
      <w:r w:rsidRPr="008307EE">
        <w:rPr>
          <w:i/>
        </w:rPr>
        <w:t>umbilical vein</w:t>
      </w:r>
      <w:r w:rsidRPr="008307EE">
        <w:t xml:space="preserve"> is relatively simple.</w:t>
      </w:r>
    </w:p>
    <w:p w:rsidR="00B34490" w:rsidRPr="008307EE" w:rsidRDefault="00B34490">
      <w:pPr>
        <w:numPr>
          <w:ilvl w:val="0"/>
          <w:numId w:val="67"/>
        </w:numPr>
      </w:pPr>
      <w:r w:rsidRPr="008307EE">
        <w:t xml:space="preserve">direct invasive </w:t>
      </w:r>
      <w:r w:rsidRPr="008307EE">
        <w:rPr>
          <w:b/>
        </w:rPr>
        <w:t>arterial BP monitoring</w:t>
      </w:r>
      <w:r w:rsidRPr="008307EE">
        <w:t xml:space="preserve"> is mandatory in severely compromised children;</w:t>
      </w:r>
    </w:p>
    <w:p w:rsidR="00B34490" w:rsidRPr="008307EE" w:rsidRDefault="00B34490">
      <w:pPr>
        <w:ind w:left="720"/>
      </w:pPr>
      <w:r w:rsidRPr="008307EE">
        <w:rPr>
          <w:i/>
          <w:iCs/>
        </w:rPr>
        <w:t>lower level of normal systolic BP</w:t>
      </w:r>
      <w:r w:rsidRPr="008307EE">
        <w:t xml:space="preserve"> (for children &gt; 2 yr) is 70 + twice age in years;</w:t>
      </w:r>
    </w:p>
    <w:p w:rsidR="00B34490" w:rsidRPr="008307EE" w:rsidRDefault="00B34490">
      <w:pPr>
        <w:ind w:left="720"/>
      </w:pPr>
      <w:r w:rsidRPr="008307EE">
        <w:rPr>
          <w:i/>
          <w:iCs/>
        </w:rPr>
        <w:t>normal systolic BP</w:t>
      </w:r>
      <w:r w:rsidRPr="008307EE">
        <w:t xml:space="preserve"> at the 50</w:t>
      </w:r>
      <w:r w:rsidRPr="008307EE">
        <w:rPr>
          <w:vertAlign w:val="superscript"/>
        </w:rPr>
        <w:t>th</w:t>
      </w:r>
      <w:r w:rsidRPr="008307EE">
        <w:t xml:space="preserve"> percentile is 90 + twice age in years.</w:t>
      </w:r>
    </w:p>
    <w:p w:rsidR="00B34490" w:rsidRPr="008307EE" w:rsidRDefault="00B34490">
      <w:pPr>
        <w:numPr>
          <w:ilvl w:val="0"/>
          <w:numId w:val="101"/>
        </w:numPr>
      </w:pPr>
      <w:r w:rsidRPr="008307EE">
        <w:rPr>
          <w:b/>
          <w:bCs/>
          <w:i/>
          <w:iCs/>
        </w:rPr>
        <w:t>shock can be rapidly fatal</w:t>
      </w:r>
      <w:r w:rsidRPr="008307EE">
        <w:t xml:space="preserve"> (children have extensive compensatory mechanisms - BP drop is late sign).</w:t>
      </w:r>
    </w:p>
    <w:p w:rsidR="00B34490" w:rsidRDefault="00B34490"/>
    <w:p w:rsidR="00FD3805" w:rsidRDefault="00FD3805"/>
    <w:p w:rsidR="00FD3805" w:rsidRPr="008307EE" w:rsidRDefault="00FD3805"/>
    <w:p w:rsidR="00B34490" w:rsidRPr="008307EE" w:rsidRDefault="00B34490"/>
    <w:p w:rsidR="00B34490" w:rsidRPr="008307EE" w:rsidRDefault="00B34490"/>
    <w:p w:rsidR="00AD05F2" w:rsidRDefault="00AD05F2" w:rsidP="00AD05F2">
      <w:pPr>
        <w:rPr>
          <w:szCs w:val="24"/>
        </w:rPr>
      </w:pPr>
      <w:r w:rsidRPr="00F34741">
        <w:rPr>
          <w:smallCaps/>
          <w:szCs w:val="24"/>
          <w:u w:val="single"/>
        </w:rPr>
        <w:t>Bibliography</w:t>
      </w:r>
      <w:r>
        <w:rPr>
          <w:szCs w:val="24"/>
        </w:rPr>
        <w:t>:</w:t>
      </w:r>
    </w:p>
    <w:p w:rsidR="00AD05F2" w:rsidRPr="008307EE" w:rsidRDefault="00AD05F2" w:rsidP="00AD05F2">
      <w:pPr>
        <w:rPr>
          <w:sz w:val="20"/>
        </w:rPr>
      </w:pPr>
      <w:r w:rsidRPr="008307EE">
        <w:rPr>
          <w:sz w:val="20"/>
        </w:rPr>
        <w:t>Merck Manual, 1999</w:t>
      </w:r>
    </w:p>
    <w:p w:rsidR="00AD05F2" w:rsidRPr="008307EE" w:rsidRDefault="00AD05F2" w:rsidP="00AD05F2">
      <w:r w:rsidRPr="008307EE">
        <w:rPr>
          <w:sz w:val="20"/>
        </w:rPr>
        <w:t>NMS Emergency Medicine, Pediatrics, Surgery</w:t>
      </w:r>
    </w:p>
    <w:p w:rsidR="00AD05F2" w:rsidRPr="00AD05F2" w:rsidRDefault="00AD05F2" w:rsidP="00AD05F2">
      <w:pPr>
        <w:rPr>
          <w:sz w:val="20"/>
        </w:rPr>
      </w:pPr>
      <w:r w:rsidRPr="00AD05F2">
        <w:rPr>
          <w:sz w:val="20"/>
        </w:rPr>
        <w:t>American Heart Association 2006 Manuals: BLS, ACLS</w:t>
      </w:r>
    </w:p>
    <w:p w:rsidR="00AD05F2" w:rsidRDefault="00AD05F2" w:rsidP="00AD05F2">
      <w:pPr>
        <w:rPr>
          <w:sz w:val="20"/>
        </w:rPr>
      </w:pPr>
    </w:p>
    <w:p w:rsidR="00AD05F2" w:rsidRDefault="00AD05F2" w:rsidP="00AD05F2">
      <w:pPr>
        <w:pBdr>
          <w:bottom w:val="single" w:sz="4" w:space="1" w:color="auto"/>
        </w:pBdr>
        <w:ind w:right="57"/>
        <w:rPr>
          <w:sz w:val="20"/>
        </w:rPr>
      </w:pPr>
    </w:p>
    <w:p w:rsidR="00AD05F2" w:rsidRPr="00B806B3" w:rsidRDefault="00AD05F2" w:rsidP="00AD05F2">
      <w:pPr>
        <w:pBdr>
          <w:bottom w:val="single" w:sz="4" w:space="1" w:color="auto"/>
        </w:pBdr>
        <w:ind w:right="57"/>
        <w:rPr>
          <w:sz w:val="20"/>
        </w:rPr>
      </w:pPr>
    </w:p>
    <w:p w:rsidR="00AD05F2" w:rsidRDefault="00EB2640" w:rsidP="00AD05F2">
      <w:pPr>
        <w:jc w:val="right"/>
        <w:rPr>
          <w:rFonts w:ascii="Arial Black" w:hAnsi="Arial Black" w:cs="Arial"/>
          <w:color w:val="D68F00"/>
          <w:spacing w:val="10"/>
          <w:sz w:val="20"/>
        </w:rPr>
      </w:pPr>
      <w:hyperlink r:id="rId68" w:tgtFrame="_blank" w:history="1">
        <w:r w:rsidR="00AD05F2" w:rsidRPr="008810E6">
          <w:rPr>
            <w:rStyle w:val="Hyperlink"/>
            <w:rFonts w:ascii="Arial Black" w:hAnsi="Arial Black" w:cs="Arial"/>
            <w:color w:val="D68F00"/>
            <w:spacing w:val="10"/>
            <w:sz w:val="20"/>
          </w:rPr>
          <w:t>Viktor’s Notes</w:t>
        </w:r>
        <w:r w:rsidR="00AD05F2" w:rsidRPr="005D7603">
          <w:rPr>
            <w:rStyle w:val="Hyperlink"/>
            <w:rFonts w:ascii="Lucida Sans Unicode" w:hAnsi="Lucida Sans Unicode" w:cs="Lucida Sans Unicode"/>
            <w:color w:val="CC8800"/>
            <w:spacing w:val="10"/>
            <w:sz w:val="20"/>
          </w:rPr>
          <w:t>℠</w:t>
        </w:r>
        <w:r w:rsidR="00AD05F2" w:rsidRPr="003213FF">
          <w:rPr>
            <w:rStyle w:val="Hyperlink"/>
            <w:rFonts w:ascii="Arial Black" w:hAnsi="Arial Black" w:cs="Arial"/>
            <w:color w:val="557CF9"/>
            <w:spacing w:val="10"/>
            <w:sz w:val="28"/>
            <w:szCs w:val="28"/>
          </w:rPr>
          <w:t xml:space="preserve"> </w:t>
        </w:r>
        <w:r w:rsidR="00AD05F2" w:rsidRPr="008810E6">
          <w:rPr>
            <w:rStyle w:val="Hyperlink"/>
            <w:rFonts w:ascii="Arial Black" w:hAnsi="Arial Black" w:cs="Arial"/>
            <w:color w:val="557CF9"/>
            <w:spacing w:val="10"/>
            <w:sz w:val="20"/>
          </w:rPr>
          <w:t>for the Neurosurgery Resident</w:t>
        </w:r>
      </w:hyperlink>
    </w:p>
    <w:p w:rsidR="00B34490" w:rsidRPr="00AD05F2" w:rsidRDefault="00EB2640" w:rsidP="00AD05F2">
      <w:pPr>
        <w:jc w:val="right"/>
        <w:rPr>
          <w:rFonts w:ascii="Arial" w:hAnsi="Arial" w:cs="Arial"/>
          <w:color w:val="000000"/>
          <w:spacing w:val="14"/>
          <w:sz w:val="20"/>
        </w:rPr>
      </w:pPr>
      <w:hyperlink r:id="rId69" w:tgtFrame="_blank" w:history="1">
        <w:r w:rsidR="00AD05F2" w:rsidRPr="007428BB">
          <w:rPr>
            <w:rStyle w:val="Hyperlink"/>
            <w:rFonts w:ascii="Arial" w:hAnsi="Arial" w:cs="Arial"/>
            <w:color w:val="000000"/>
            <w:spacing w:val="14"/>
            <w:sz w:val="20"/>
          </w:rPr>
          <w:t>Please visit website at www.NeurosurgeryResident.net</w:t>
        </w:r>
      </w:hyperlink>
    </w:p>
    <w:sectPr w:rsidR="00B34490" w:rsidRPr="00AD05F2" w:rsidSect="00E0038C">
      <w:headerReference w:type="default" r:id="rId70"/>
      <w:footerReference w:type="default" r:id="rId71"/>
      <w:pgSz w:w="11907" w:h="31678"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385" w:rsidRDefault="00E92385">
      <w:r>
        <w:separator/>
      </w:r>
    </w:p>
    <w:p w:rsidR="00E92385" w:rsidRDefault="00E92385"/>
  </w:endnote>
  <w:endnote w:type="continuationSeparator" w:id="0">
    <w:p w:rsidR="00E92385" w:rsidRDefault="00E92385">
      <w:r>
        <w:continuationSeparator/>
      </w:r>
    </w:p>
    <w:p w:rsidR="00E92385" w:rsidRDefault="00E923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640" w:rsidRDefault="00EB2640">
    <w:pPr>
      <w:pStyle w:val="Footer"/>
      <w:jc w:val="right"/>
      <w:rPr>
        <w:lang w:val="lt-LT"/>
      </w:rPr>
    </w:pPr>
    <w:r>
      <w:rPr>
        <w:lang w:val="lt-LT"/>
      </w:rPr>
      <w:t>3901 (</w:t>
    </w:r>
    <w:r>
      <w:fldChar w:fldCharType="begin"/>
    </w:r>
    <w:r>
      <w:instrText xml:space="preserve"> PAGE </w:instrText>
    </w:r>
    <w:r>
      <w:fldChar w:fldCharType="separate"/>
    </w:r>
    <w:r w:rsidR="00741261">
      <w:rPr>
        <w:noProof/>
      </w:rPr>
      <w:t>11</w:t>
    </w:r>
    <w:r>
      <w:fldChar w:fldCharType="end"/>
    </w:r>
    <w:r>
      <w:t>)</w:t>
    </w:r>
  </w:p>
  <w:p w:rsidR="00EB2640" w:rsidRDefault="00EB26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385" w:rsidRDefault="00E92385">
      <w:r>
        <w:separator/>
      </w:r>
    </w:p>
    <w:p w:rsidR="00E92385" w:rsidRDefault="00E92385"/>
  </w:footnote>
  <w:footnote w:type="continuationSeparator" w:id="0">
    <w:p w:rsidR="00E92385" w:rsidRDefault="00E92385">
      <w:r>
        <w:continuationSeparator/>
      </w:r>
    </w:p>
    <w:p w:rsidR="00E92385" w:rsidRDefault="00E923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640" w:rsidRDefault="00EB2640">
    <w:pPr>
      <w:pStyle w:val="Header"/>
      <w:pBdr>
        <w:bottom w:val="single" w:sz="4" w:space="1" w:color="auto"/>
      </w:pBdr>
      <w:rPr>
        <w:bCs/>
        <w:i/>
        <w:iCs/>
        <w:lang w:val="lt-LT"/>
      </w:rPr>
    </w:pPr>
    <w:r>
      <w:rPr>
        <w:b/>
        <w:caps/>
        <w:lang w:val="lt-LT"/>
      </w:rPr>
      <w:t>intensive care</w:t>
    </w:r>
    <w:r>
      <w:rPr>
        <w:bCs/>
        <w:lang w:val="lt-LT"/>
      </w:rPr>
      <w:t xml:space="preserve">    </w:t>
    </w:r>
    <w:r>
      <w:rPr>
        <w:bCs/>
        <w:i/>
        <w:iCs/>
        <w:lang w:val="lt-LT"/>
      </w:rPr>
      <w:t>CPR (Cardiopulmonary Resuscitation)</w:t>
    </w:r>
  </w:p>
  <w:p w:rsidR="00EB2640" w:rsidRDefault="00EB26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60F0"/>
    <w:multiLevelType w:val="hybridMultilevel"/>
    <w:tmpl w:val="4212F6BE"/>
    <w:lvl w:ilvl="0" w:tplc="7F9ADF44">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7353CE"/>
    <w:multiLevelType w:val="hybridMultilevel"/>
    <w:tmpl w:val="24682934"/>
    <w:lvl w:ilvl="0" w:tplc="853A9A4A">
      <w:start w:val="1"/>
      <w:numFmt w:val="decimal"/>
      <w:lvlText w:val="%1)"/>
      <w:lvlJc w:val="left"/>
      <w:pPr>
        <w:tabs>
          <w:tab w:val="num" w:pos="720"/>
        </w:tabs>
        <w:ind w:left="700" w:hanging="340"/>
      </w:pPr>
      <w:rPr>
        <w:rFonts w:hint="default"/>
      </w:rPr>
    </w:lvl>
    <w:lvl w:ilvl="1" w:tplc="D304FA2E">
      <w:start w:val="1"/>
      <w:numFmt w:val="bullet"/>
      <w:lvlText w:val="–"/>
      <w:lvlJc w:val="left"/>
      <w:pPr>
        <w:tabs>
          <w:tab w:val="num" w:pos="1516"/>
        </w:tabs>
        <w:ind w:left="1516" w:hanging="360"/>
      </w:pPr>
      <w:rPr>
        <w:rFonts w:ascii="Times New Roman" w:hAnsi="Times New Roman" w:cs="Times New Roman" w:hint="default"/>
      </w:r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2" w15:restartNumberingAfterBreak="0">
    <w:nsid w:val="02727FA8"/>
    <w:multiLevelType w:val="hybridMultilevel"/>
    <w:tmpl w:val="812E5DCA"/>
    <w:lvl w:ilvl="0" w:tplc="5022C152">
      <w:start w:val="1"/>
      <w:numFmt w:val="bullet"/>
      <w:lvlText w:val=""/>
      <w:lvlJc w:val="left"/>
      <w:pPr>
        <w:tabs>
          <w:tab w:val="num" w:pos="1080"/>
        </w:tabs>
        <w:ind w:left="1080" w:hanging="360"/>
      </w:pPr>
      <w:rPr>
        <w:rFonts w:ascii="Symbol" w:hAnsi="Symbol" w:hint="default"/>
      </w:rPr>
    </w:lvl>
    <w:lvl w:ilvl="1" w:tplc="CC3CD798">
      <w:start w:val="1"/>
      <w:numFmt w:val="decimal"/>
      <w:lvlText w:val="%2)"/>
      <w:lvlJc w:val="left"/>
      <w:pPr>
        <w:tabs>
          <w:tab w:val="num" w:pos="1800"/>
        </w:tabs>
        <w:ind w:left="1800" w:hanging="360"/>
      </w:pPr>
      <w:rPr>
        <w:rFonts w:hint="default"/>
      </w:rPr>
    </w:lvl>
    <w:lvl w:ilvl="2" w:tplc="04090001">
      <w:start w:val="1"/>
      <w:numFmt w:val="bullet"/>
      <w:lvlText w:val=""/>
      <w:lvlJc w:val="left"/>
      <w:pPr>
        <w:tabs>
          <w:tab w:val="num" w:pos="2700"/>
        </w:tabs>
        <w:ind w:left="2700" w:hanging="360"/>
      </w:pPr>
      <w:rPr>
        <w:rFonts w:ascii="Symbol" w:hAnsi="Symbol" w:hint="default"/>
      </w:rPr>
    </w:lvl>
    <w:lvl w:ilvl="3" w:tplc="7BF4BE7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3C42B9E"/>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 w15:restartNumberingAfterBreak="0">
    <w:nsid w:val="04473895"/>
    <w:multiLevelType w:val="singleLevel"/>
    <w:tmpl w:val="E0ACB4BA"/>
    <w:lvl w:ilvl="0">
      <w:start w:val="1"/>
      <w:numFmt w:val="decimal"/>
      <w:lvlText w:val="%1)"/>
      <w:lvlJc w:val="left"/>
      <w:pPr>
        <w:tabs>
          <w:tab w:val="num" w:pos="360"/>
        </w:tabs>
        <w:ind w:left="360" w:hanging="360"/>
      </w:pPr>
      <w:rPr>
        <w:rFonts w:hint="default"/>
        <w:b/>
      </w:rPr>
    </w:lvl>
  </w:abstractNum>
  <w:abstractNum w:abstractNumId="5" w15:restartNumberingAfterBreak="0">
    <w:nsid w:val="04B66072"/>
    <w:multiLevelType w:val="hybridMultilevel"/>
    <w:tmpl w:val="B832FC64"/>
    <w:lvl w:ilvl="0" w:tplc="52669620">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6" w15:restartNumberingAfterBreak="0">
    <w:nsid w:val="051B0FA9"/>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 w15:restartNumberingAfterBreak="0">
    <w:nsid w:val="05A52A33"/>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8" w15:restartNumberingAfterBreak="0">
    <w:nsid w:val="06DB2F00"/>
    <w:multiLevelType w:val="hybridMultilevel"/>
    <w:tmpl w:val="9AF2CC2E"/>
    <w:lvl w:ilvl="0" w:tplc="2B28E76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7614D1B"/>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0" w15:restartNumberingAfterBreak="0">
    <w:nsid w:val="097E53B3"/>
    <w:multiLevelType w:val="singleLevel"/>
    <w:tmpl w:val="A6AE0340"/>
    <w:lvl w:ilvl="0">
      <w:start w:val="1"/>
      <w:numFmt w:val="decimal"/>
      <w:lvlText w:val="%1)"/>
      <w:lvlJc w:val="left"/>
      <w:pPr>
        <w:tabs>
          <w:tab w:val="num" w:pos="360"/>
        </w:tabs>
        <w:ind w:left="360" w:hanging="360"/>
      </w:pPr>
      <w:rPr>
        <w:rFonts w:hint="default"/>
      </w:rPr>
    </w:lvl>
  </w:abstractNum>
  <w:abstractNum w:abstractNumId="11" w15:restartNumberingAfterBreak="0">
    <w:nsid w:val="0AA21AF7"/>
    <w:multiLevelType w:val="hybridMultilevel"/>
    <w:tmpl w:val="812E5DCA"/>
    <w:lvl w:ilvl="0" w:tplc="EE2ED99E">
      <w:start w:val="1"/>
      <w:numFmt w:val="bullet"/>
      <w:lvlText w:val=""/>
      <w:lvlJc w:val="left"/>
      <w:pPr>
        <w:tabs>
          <w:tab w:val="num" w:pos="1080"/>
        </w:tabs>
        <w:ind w:left="1080" w:hanging="360"/>
      </w:pPr>
      <w:rPr>
        <w:rFonts w:ascii="Symbol" w:hAnsi="Symbol" w:hint="default"/>
      </w:rPr>
    </w:lvl>
    <w:lvl w:ilvl="1" w:tplc="CC3CD798">
      <w:start w:val="1"/>
      <w:numFmt w:val="decimal"/>
      <w:lvlText w:val="%2)"/>
      <w:lvlJc w:val="left"/>
      <w:pPr>
        <w:tabs>
          <w:tab w:val="num" w:pos="1800"/>
        </w:tabs>
        <w:ind w:left="1800" w:hanging="360"/>
      </w:pPr>
      <w:rPr>
        <w:rFonts w:hint="default"/>
      </w:rPr>
    </w:lvl>
    <w:lvl w:ilvl="2" w:tplc="04090001">
      <w:start w:val="1"/>
      <w:numFmt w:val="bullet"/>
      <w:lvlText w:val=""/>
      <w:lvlJc w:val="left"/>
      <w:pPr>
        <w:tabs>
          <w:tab w:val="num" w:pos="2700"/>
        </w:tabs>
        <w:ind w:left="2700" w:hanging="360"/>
      </w:pPr>
      <w:rPr>
        <w:rFonts w:ascii="Symbol" w:hAnsi="Symbol" w:hint="default"/>
      </w:rPr>
    </w:lvl>
    <w:lvl w:ilvl="3" w:tplc="7BF4BE7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C0E358F"/>
    <w:multiLevelType w:val="hybridMultilevel"/>
    <w:tmpl w:val="D520AE7E"/>
    <w:lvl w:ilvl="0" w:tplc="7CA8B444">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D91112"/>
    <w:multiLevelType w:val="hybridMultilevel"/>
    <w:tmpl w:val="2B1AF240"/>
    <w:lvl w:ilvl="0" w:tplc="620A70A4">
      <w:start w:val="1"/>
      <w:numFmt w:val="decimal"/>
      <w:lvlText w:val="%1)"/>
      <w:lvlJc w:val="left"/>
      <w:pPr>
        <w:tabs>
          <w:tab w:val="num" w:pos="1060"/>
        </w:tabs>
        <w:ind w:left="1060" w:hanging="360"/>
      </w:pPr>
      <w:rPr>
        <w:rFonts w:hint="default"/>
      </w:rPr>
    </w:lvl>
    <w:lvl w:ilvl="1" w:tplc="FECEAEFC">
      <w:start w:val="1"/>
      <w:numFmt w:val="bullet"/>
      <w:lvlText w:val=""/>
      <w:lvlJc w:val="left"/>
      <w:pPr>
        <w:tabs>
          <w:tab w:val="num" w:pos="1420"/>
        </w:tabs>
        <w:ind w:left="1420" w:hanging="360"/>
      </w:pPr>
      <w:rPr>
        <w:rFonts w:ascii="Symbol" w:hAnsi="Symbol" w:hint="default"/>
      </w:r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4" w15:restartNumberingAfterBreak="0">
    <w:nsid w:val="0DD31B08"/>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5" w15:restartNumberingAfterBreak="0">
    <w:nsid w:val="0FF601CE"/>
    <w:multiLevelType w:val="hybridMultilevel"/>
    <w:tmpl w:val="F99C9D1C"/>
    <w:lvl w:ilvl="0" w:tplc="B38C75C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051176A"/>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7" w15:restartNumberingAfterBreak="0">
    <w:nsid w:val="10CB6483"/>
    <w:multiLevelType w:val="singleLevel"/>
    <w:tmpl w:val="5D7E02EA"/>
    <w:lvl w:ilvl="0">
      <w:start w:val="1"/>
      <w:numFmt w:val="bullet"/>
      <w:lvlText w:val=""/>
      <w:lvlJc w:val="left"/>
      <w:pPr>
        <w:tabs>
          <w:tab w:val="num" w:pos="360"/>
        </w:tabs>
        <w:ind w:left="284" w:hanging="284"/>
      </w:pPr>
      <w:rPr>
        <w:rFonts w:ascii="Symbol" w:hAnsi="Symbol" w:hint="default"/>
      </w:rPr>
    </w:lvl>
  </w:abstractNum>
  <w:abstractNum w:abstractNumId="18" w15:restartNumberingAfterBreak="0">
    <w:nsid w:val="11372D93"/>
    <w:multiLevelType w:val="hybridMultilevel"/>
    <w:tmpl w:val="3A926996"/>
    <w:lvl w:ilvl="0" w:tplc="7CA8B444">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531D3F"/>
    <w:multiLevelType w:val="hybridMultilevel"/>
    <w:tmpl w:val="6B364E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DC23DC"/>
    <w:multiLevelType w:val="hybridMultilevel"/>
    <w:tmpl w:val="6862D4B6"/>
    <w:lvl w:ilvl="0" w:tplc="F09A0D42">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hint="default"/>
      </w:rPr>
    </w:lvl>
    <w:lvl w:ilvl="2" w:tplc="C0DE8888">
      <w:start w:val="1"/>
      <w:numFmt w:val="decimal"/>
      <w:lvlText w:val="%3."/>
      <w:lvlJc w:val="left"/>
      <w:pPr>
        <w:tabs>
          <w:tab w:val="num" w:pos="360"/>
        </w:tabs>
        <w:ind w:left="3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136D6B0A"/>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2" w15:restartNumberingAfterBreak="0">
    <w:nsid w:val="13862377"/>
    <w:multiLevelType w:val="singleLevel"/>
    <w:tmpl w:val="6EFE9D4E"/>
    <w:lvl w:ilvl="0">
      <w:start w:val="1"/>
      <w:numFmt w:val="decimal"/>
      <w:lvlText w:val="%1."/>
      <w:lvlJc w:val="left"/>
      <w:pPr>
        <w:tabs>
          <w:tab w:val="num" w:pos="360"/>
        </w:tabs>
        <w:ind w:left="360" w:hanging="360"/>
      </w:pPr>
      <w:rPr>
        <w:rFonts w:hint="default"/>
        <w:b/>
      </w:rPr>
    </w:lvl>
  </w:abstractNum>
  <w:abstractNum w:abstractNumId="23" w15:restartNumberingAfterBreak="0">
    <w:nsid w:val="144B429C"/>
    <w:multiLevelType w:val="singleLevel"/>
    <w:tmpl w:val="30267514"/>
    <w:lvl w:ilvl="0">
      <w:start w:val="1"/>
      <w:numFmt w:val="lowerLetter"/>
      <w:lvlText w:val="%1)"/>
      <w:lvlJc w:val="left"/>
      <w:pPr>
        <w:tabs>
          <w:tab w:val="num" w:pos="1440"/>
        </w:tabs>
        <w:ind w:left="1440" w:hanging="360"/>
      </w:pPr>
      <w:rPr>
        <w:rFonts w:hint="default"/>
      </w:rPr>
    </w:lvl>
  </w:abstractNum>
  <w:abstractNum w:abstractNumId="24" w15:restartNumberingAfterBreak="0">
    <w:nsid w:val="14F82E07"/>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5" w15:restartNumberingAfterBreak="0">
    <w:nsid w:val="151C179D"/>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6" w15:restartNumberingAfterBreak="0">
    <w:nsid w:val="157B3160"/>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27" w15:restartNumberingAfterBreak="0">
    <w:nsid w:val="15970206"/>
    <w:multiLevelType w:val="hybridMultilevel"/>
    <w:tmpl w:val="FD08B1A0"/>
    <w:lvl w:ilvl="0" w:tplc="04090001">
      <w:start w:val="1"/>
      <w:numFmt w:val="bullet"/>
      <w:lvlText w:val=""/>
      <w:lvlJc w:val="left"/>
      <w:pPr>
        <w:tabs>
          <w:tab w:val="num" w:pos="1350"/>
        </w:tabs>
        <w:ind w:left="1350" w:hanging="360"/>
      </w:pPr>
      <w:rPr>
        <w:rFonts w:ascii="Symbol" w:hAnsi="Symbol" w:hint="default"/>
      </w:rPr>
    </w:lvl>
    <w:lvl w:ilvl="1" w:tplc="AA20F9A4">
      <w:start w:val="1"/>
      <w:numFmt w:val="decimal"/>
      <w:lvlText w:val="%2) "/>
      <w:lvlJc w:val="left"/>
      <w:pPr>
        <w:tabs>
          <w:tab w:val="num" w:pos="1080"/>
        </w:tabs>
        <w:ind w:left="1003" w:hanging="283"/>
      </w:pPr>
      <w:rPr>
        <w:rFonts w:ascii="Times New Roman" w:hAnsi="Times New Roman" w:hint="default"/>
        <w:b w:val="0"/>
        <w:i w:val="0"/>
        <w:sz w:val="24"/>
        <w:u w:val="none"/>
      </w:rPr>
    </w:lvl>
    <w:lvl w:ilvl="2" w:tplc="E6D407DC">
      <w:start w:val="1"/>
      <w:numFmt w:val="decimal"/>
      <w:lvlText w:val="%3)"/>
      <w:lvlJc w:val="left"/>
      <w:pPr>
        <w:tabs>
          <w:tab w:val="num" w:pos="1980"/>
        </w:tabs>
        <w:ind w:left="1980" w:hanging="360"/>
      </w:pPr>
      <w:rPr>
        <w:rFonts w:hint="default"/>
      </w:rPr>
    </w:lvl>
    <w:lvl w:ilvl="3" w:tplc="2B28E76E">
      <w:start w:val="1"/>
      <w:numFmt w:val="lowerLetter"/>
      <w:lvlText w:val="%4)"/>
      <w:lvlJc w:val="left"/>
      <w:pPr>
        <w:tabs>
          <w:tab w:val="num" w:pos="2520"/>
        </w:tabs>
        <w:ind w:left="2520" w:hanging="360"/>
      </w:pPr>
      <w:rPr>
        <w:rFonts w:hint="default"/>
      </w:rPr>
    </w:lvl>
    <w:lvl w:ilvl="4" w:tplc="C8A274F8">
      <w:start w:val="1"/>
      <w:numFmt w:val="bullet"/>
      <w:lvlText w:val="-"/>
      <w:lvlJc w:val="left"/>
      <w:pPr>
        <w:tabs>
          <w:tab w:val="num" w:pos="360"/>
        </w:tabs>
        <w:ind w:left="340" w:hanging="340"/>
      </w:pPr>
      <w:rPr>
        <w:rFonts w:hint="default"/>
      </w:rPr>
    </w:lvl>
    <w:lvl w:ilvl="5" w:tplc="BE6E0AEE">
      <w:start w:val="1"/>
      <w:numFmt w:val="bullet"/>
      <w:lvlText w:val="●"/>
      <w:lvlJc w:val="left"/>
      <w:pPr>
        <w:tabs>
          <w:tab w:val="num" w:pos="4140"/>
        </w:tabs>
        <w:ind w:left="4120" w:hanging="340"/>
      </w:pPr>
      <w:rPr>
        <w:rFonts w:ascii="Times New Roman" w:hAnsi="Times New Roman" w:hint="default"/>
        <w:sz w:val="20"/>
      </w:rPr>
    </w:lvl>
    <w:lvl w:ilvl="6" w:tplc="ABFEA154">
      <w:start w:val="1"/>
      <w:numFmt w:val="bullet"/>
      <w:lvlText w:val="-"/>
      <w:lvlJc w:val="left"/>
      <w:pPr>
        <w:tabs>
          <w:tab w:val="num" w:pos="4680"/>
        </w:tabs>
        <w:ind w:left="4680" w:hanging="360"/>
      </w:pPr>
      <w:rPr>
        <w:rFonts w:ascii="Times New Roman" w:eastAsia="Times New Roman" w:hAnsi="Times New Roman" w:cs="Times New Roman" w:hint="default"/>
      </w:r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161B34ED"/>
    <w:multiLevelType w:val="hybridMultilevel"/>
    <w:tmpl w:val="3C3E8696"/>
    <w:lvl w:ilvl="0" w:tplc="BC6CF76C">
      <w:start w:val="1"/>
      <w:numFmt w:val="decimal"/>
      <w:lvlText w:val="%1)"/>
      <w:lvlJc w:val="left"/>
      <w:pPr>
        <w:tabs>
          <w:tab w:val="num" w:pos="1440"/>
        </w:tabs>
        <w:ind w:left="144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70D7465"/>
    <w:multiLevelType w:val="singleLevel"/>
    <w:tmpl w:val="C8A274F8"/>
    <w:lvl w:ilvl="0">
      <w:start w:val="1"/>
      <w:numFmt w:val="bullet"/>
      <w:lvlText w:val="-"/>
      <w:lvlJc w:val="left"/>
      <w:pPr>
        <w:tabs>
          <w:tab w:val="num" w:pos="2061"/>
        </w:tabs>
        <w:ind w:left="2041" w:hanging="340"/>
      </w:pPr>
      <w:rPr>
        <w:rFonts w:hint="default"/>
      </w:rPr>
    </w:lvl>
  </w:abstractNum>
  <w:abstractNum w:abstractNumId="30" w15:restartNumberingAfterBreak="0">
    <w:nsid w:val="194062D7"/>
    <w:multiLevelType w:val="singleLevel"/>
    <w:tmpl w:val="E594FEA4"/>
    <w:lvl w:ilvl="0">
      <w:start w:val="1"/>
      <w:numFmt w:val="bullet"/>
      <w:lvlText w:val="-"/>
      <w:lvlJc w:val="left"/>
      <w:pPr>
        <w:tabs>
          <w:tab w:val="num" w:pos="1551"/>
        </w:tabs>
        <w:ind w:left="1474" w:hanging="283"/>
      </w:pPr>
      <w:rPr>
        <w:rFonts w:hint="default"/>
      </w:rPr>
    </w:lvl>
  </w:abstractNum>
  <w:abstractNum w:abstractNumId="31" w15:restartNumberingAfterBreak="0">
    <w:nsid w:val="1A0E4E1F"/>
    <w:multiLevelType w:val="singleLevel"/>
    <w:tmpl w:val="83B2BC34"/>
    <w:lvl w:ilvl="0">
      <w:start w:val="1"/>
      <w:numFmt w:val="lowerLetter"/>
      <w:lvlText w:val="%1)"/>
      <w:lvlJc w:val="left"/>
      <w:pPr>
        <w:tabs>
          <w:tab w:val="num" w:pos="360"/>
        </w:tabs>
        <w:ind w:left="360" w:hanging="360"/>
      </w:pPr>
      <w:rPr>
        <w:rFonts w:hint="default"/>
      </w:rPr>
    </w:lvl>
  </w:abstractNum>
  <w:abstractNum w:abstractNumId="32" w15:restartNumberingAfterBreak="0">
    <w:nsid w:val="1B6F2D5F"/>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33" w15:restartNumberingAfterBreak="0">
    <w:nsid w:val="1B8746A0"/>
    <w:multiLevelType w:val="hybridMultilevel"/>
    <w:tmpl w:val="5E0C5DE0"/>
    <w:lvl w:ilvl="0" w:tplc="7AE888D4">
      <w:start w:val="1"/>
      <w:numFmt w:val="lowerLetter"/>
      <w:lvlText w:val="%1)"/>
      <w:lvlJc w:val="left"/>
      <w:pPr>
        <w:tabs>
          <w:tab w:val="num" w:pos="720"/>
        </w:tabs>
        <w:ind w:left="720" w:hanging="360"/>
      </w:pPr>
      <w:rPr>
        <w:rFonts w:ascii="Times New Roman" w:hAnsi="Times New Roman" w:hint="default"/>
        <w:b w:val="0"/>
        <w:i w:val="0"/>
        <w:sz w:val="24"/>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900"/>
        </w:tabs>
        <w:ind w:left="900" w:hanging="180"/>
      </w:pPr>
    </w:lvl>
    <w:lvl w:ilvl="3" w:tplc="0409000F">
      <w:start w:val="1"/>
      <w:numFmt w:val="decimal"/>
      <w:lvlText w:val="%4."/>
      <w:lvlJc w:val="left"/>
      <w:pPr>
        <w:tabs>
          <w:tab w:val="num" w:pos="1620"/>
        </w:tabs>
        <w:ind w:left="1620" w:hanging="360"/>
      </w:pPr>
    </w:lvl>
    <w:lvl w:ilvl="4" w:tplc="04090019">
      <w:start w:val="1"/>
      <w:numFmt w:val="lowerLetter"/>
      <w:lvlText w:val="%5."/>
      <w:lvlJc w:val="left"/>
      <w:pPr>
        <w:tabs>
          <w:tab w:val="num" w:pos="2340"/>
        </w:tabs>
        <w:ind w:left="2340" w:hanging="360"/>
      </w:pPr>
    </w:lvl>
    <w:lvl w:ilvl="5" w:tplc="0409001B">
      <w:start w:val="1"/>
      <w:numFmt w:val="lowerRoman"/>
      <w:lvlText w:val="%6."/>
      <w:lvlJc w:val="right"/>
      <w:pPr>
        <w:tabs>
          <w:tab w:val="num" w:pos="3060"/>
        </w:tabs>
        <w:ind w:left="3060" w:hanging="180"/>
      </w:pPr>
    </w:lvl>
    <w:lvl w:ilvl="6" w:tplc="0409000F">
      <w:start w:val="1"/>
      <w:numFmt w:val="decimal"/>
      <w:lvlText w:val="%7."/>
      <w:lvlJc w:val="left"/>
      <w:pPr>
        <w:tabs>
          <w:tab w:val="num" w:pos="3780"/>
        </w:tabs>
        <w:ind w:left="3780" w:hanging="360"/>
      </w:pPr>
    </w:lvl>
    <w:lvl w:ilvl="7" w:tplc="04090019">
      <w:start w:val="1"/>
      <w:numFmt w:val="lowerLetter"/>
      <w:lvlText w:val="%8."/>
      <w:lvlJc w:val="left"/>
      <w:pPr>
        <w:tabs>
          <w:tab w:val="num" w:pos="4500"/>
        </w:tabs>
        <w:ind w:left="4500" w:hanging="360"/>
      </w:pPr>
    </w:lvl>
    <w:lvl w:ilvl="8" w:tplc="0409001B">
      <w:start w:val="1"/>
      <w:numFmt w:val="lowerRoman"/>
      <w:lvlText w:val="%9."/>
      <w:lvlJc w:val="right"/>
      <w:pPr>
        <w:tabs>
          <w:tab w:val="num" w:pos="5220"/>
        </w:tabs>
        <w:ind w:left="5220" w:hanging="180"/>
      </w:pPr>
    </w:lvl>
  </w:abstractNum>
  <w:abstractNum w:abstractNumId="34" w15:restartNumberingAfterBreak="0">
    <w:nsid w:val="1CC864C1"/>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35" w15:restartNumberingAfterBreak="0">
    <w:nsid w:val="1E2C4274"/>
    <w:multiLevelType w:val="singleLevel"/>
    <w:tmpl w:val="5D7E02EA"/>
    <w:lvl w:ilvl="0">
      <w:start w:val="1"/>
      <w:numFmt w:val="bullet"/>
      <w:lvlText w:val=""/>
      <w:lvlJc w:val="left"/>
      <w:pPr>
        <w:tabs>
          <w:tab w:val="num" w:pos="360"/>
        </w:tabs>
        <w:ind w:left="284" w:hanging="284"/>
      </w:pPr>
      <w:rPr>
        <w:rFonts w:ascii="Symbol" w:hAnsi="Symbol" w:hint="default"/>
      </w:rPr>
    </w:lvl>
  </w:abstractNum>
  <w:abstractNum w:abstractNumId="36" w15:restartNumberingAfterBreak="0">
    <w:nsid w:val="1ED336E0"/>
    <w:multiLevelType w:val="singleLevel"/>
    <w:tmpl w:val="E9A61976"/>
    <w:lvl w:ilvl="0">
      <w:start w:val="1"/>
      <w:numFmt w:val="lowerLetter"/>
      <w:lvlText w:val="%1)"/>
      <w:lvlJc w:val="left"/>
      <w:pPr>
        <w:tabs>
          <w:tab w:val="num" w:pos="1080"/>
        </w:tabs>
        <w:ind w:left="1080" w:hanging="360"/>
      </w:pPr>
      <w:rPr>
        <w:rFonts w:hint="default"/>
      </w:rPr>
    </w:lvl>
  </w:abstractNum>
  <w:abstractNum w:abstractNumId="37" w15:restartNumberingAfterBreak="0">
    <w:nsid w:val="1EE27F8E"/>
    <w:multiLevelType w:val="hybridMultilevel"/>
    <w:tmpl w:val="42EEF2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03690C"/>
    <w:multiLevelType w:val="hybridMultilevel"/>
    <w:tmpl w:val="74181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F4E244D"/>
    <w:multiLevelType w:val="hybridMultilevel"/>
    <w:tmpl w:val="9AC01CEA"/>
    <w:lvl w:ilvl="0" w:tplc="C18A4D28">
      <w:start w:val="1"/>
      <w:numFmt w:val="lowerLetter"/>
      <w:lvlText w:val="%1)"/>
      <w:lvlJc w:val="left"/>
      <w:pPr>
        <w:tabs>
          <w:tab w:val="num" w:pos="1353"/>
        </w:tabs>
        <w:ind w:left="135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0FB068D"/>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1" w15:restartNumberingAfterBreak="0">
    <w:nsid w:val="22234FA1"/>
    <w:multiLevelType w:val="singleLevel"/>
    <w:tmpl w:val="A9FCA124"/>
    <w:lvl w:ilvl="0">
      <w:start w:val="1"/>
      <w:numFmt w:val="upperLetter"/>
      <w:lvlText w:val="%1."/>
      <w:lvlJc w:val="left"/>
      <w:pPr>
        <w:tabs>
          <w:tab w:val="num" w:pos="360"/>
        </w:tabs>
        <w:ind w:left="360" w:hanging="360"/>
      </w:pPr>
      <w:rPr>
        <w:rFonts w:hint="default"/>
        <w:b/>
      </w:rPr>
    </w:lvl>
  </w:abstractNum>
  <w:abstractNum w:abstractNumId="42" w15:restartNumberingAfterBreak="0">
    <w:nsid w:val="231F220A"/>
    <w:multiLevelType w:val="hybridMultilevel"/>
    <w:tmpl w:val="8E782028"/>
    <w:lvl w:ilvl="0" w:tplc="D304FA2E">
      <w:start w:val="1"/>
      <w:numFmt w:val="bullet"/>
      <w:lvlText w:val="–"/>
      <w:lvlJc w:val="left"/>
      <w:pPr>
        <w:tabs>
          <w:tab w:val="num" w:pos="1070"/>
        </w:tabs>
        <w:ind w:left="1070" w:hanging="360"/>
      </w:pPr>
      <w:rPr>
        <w:rFonts w:ascii="Times New Roman" w:hAnsi="Times New Roman" w:cs="Times New Roman" w:hint="default"/>
      </w:rPr>
    </w:lvl>
    <w:lvl w:ilvl="1" w:tplc="853A9A4A">
      <w:start w:val="1"/>
      <w:numFmt w:val="decimal"/>
      <w:lvlText w:val="%2)"/>
      <w:lvlJc w:val="left"/>
      <w:pPr>
        <w:tabs>
          <w:tab w:val="num" w:pos="1790"/>
        </w:tabs>
        <w:ind w:left="1770" w:hanging="340"/>
      </w:pPr>
      <w:rPr>
        <w:rFonts w:hint="default"/>
      </w:rPr>
    </w:lvl>
    <w:lvl w:ilvl="2" w:tplc="04090005" w:tentative="1">
      <w:start w:val="1"/>
      <w:numFmt w:val="bullet"/>
      <w:lvlText w:val=""/>
      <w:lvlJc w:val="left"/>
      <w:pPr>
        <w:tabs>
          <w:tab w:val="num" w:pos="2510"/>
        </w:tabs>
        <w:ind w:left="2510" w:hanging="360"/>
      </w:pPr>
      <w:rPr>
        <w:rFonts w:ascii="Wingdings" w:hAnsi="Wingdings" w:hint="default"/>
      </w:rPr>
    </w:lvl>
    <w:lvl w:ilvl="3" w:tplc="04090001" w:tentative="1">
      <w:start w:val="1"/>
      <w:numFmt w:val="bullet"/>
      <w:lvlText w:val=""/>
      <w:lvlJc w:val="left"/>
      <w:pPr>
        <w:tabs>
          <w:tab w:val="num" w:pos="3230"/>
        </w:tabs>
        <w:ind w:left="3230" w:hanging="360"/>
      </w:pPr>
      <w:rPr>
        <w:rFonts w:ascii="Symbol" w:hAnsi="Symbol" w:hint="default"/>
      </w:rPr>
    </w:lvl>
    <w:lvl w:ilvl="4" w:tplc="04090003" w:tentative="1">
      <w:start w:val="1"/>
      <w:numFmt w:val="bullet"/>
      <w:lvlText w:val="o"/>
      <w:lvlJc w:val="left"/>
      <w:pPr>
        <w:tabs>
          <w:tab w:val="num" w:pos="3950"/>
        </w:tabs>
        <w:ind w:left="3950" w:hanging="360"/>
      </w:pPr>
      <w:rPr>
        <w:rFonts w:ascii="Courier New" w:hAnsi="Courier New" w:cs="Courier New" w:hint="default"/>
      </w:rPr>
    </w:lvl>
    <w:lvl w:ilvl="5" w:tplc="04090005" w:tentative="1">
      <w:start w:val="1"/>
      <w:numFmt w:val="bullet"/>
      <w:lvlText w:val=""/>
      <w:lvlJc w:val="left"/>
      <w:pPr>
        <w:tabs>
          <w:tab w:val="num" w:pos="4670"/>
        </w:tabs>
        <w:ind w:left="4670" w:hanging="360"/>
      </w:pPr>
      <w:rPr>
        <w:rFonts w:ascii="Wingdings" w:hAnsi="Wingdings" w:hint="default"/>
      </w:rPr>
    </w:lvl>
    <w:lvl w:ilvl="6" w:tplc="04090001" w:tentative="1">
      <w:start w:val="1"/>
      <w:numFmt w:val="bullet"/>
      <w:lvlText w:val=""/>
      <w:lvlJc w:val="left"/>
      <w:pPr>
        <w:tabs>
          <w:tab w:val="num" w:pos="5390"/>
        </w:tabs>
        <w:ind w:left="5390" w:hanging="360"/>
      </w:pPr>
      <w:rPr>
        <w:rFonts w:ascii="Symbol" w:hAnsi="Symbol" w:hint="default"/>
      </w:rPr>
    </w:lvl>
    <w:lvl w:ilvl="7" w:tplc="04090003" w:tentative="1">
      <w:start w:val="1"/>
      <w:numFmt w:val="bullet"/>
      <w:lvlText w:val="o"/>
      <w:lvlJc w:val="left"/>
      <w:pPr>
        <w:tabs>
          <w:tab w:val="num" w:pos="6110"/>
        </w:tabs>
        <w:ind w:left="6110" w:hanging="360"/>
      </w:pPr>
      <w:rPr>
        <w:rFonts w:ascii="Courier New" w:hAnsi="Courier New" w:cs="Courier New" w:hint="default"/>
      </w:rPr>
    </w:lvl>
    <w:lvl w:ilvl="8" w:tplc="04090005" w:tentative="1">
      <w:start w:val="1"/>
      <w:numFmt w:val="bullet"/>
      <w:lvlText w:val=""/>
      <w:lvlJc w:val="left"/>
      <w:pPr>
        <w:tabs>
          <w:tab w:val="num" w:pos="6830"/>
        </w:tabs>
        <w:ind w:left="6830" w:hanging="360"/>
      </w:pPr>
      <w:rPr>
        <w:rFonts w:ascii="Wingdings" w:hAnsi="Wingdings" w:hint="default"/>
      </w:rPr>
    </w:lvl>
  </w:abstractNum>
  <w:abstractNum w:abstractNumId="43" w15:restartNumberingAfterBreak="0">
    <w:nsid w:val="23A23989"/>
    <w:multiLevelType w:val="hybridMultilevel"/>
    <w:tmpl w:val="DC9E4D04"/>
    <w:lvl w:ilvl="0" w:tplc="FECEAE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020D0D"/>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45" w15:restartNumberingAfterBreak="0">
    <w:nsid w:val="274F2BD0"/>
    <w:multiLevelType w:val="multilevel"/>
    <w:tmpl w:val="05C84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75B7BC1"/>
    <w:multiLevelType w:val="singleLevel"/>
    <w:tmpl w:val="E8BC0B56"/>
    <w:lvl w:ilvl="0">
      <w:start w:val="1"/>
      <w:numFmt w:val="lowerLetter"/>
      <w:lvlText w:val="%1)"/>
      <w:lvlJc w:val="left"/>
      <w:pPr>
        <w:tabs>
          <w:tab w:val="num" w:pos="1420"/>
        </w:tabs>
        <w:ind w:left="1420" w:hanging="360"/>
      </w:pPr>
      <w:rPr>
        <w:rFonts w:hint="default"/>
      </w:rPr>
    </w:lvl>
  </w:abstractNum>
  <w:abstractNum w:abstractNumId="47" w15:restartNumberingAfterBreak="0">
    <w:nsid w:val="27B8783E"/>
    <w:multiLevelType w:val="hybridMultilevel"/>
    <w:tmpl w:val="EA22E316"/>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2AEB2C9C"/>
    <w:multiLevelType w:val="hybridMultilevel"/>
    <w:tmpl w:val="434296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2B3F3B21"/>
    <w:multiLevelType w:val="hybridMultilevel"/>
    <w:tmpl w:val="3B628AAA"/>
    <w:lvl w:ilvl="0" w:tplc="C31ED232">
      <w:start w:val="1"/>
      <w:numFmt w:val="lowerLetter"/>
      <w:lvlText w:val="%1)"/>
      <w:lvlJc w:val="left"/>
      <w:pPr>
        <w:tabs>
          <w:tab w:val="num" w:pos="2345"/>
        </w:tabs>
        <w:ind w:left="2345" w:hanging="360"/>
      </w:pPr>
      <w:rPr>
        <w:rFonts w:hint="default"/>
      </w:rPr>
    </w:lvl>
    <w:lvl w:ilvl="1" w:tplc="D304FA2E">
      <w:start w:val="1"/>
      <w:numFmt w:val="bullet"/>
      <w:lvlText w:val="–"/>
      <w:lvlJc w:val="left"/>
      <w:pPr>
        <w:tabs>
          <w:tab w:val="num" w:pos="1637"/>
        </w:tabs>
        <w:ind w:left="1637" w:hanging="360"/>
      </w:pPr>
      <w:rPr>
        <w:rFonts w:ascii="Times New Roman" w:hAnsi="Times New Roman" w:cs="Times New Roman" w:hint="default"/>
      </w:rPr>
    </w:lvl>
    <w:lvl w:ilvl="2" w:tplc="0409001B" w:tentative="1">
      <w:start w:val="1"/>
      <w:numFmt w:val="lowerRoman"/>
      <w:lvlText w:val="%3."/>
      <w:lvlJc w:val="right"/>
      <w:pPr>
        <w:tabs>
          <w:tab w:val="num" w:pos="3785"/>
        </w:tabs>
        <w:ind w:left="3785" w:hanging="180"/>
      </w:pPr>
    </w:lvl>
    <w:lvl w:ilvl="3" w:tplc="0409000F" w:tentative="1">
      <w:start w:val="1"/>
      <w:numFmt w:val="decimal"/>
      <w:lvlText w:val="%4."/>
      <w:lvlJc w:val="left"/>
      <w:pPr>
        <w:tabs>
          <w:tab w:val="num" w:pos="4505"/>
        </w:tabs>
        <w:ind w:left="4505" w:hanging="360"/>
      </w:pPr>
    </w:lvl>
    <w:lvl w:ilvl="4" w:tplc="04090019" w:tentative="1">
      <w:start w:val="1"/>
      <w:numFmt w:val="lowerLetter"/>
      <w:lvlText w:val="%5."/>
      <w:lvlJc w:val="left"/>
      <w:pPr>
        <w:tabs>
          <w:tab w:val="num" w:pos="5225"/>
        </w:tabs>
        <w:ind w:left="5225" w:hanging="360"/>
      </w:pPr>
    </w:lvl>
    <w:lvl w:ilvl="5" w:tplc="0409001B" w:tentative="1">
      <w:start w:val="1"/>
      <w:numFmt w:val="lowerRoman"/>
      <w:lvlText w:val="%6."/>
      <w:lvlJc w:val="right"/>
      <w:pPr>
        <w:tabs>
          <w:tab w:val="num" w:pos="5945"/>
        </w:tabs>
        <w:ind w:left="5945" w:hanging="180"/>
      </w:pPr>
    </w:lvl>
    <w:lvl w:ilvl="6" w:tplc="0409000F" w:tentative="1">
      <w:start w:val="1"/>
      <w:numFmt w:val="decimal"/>
      <w:lvlText w:val="%7."/>
      <w:lvlJc w:val="left"/>
      <w:pPr>
        <w:tabs>
          <w:tab w:val="num" w:pos="6665"/>
        </w:tabs>
        <w:ind w:left="6665" w:hanging="360"/>
      </w:pPr>
    </w:lvl>
    <w:lvl w:ilvl="7" w:tplc="04090019" w:tentative="1">
      <w:start w:val="1"/>
      <w:numFmt w:val="lowerLetter"/>
      <w:lvlText w:val="%8."/>
      <w:lvlJc w:val="left"/>
      <w:pPr>
        <w:tabs>
          <w:tab w:val="num" w:pos="7385"/>
        </w:tabs>
        <w:ind w:left="7385" w:hanging="360"/>
      </w:pPr>
    </w:lvl>
    <w:lvl w:ilvl="8" w:tplc="0409001B" w:tentative="1">
      <w:start w:val="1"/>
      <w:numFmt w:val="lowerRoman"/>
      <w:lvlText w:val="%9."/>
      <w:lvlJc w:val="right"/>
      <w:pPr>
        <w:tabs>
          <w:tab w:val="num" w:pos="8105"/>
        </w:tabs>
        <w:ind w:left="8105" w:hanging="180"/>
      </w:pPr>
    </w:lvl>
  </w:abstractNum>
  <w:abstractNum w:abstractNumId="50" w15:restartNumberingAfterBreak="0">
    <w:nsid w:val="2D4D168E"/>
    <w:multiLevelType w:val="multilevel"/>
    <w:tmpl w:val="0E2C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7A32A4"/>
    <w:multiLevelType w:val="hybridMultilevel"/>
    <w:tmpl w:val="E58CE620"/>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F285F2D"/>
    <w:multiLevelType w:val="singleLevel"/>
    <w:tmpl w:val="FBD81AE4"/>
    <w:lvl w:ilvl="0">
      <w:start w:val="1"/>
      <w:numFmt w:val="lowerLetter"/>
      <w:lvlText w:val="%1)"/>
      <w:lvlJc w:val="left"/>
      <w:pPr>
        <w:tabs>
          <w:tab w:val="num" w:pos="360"/>
        </w:tabs>
        <w:ind w:left="360" w:hanging="360"/>
      </w:pPr>
      <w:rPr>
        <w:rFonts w:hint="default"/>
      </w:rPr>
    </w:lvl>
  </w:abstractNum>
  <w:abstractNum w:abstractNumId="53" w15:restartNumberingAfterBreak="0">
    <w:nsid w:val="30A862FB"/>
    <w:multiLevelType w:val="hybridMultilevel"/>
    <w:tmpl w:val="812E5DCA"/>
    <w:lvl w:ilvl="0" w:tplc="1B748FC8">
      <w:start w:val="1"/>
      <w:numFmt w:val="bullet"/>
      <w:lvlText w:val=""/>
      <w:lvlJc w:val="left"/>
      <w:pPr>
        <w:tabs>
          <w:tab w:val="num" w:pos="1080"/>
        </w:tabs>
        <w:ind w:left="1080" w:hanging="360"/>
      </w:pPr>
      <w:rPr>
        <w:rFonts w:ascii="Symbol" w:hAnsi="Symbol" w:hint="default"/>
      </w:rPr>
    </w:lvl>
    <w:lvl w:ilvl="1" w:tplc="CC3CD798">
      <w:start w:val="1"/>
      <w:numFmt w:val="decimal"/>
      <w:lvlText w:val="%2)"/>
      <w:lvlJc w:val="left"/>
      <w:pPr>
        <w:tabs>
          <w:tab w:val="num" w:pos="1800"/>
        </w:tabs>
        <w:ind w:left="1800" w:hanging="360"/>
      </w:pPr>
      <w:rPr>
        <w:rFonts w:hint="default"/>
      </w:rPr>
    </w:lvl>
    <w:lvl w:ilvl="2" w:tplc="04090001">
      <w:start w:val="1"/>
      <w:numFmt w:val="bullet"/>
      <w:lvlText w:val=""/>
      <w:lvlJc w:val="left"/>
      <w:pPr>
        <w:tabs>
          <w:tab w:val="num" w:pos="2700"/>
        </w:tabs>
        <w:ind w:left="2700" w:hanging="360"/>
      </w:pPr>
      <w:rPr>
        <w:rFonts w:ascii="Symbol" w:hAnsi="Symbol" w:hint="default"/>
      </w:rPr>
    </w:lvl>
    <w:lvl w:ilvl="3" w:tplc="7BF4BE7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12526B4"/>
    <w:multiLevelType w:val="hybridMultilevel"/>
    <w:tmpl w:val="DDC2F1D2"/>
    <w:lvl w:ilvl="0" w:tplc="D304FA2E">
      <w:start w:val="1"/>
      <w:numFmt w:val="bullet"/>
      <w:lvlText w:val="–"/>
      <w:lvlJc w:val="left"/>
      <w:pPr>
        <w:tabs>
          <w:tab w:val="num" w:pos="1637"/>
        </w:tabs>
        <w:ind w:left="1637" w:hanging="360"/>
      </w:pPr>
      <w:rPr>
        <w:rFonts w:ascii="Times New Roman" w:hAnsi="Times New Roman" w:cs="Times New Roman" w:hint="default"/>
      </w:rPr>
    </w:lvl>
    <w:lvl w:ilvl="1" w:tplc="04090003" w:tentative="1">
      <w:start w:val="1"/>
      <w:numFmt w:val="bullet"/>
      <w:lvlText w:val="o"/>
      <w:lvlJc w:val="left"/>
      <w:pPr>
        <w:tabs>
          <w:tab w:val="num" w:pos="2357"/>
        </w:tabs>
        <w:ind w:left="2357" w:hanging="360"/>
      </w:pPr>
      <w:rPr>
        <w:rFonts w:ascii="Courier New" w:hAnsi="Courier New" w:cs="Courier New" w:hint="default"/>
      </w:rPr>
    </w:lvl>
    <w:lvl w:ilvl="2" w:tplc="04090005" w:tentative="1">
      <w:start w:val="1"/>
      <w:numFmt w:val="bullet"/>
      <w:lvlText w:val=""/>
      <w:lvlJc w:val="left"/>
      <w:pPr>
        <w:tabs>
          <w:tab w:val="num" w:pos="3077"/>
        </w:tabs>
        <w:ind w:left="3077" w:hanging="360"/>
      </w:pPr>
      <w:rPr>
        <w:rFonts w:ascii="Wingdings" w:hAnsi="Wingdings" w:hint="default"/>
      </w:rPr>
    </w:lvl>
    <w:lvl w:ilvl="3" w:tplc="04090001" w:tentative="1">
      <w:start w:val="1"/>
      <w:numFmt w:val="bullet"/>
      <w:lvlText w:val=""/>
      <w:lvlJc w:val="left"/>
      <w:pPr>
        <w:tabs>
          <w:tab w:val="num" w:pos="3797"/>
        </w:tabs>
        <w:ind w:left="3797" w:hanging="360"/>
      </w:pPr>
      <w:rPr>
        <w:rFonts w:ascii="Symbol" w:hAnsi="Symbol" w:hint="default"/>
      </w:rPr>
    </w:lvl>
    <w:lvl w:ilvl="4" w:tplc="04090003" w:tentative="1">
      <w:start w:val="1"/>
      <w:numFmt w:val="bullet"/>
      <w:lvlText w:val="o"/>
      <w:lvlJc w:val="left"/>
      <w:pPr>
        <w:tabs>
          <w:tab w:val="num" w:pos="4517"/>
        </w:tabs>
        <w:ind w:left="4517" w:hanging="360"/>
      </w:pPr>
      <w:rPr>
        <w:rFonts w:ascii="Courier New" w:hAnsi="Courier New" w:cs="Courier New" w:hint="default"/>
      </w:rPr>
    </w:lvl>
    <w:lvl w:ilvl="5" w:tplc="04090005" w:tentative="1">
      <w:start w:val="1"/>
      <w:numFmt w:val="bullet"/>
      <w:lvlText w:val=""/>
      <w:lvlJc w:val="left"/>
      <w:pPr>
        <w:tabs>
          <w:tab w:val="num" w:pos="5237"/>
        </w:tabs>
        <w:ind w:left="5237" w:hanging="360"/>
      </w:pPr>
      <w:rPr>
        <w:rFonts w:ascii="Wingdings" w:hAnsi="Wingdings" w:hint="default"/>
      </w:rPr>
    </w:lvl>
    <w:lvl w:ilvl="6" w:tplc="04090001" w:tentative="1">
      <w:start w:val="1"/>
      <w:numFmt w:val="bullet"/>
      <w:lvlText w:val=""/>
      <w:lvlJc w:val="left"/>
      <w:pPr>
        <w:tabs>
          <w:tab w:val="num" w:pos="5957"/>
        </w:tabs>
        <w:ind w:left="5957" w:hanging="360"/>
      </w:pPr>
      <w:rPr>
        <w:rFonts w:ascii="Symbol" w:hAnsi="Symbol" w:hint="default"/>
      </w:rPr>
    </w:lvl>
    <w:lvl w:ilvl="7" w:tplc="04090003" w:tentative="1">
      <w:start w:val="1"/>
      <w:numFmt w:val="bullet"/>
      <w:lvlText w:val="o"/>
      <w:lvlJc w:val="left"/>
      <w:pPr>
        <w:tabs>
          <w:tab w:val="num" w:pos="6677"/>
        </w:tabs>
        <w:ind w:left="6677" w:hanging="360"/>
      </w:pPr>
      <w:rPr>
        <w:rFonts w:ascii="Courier New" w:hAnsi="Courier New" w:cs="Courier New" w:hint="default"/>
      </w:rPr>
    </w:lvl>
    <w:lvl w:ilvl="8" w:tplc="04090005" w:tentative="1">
      <w:start w:val="1"/>
      <w:numFmt w:val="bullet"/>
      <w:lvlText w:val=""/>
      <w:lvlJc w:val="left"/>
      <w:pPr>
        <w:tabs>
          <w:tab w:val="num" w:pos="7397"/>
        </w:tabs>
        <w:ind w:left="7397" w:hanging="360"/>
      </w:pPr>
      <w:rPr>
        <w:rFonts w:ascii="Wingdings" w:hAnsi="Wingdings" w:hint="default"/>
      </w:rPr>
    </w:lvl>
  </w:abstractNum>
  <w:abstractNum w:abstractNumId="55" w15:restartNumberingAfterBreak="0">
    <w:nsid w:val="3171698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6" w15:restartNumberingAfterBreak="0">
    <w:nsid w:val="31DC7C91"/>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57" w15:restartNumberingAfterBreak="0">
    <w:nsid w:val="328D7C3F"/>
    <w:multiLevelType w:val="hybridMultilevel"/>
    <w:tmpl w:val="812E5DCA"/>
    <w:lvl w:ilvl="0" w:tplc="04090001">
      <w:start w:val="1"/>
      <w:numFmt w:val="bullet"/>
      <w:lvlText w:val=""/>
      <w:lvlJc w:val="left"/>
      <w:pPr>
        <w:tabs>
          <w:tab w:val="num" w:pos="360"/>
        </w:tabs>
        <w:ind w:left="360" w:hanging="360"/>
      </w:pPr>
      <w:rPr>
        <w:rFonts w:ascii="Symbol" w:hAnsi="Symbol" w:hint="default"/>
      </w:rPr>
    </w:lvl>
    <w:lvl w:ilvl="1" w:tplc="CC3CD798">
      <w:start w:val="1"/>
      <w:numFmt w:val="decimal"/>
      <w:lvlText w:val="%2)"/>
      <w:lvlJc w:val="left"/>
      <w:pPr>
        <w:tabs>
          <w:tab w:val="num" w:pos="1080"/>
        </w:tabs>
        <w:ind w:left="1080" w:hanging="360"/>
      </w:pPr>
      <w:rPr>
        <w:rFonts w:hint="default"/>
      </w:rPr>
    </w:lvl>
    <w:lvl w:ilvl="2" w:tplc="04090001">
      <w:start w:val="1"/>
      <w:numFmt w:val="bullet"/>
      <w:lvlText w:val=""/>
      <w:lvlJc w:val="left"/>
      <w:pPr>
        <w:tabs>
          <w:tab w:val="num" w:pos="1980"/>
        </w:tabs>
        <w:ind w:left="1980" w:hanging="360"/>
      </w:pPr>
      <w:rPr>
        <w:rFonts w:ascii="Symbol" w:hAnsi="Symbol" w:hint="default"/>
      </w:rPr>
    </w:lvl>
    <w:lvl w:ilvl="3" w:tplc="7BF4BE7A">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15:restartNumberingAfterBreak="0">
    <w:nsid w:val="32D56235"/>
    <w:multiLevelType w:val="hybridMultilevel"/>
    <w:tmpl w:val="B5D8ACCE"/>
    <w:lvl w:ilvl="0" w:tplc="CC3CD798">
      <w:start w:val="1"/>
      <w:numFmt w:val="decimal"/>
      <w:lvlText w:val="%1)"/>
      <w:lvlJc w:val="left"/>
      <w:pPr>
        <w:tabs>
          <w:tab w:val="num" w:pos="1060"/>
        </w:tabs>
        <w:ind w:left="106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59" w15:restartNumberingAfterBreak="0">
    <w:nsid w:val="34E2061C"/>
    <w:multiLevelType w:val="singleLevel"/>
    <w:tmpl w:val="3654A71E"/>
    <w:lvl w:ilvl="0">
      <w:start w:val="1"/>
      <w:numFmt w:val="decimal"/>
      <w:lvlText w:val="%1."/>
      <w:lvlJc w:val="left"/>
      <w:pPr>
        <w:tabs>
          <w:tab w:val="num" w:pos="360"/>
        </w:tabs>
        <w:ind w:left="360" w:hanging="360"/>
      </w:pPr>
      <w:rPr>
        <w:rFonts w:hint="default"/>
        <w:b/>
        <w:i w:val="0"/>
        <w:sz w:val="24"/>
        <w:u w:val="none"/>
      </w:rPr>
    </w:lvl>
  </w:abstractNum>
  <w:abstractNum w:abstractNumId="60" w15:restartNumberingAfterBreak="0">
    <w:nsid w:val="34F37EF7"/>
    <w:multiLevelType w:val="hybridMultilevel"/>
    <w:tmpl w:val="3D207F1E"/>
    <w:lvl w:ilvl="0" w:tplc="F09A0D4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5AD77CE"/>
    <w:multiLevelType w:val="hybridMultilevel"/>
    <w:tmpl w:val="24F2BF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5C635B0"/>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63" w15:restartNumberingAfterBreak="0">
    <w:nsid w:val="37FB54DB"/>
    <w:multiLevelType w:val="hybridMultilevel"/>
    <w:tmpl w:val="09822330"/>
    <w:lvl w:ilvl="0" w:tplc="D304FA2E">
      <w:start w:val="1"/>
      <w:numFmt w:val="bullet"/>
      <w:lvlText w:val="–"/>
      <w:lvlJc w:val="left"/>
      <w:pPr>
        <w:tabs>
          <w:tab w:val="num" w:pos="2487"/>
        </w:tabs>
        <w:ind w:left="2487" w:hanging="360"/>
      </w:pPr>
      <w:rPr>
        <w:rFonts w:ascii="Times New Roman" w:hAnsi="Times New Roman" w:cs="Times New Roman" w:hint="default"/>
      </w:rPr>
    </w:lvl>
    <w:lvl w:ilvl="1" w:tplc="04090003" w:tentative="1">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64" w15:restartNumberingAfterBreak="0">
    <w:nsid w:val="390A062C"/>
    <w:multiLevelType w:val="hybridMultilevel"/>
    <w:tmpl w:val="D082B4BA"/>
    <w:lvl w:ilvl="0" w:tplc="7FC671D0">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9F47429"/>
    <w:multiLevelType w:val="hybridMultilevel"/>
    <w:tmpl w:val="F5D20C60"/>
    <w:lvl w:ilvl="0" w:tplc="2AA0C760">
      <w:start w:val="1"/>
      <w:numFmt w:val="decimal"/>
      <w:lvlText w:val="%1)"/>
      <w:lvlJc w:val="left"/>
      <w:pPr>
        <w:tabs>
          <w:tab w:val="num" w:pos="360"/>
        </w:tabs>
        <w:ind w:left="360" w:hanging="360"/>
      </w:pPr>
      <w:rPr>
        <w:b/>
      </w:rPr>
    </w:lvl>
    <w:lvl w:ilvl="1" w:tplc="CC3CD798">
      <w:start w:val="1"/>
      <w:numFmt w:val="decimal"/>
      <w:lvlText w:val="%2)"/>
      <w:lvlJc w:val="left"/>
      <w:pPr>
        <w:tabs>
          <w:tab w:val="num" w:pos="1080"/>
        </w:tabs>
        <w:ind w:left="1080" w:hanging="360"/>
      </w:pPr>
      <w:rPr>
        <w:rFonts w:hint="default"/>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3BAB44BB"/>
    <w:multiLevelType w:val="hybridMultilevel"/>
    <w:tmpl w:val="FB4641C8"/>
    <w:lvl w:ilvl="0" w:tplc="0409000F">
      <w:start w:val="1"/>
      <w:numFmt w:val="decimal"/>
      <w:lvlText w:val="%1."/>
      <w:lvlJc w:val="left"/>
      <w:pPr>
        <w:tabs>
          <w:tab w:val="num" w:pos="1353"/>
        </w:tabs>
        <w:ind w:left="1353" w:hanging="360"/>
      </w:p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67" w15:restartNumberingAfterBreak="0">
    <w:nsid w:val="3CDD1F15"/>
    <w:multiLevelType w:val="hybridMultilevel"/>
    <w:tmpl w:val="527EFF9A"/>
    <w:lvl w:ilvl="0" w:tplc="04090001">
      <w:start w:val="1"/>
      <w:numFmt w:val="bullet"/>
      <w:lvlText w:val=""/>
      <w:lvlJc w:val="left"/>
      <w:pPr>
        <w:tabs>
          <w:tab w:val="num" w:pos="360"/>
        </w:tabs>
        <w:ind w:left="360" w:hanging="360"/>
      </w:pPr>
      <w:rPr>
        <w:rFonts w:ascii="Symbol" w:hAnsi="Symbol" w:hint="default"/>
      </w:rPr>
    </w:lvl>
    <w:lvl w:ilvl="1" w:tplc="620A70A4">
      <w:start w:val="1"/>
      <w:numFmt w:val="decimal"/>
      <w:lvlText w:val="%2)"/>
      <w:lvlJc w:val="left"/>
      <w:pPr>
        <w:tabs>
          <w:tab w:val="num" w:pos="1080"/>
        </w:tabs>
        <w:ind w:left="1080" w:hanging="360"/>
      </w:pPr>
      <w:rPr>
        <w:rFonts w:hint="default"/>
      </w:rPr>
    </w:lvl>
    <w:lvl w:ilvl="2" w:tplc="FD6A726C">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3D4A066C"/>
    <w:multiLevelType w:val="multilevel"/>
    <w:tmpl w:val="F5E8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A9492F"/>
    <w:multiLevelType w:val="hybridMultilevel"/>
    <w:tmpl w:val="B9B0403A"/>
    <w:lvl w:ilvl="0" w:tplc="D304FA2E">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402A55C2"/>
    <w:multiLevelType w:val="hybridMultilevel"/>
    <w:tmpl w:val="812E5DCA"/>
    <w:lvl w:ilvl="0" w:tplc="FD6A726C">
      <w:start w:val="1"/>
      <w:numFmt w:val="bullet"/>
      <w:lvlText w:val=""/>
      <w:lvlJc w:val="left"/>
      <w:pPr>
        <w:tabs>
          <w:tab w:val="num" w:pos="360"/>
        </w:tabs>
        <w:ind w:left="360" w:hanging="360"/>
      </w:pPr>
      <w:rPr>
        <w:rFonts w:ascii="Symbol" w:hAnsi="Symbol" w:hint="default"/>
        <w:color w:val="auto"/>
      </w:rPr>
    </w:lvl>
    <w:lvl w:ilvl="1" w:tplc="CC3CD798">
      <w:start w:val="1"/>
      <w:numFmt w:val="decimal"/>
      <w:lvlText w:val="%2)"/>
      <w:lvlJc w:val="left"/>
      <w:pPr>
        <w:tabs>
          <w:tab w:val="num" w:pos="1080"/>
        </w:tabs>
        <w:ind w:left="1080" w:hanging="360"/>
      </w:pPr>
      <w:rPr>
        <w:rFonts w:hint="default"/>
      </w:rPr>
    </w:lvl>
    <w:lvl w:ilvl="2" w:tplc="04090001">
      <w:start w:val="1"/>
      <w:numFmt w:val="bullet"/>
      <w:lvlText w:val=""/>
      <w:lvlJc w:val="left"/>
      <w:pPr>
        <w:tabs>
          <w:tab w:val="num" w:pos="1980"/>
        </w:tabs>
        <w:ind w:left="1980" w:hanging="360"/>
      </w:pPr>
      <w:rPr>
        <w:rFonts w:ascii="Symbol" w:hAnsi="Symbol" w:hint="default"/>
      </w:rPr>
    </w:lvl>
    <w:lvl w:ilvl="3" w:tplc="7BF4BE7A">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4092685D"/>
    <w:multiLevelType w:val="hybridMultilevel"/>
    <w:tmpl w:val="1A4060AE"/>
    <w:lvl w:ilvl="0" w:tplc="8D462BE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72" w15:restartNumberingAfterBreak="0">
    <w:nsid w:val="413F553E"/>
    <w:multiLevelType w:val="hybridMultilevel"/>
    <w:tmpl w:val="D326F292"/>
    <w:lvl w:ilvl="0" w:tplc="7F9ADF44">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941AF3"/>
    <w:multiLevelType w:val="singleLevel"/>
    <w:tmpl w:val="941C80C0"/>
    <w:lvl w:ilvl="0">
      <w:start w:val="1"/>
      <w:numFmt w:val="upperLetter"/>
      <w:pStyle w:val="Heading5"/>
      <w:lvlText w:val="%1."/>
      <w:lvlJc w:val="left"/>
      <w:pPr>
        <w:tabs>
          <w:tab w:val="num" w:pos="360"/>
        </w:tabs>
        <w:ind w:left="360" w:hanging="360"/>
      </w:pPr>
      <w:rPr>
        <w:rFonts w:hint="default"/>
        <w:b/>
      </w:rPr>
    </w:lvl>
  </w:abstractNum>
  <w:abstractNum w:abstractNumId="74" w15:restartNumberingAfterBreak="0">
    <w:nsid w:val="44332210"/>
    <w:multiLevelType w:val="hybridMultilevel"/>
    <w:tmpl w:val="E65E5AB2"/>
    <w:lvl w:ilvl="0" w:tplc="D304FA2E">
      <w:start w:val="1"/>
      <w:numFmt w:val="bullet"/>
      <w:lvlText w:val="–"/>
      <w:lvlJc w:val="left"/>
      <w:pPr>
        <w:tabs>
          <w:tab w:val="num" w:pos="502"/>
        </w:tabs>
        <w:ind w:left="502" w:hanging="360"/>
      </w:pPr>
      <w:rPr>
        <w:rFonts w:ascii="Times New Roman" w:hAnsi="Times New Roman" w:cs="Times New Roman" w:hint="default"/>
      </w:rPr>
    </w:lvl>
    <w:lvl w:ilvl="1" w:tplc="AA20F9A4">
      <w:start w:val="1"/>
      <w:numFmt w:val="decimal"/>
      <w:lvlText w:val="%2) "/>
      <w:lvlJc w:val="left"/>
      <w:pPr>
        <w:tabs>
          <w:tab w:val="num" w:pos="371"/>
        </w:tabs>
        <w:ind w:left="294" w:hanging="283"/>
      </w:pPr>
      <w:rPr>
        <w:rFonts w:ascii="Times New Roman" w:hAnsi="Times New Roman" w:hint="default"/>
        <w:b w:val="0"/>
        <w:i w:val="0"/>
        <w:sz w:val="24"/>
        <w:u w:val="none"/>
      </w:rPr>
    </w:lvl>
    <w:lvl w:ilvl="2" w:tplc="E6D407DC">
      <w:start w:val="1"/>
      <w:numFmt w:val="decimal"/>
      <w:lvlText w:val="%3)"/>
      <w:lvlJc w:val="left"/>
      <w:pPr>
        <w:tabs>
          <w:tab w:val="num" w:pos="1271"/>
        </w:tabs>
        <w:ind w:left="1271" w:hanging="360"/>
      </w:pPr>
      <w:rPr>
        <w:rFonts w:hint="default"/>
      </w:rPr>
    </w:lvl>
    <w:lvl w:ilvl="3" w:tplc="2B28E76E">
      <w:start w:val="1"/>
      <w:numFmt w:val="lowerLetter"/>
      <w:lvlText w:val="%4)"/>
      <w:lvlJc w:val="left"/>
      <w:pPr>
        <w:tabs>
          <w:tab w:val="num" w:pos="1811"/>
        </w:tabs>
        <w:ind w:left="1811" w:hanging="360"/>
      </w:pPr>
      <w:rPr>
        <w:rFonts w:hint="default"/>
      </w:rPr>
    </w:lvl>
    <w:lvl w:ilvl="4" w:tplc="C8A274F8">
      <w:start w:val="1"/>
      <w:numFmt w:val="bullet"/>
      <w:lvlText w:val="-"/>
      <w:lvlJc w:val="left"/>
      <w:pPr>
        <w:tabs>
          <w:tab w:val="num" w:pos="-349"/>
        </w:tabs>
        <w:ind w:left="-369" w:hanging="340"/>
      </w:pPr>
      <w:rPr>
        <w:rFonts w:hint="default"/>
      </w:rPr>
    </w:lvl>
    <w:lvl w:ilvl="5" w:tplc="BE6E0AEE">
      <w:start w:val="1"/>
      <w:numFmt w:val="bullet"/>
      <w:lvlText w:val="●"/>
      <w:lvlJc w:val="left"/>
      <w:pPr>
        <w:tabs>
          <w:tab w:val="num" w:pos="3431"/>
        </w:tabs>
        <w:ind w:left="3411" w:hanging="340"/>
      </w:pPr>
      <w:rPr>
        <w:rFonts w:ascii="Times New Roman" w:hAnsi="Times New Roman" w:hint="default"/>
        <w:sz w:val="20"/>
      </w:rPr>
    </w:lvl>
    <w:lvl w:ilvl="6" w:tplc="ABFEA154">
      <w:start w:val="1"/>
      <w:numFmt w:val="bullet"/>
      <w:lvlText w:val="-"/>
      <w:lvlJc w:val="left"/>
      <w:pPr>
        <w:tabs>
          <w:tab w:val="num" w:pos="3971"/>
        </w:tabs>
        <w:ind w:left="3971" w:hanging="360"/>
      </w:pPr>
      <w:rPr>
        <w:rFonts w:ascii="Times New Roman" w:eastAsia="Times New Roman" w:hAnsi="Times New Roman" w:cs="Times New Roman" w:hint="default"/>
      </w:rPr>
    </w:lvl>
    <w:lvl w:ilvl="7" w:tplc="04090019" w:tentative="1">
      <w:start w:val="1"/>
      <w:numFmt w:val="lowerLetter"/>
      <w:lvlText w:val="%8."/>
      <w:lvlJc w:val="left"/>
      <w:pPr>
        <w:tabs>
          <w:tab w:val="num" w:pos="4691"/>
        </w:tabs>
        <w:ind w:left="4691" w:hanging="360"/>
      </w:pPr>
    </w:lvl>
    <w:lvl w:ilvl="8" w:tplc="0409001B" w:tentative="1">
      <w:start w:val="1"/>
      <w:numFmt w:val="lowerRoman"/>
      <w:lvlText w:val="%9."/>
      <w:lvlJc w:val="right"/>
      <w:pPr>
        <w:tabs>
          <w:tab w:val="num" w:pos="5411"/>
        </w:tabs>
        <w:ind w:left="5411" w:hanging="180"/>
      </w:pPr>
    </w:lvl>
  </w:abstractNum>
  <w:abstractNum w:abstractNumId="75" w15:restartNumberingAfterBreak="0">
    <w:nsid w:val="446B002C"/>
    <w:multiLevelType w:val="hybridMultilevel"/>
    <w:tmpl w:val="B1102D94"/>
    <w:lvl w:ilvl="0" w:tplc="D304FA2E">
      <w:start w:val="1"/>
      <w:numFmt w:val="bullet"/>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45B8599C"/>
    <w:multiLevelType w:val="hybridMultilevel"/>
    <w:tmpl w:val="164E0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6D517C4"/>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78" w15:restartNumberingAfterBreak="0">
    <w:nsid w:val="48036E1F"/>
    <w:multiLevelType w:val="hybridMultilevel"/>
    <w:tmpl w:val="D95AFEF0"/>
    <w:lvl w:ilvl="0" w:tplc="C18A4D28">
      <w:start w:val="1"/>
      <w:numFmt w:val="lowerLetter"/>
      <w:lvlText w:val="%1)"/>
      <w:lvlJc w:val="left"/>
      <w:pPr>
        <w:tabs>
          <w:tab w:val="num" w:pos="2073"/>
        </w:tabs>
        <w:ind w:left="2073"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493944CF"/>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80" w15:restartNumberingAfterBreak="0">
    <w:nsid w:val="4A5E3088"/>
    <w:multiLevelType w:val="hybridMultilevel"/>
    <w:tmpl w:val="1E7E4E54"/>
    <w:lvl w:ilvl="0" w:tplc="C18A4D28">
      <w:start w:val="1"/>
      <w:numFmt w:val="lowerLetter"/>
      <w:lvlText w:val="%1)"/>
      <w:lvlJc w:val="left"/>
      <w:pPr>
        <w:tabs>
          <w:tab w:val="num" w:pos="1353"/>
        </w:tabs>
        <w:ind w:left="135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B31671F"/>
    <w:multiLevelType w:val="singleLevel"/>
    <w:tmpl w:val="5D7E02EA"/>
    <w:lvl w:ilvl="0">
      <w:start w:val="1"/>
      <w:numFmt w:val="bullet"/>
      <w:lvlText w:val=""/>
      <w:lvlJc w:val="left"/>
      <w:pPr>
        <w:tabs>
          <w:tab w:val="num" w:pos="360"/>
        </w:tabs>
        <w:ind w:left="284" w:hanging="284"/>
      </w:pPr>
      <w:rPr>
        <w:rFonts w:ascii="Symbol" w:hAnsi="Symbol" w:hint="default"/>
      </w:rPr>
    </w:lvl>
  </w:abstractNum>
  <w:abstractNum w:abstractNumId="82" w15:restartNumberingAfterBreak="0">
    <w:nsid w:val="4BC21AA3"/>
    <w:multiLevelType w:val="hybridMultilevel"/>
    <w:tmpl w:val="07B61CE8"/>
    <w:lvl w:ilvl="0" w:tplc="FECEAEFC">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3" w15:restartNumberingAfterBreak="0">
    <w:nsid w:val="4C395D5C"/>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84" w15:restartNumberingAfterBreak="0">
    <w:nsid w:val="4C511134"/>
    <w:multiLevelType w:val="singleLevel"/>
    <w:tmpl w:val="E594FEA4"/>
    <w:lvl w:ilvl="0">
      <w:start w:val="1"/>
      <w:numFmt w:val="bullet"/>
      <w:lvlText w:val="-"/>
      <w:lvlJc w:val="left"/>
      <w:pPr>
        <w:tabs>
          <w:tab w:val="num" w:pos="1551"/>
        </w:tabs>
        <w:ind w:left="1474" w:hanging="283"/>
      </w:pPr>
      <w:rPr>
        <w:rFonts w:hint="default"/>
      </w:rPr>
    </w:lvl>
  </w:abstractNum>
  <w:abstractNum w:abstractNumId="85" w15:restartNumberingAfterBreak="0">
    <w:nsid w:val="4D062CC7"/>
    <w:multiLevelType w:val="hybridMultilevel"/>
    <w:tmpl w:val="6A4670AC"/>
    <w:lvl w:ilvl="0" w:tplc="7F9ADF44">
      <w:start w:val="1"/>
      <w:numFmt w:val="bullet"/>
      <w:lvlText w:val=""/>
      <w:lvlJc w:val="left"/>
      <w:pPr>
        <w:tabs>
          <w:tab w:val="num" w:pos="1211"/>
        </w:tabs>
        <w:ind w:left="1211" w:hanging="360"/>
      </w:pPr>
      <w:rPr>
        <w:rFonts w:ascii="Symbol" w:hAnsi="Symbol" w:hint="default"/>
        <w:color w:val="000000"/>
      </w:rPr>
    </w:lvl>
    <w:lvl w:ilvl="1" w:tplc="C18A4D28">
      <w:start w:val="1"/>
      <w:numFmt w:val="lowerLetter"/>
      <w:lvlText w:val="%2)"/>
      <w:lvlJc w:val="left"/>
      <w:pPr>
        <w:tabs>
          <w:tab w:val="num" w:pos="1920"/>
        </w:tabs>
        <w:ind w:left="1920" w:hanging="360"/>
      </w:pPr>
      <w:rPr>
        <w:rFonts w:hint="default"/>
        <w:color w:val="000000"/>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86" w15:restartNumberingAfterBreak="0">
    <w:nsid w:val="4D5B5B50"/>
    <w:multiLevelType w:val="hybridMultilevel"/>
    <w:tmpl w:val="C82600B8"/>
    <w:lvl w:ilvl="0" w:tplc="D304FA2E">
      <w:start w:val="1"/>
      <w:numFmt w:val="bullet"/>
      <w:lvlText w:val="–"/>
      <w:lvlJc w:val="left"/>
      <w:pPr>
        <w:tabs>
          <w:tab w:val="num" w:pos="1353"/>
        </w:tabs>
        <w:ind w:left="1353" w:hanging="360"/>
      </w:pPr>
      <w:rPr>
        <w:rFonts w:ascii="Times New Roman" w:hAnsi="Times New Roman" w:cs="Times New Roman"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87" w15:restartNumberingAfterBreak="0">
    <w:nsid w:val="50771D0B"/>
    <w:multiLevelType w:val="hybridMultilevel"/>
    <w:tmpl w:val="DEE0CF96"/>
    <w:lvl w:ilvl="0" w:tplc="04090001">
      <w:start w:val="1"/>
      <w:numFmt w:val="bullet"/>
      <w:lvlText w:val=""/>
      <w:lvlJc w:val="left"/>
      <w:pPr>
        <w:tabs>
          <w:tab w:val="num" w:pos="720"/>
        </w:tabs>
        <w:ind w:left="720" w:hanging="360"/>
      </w:pPr>
      <w:rPr>
        <w:rFonts w:ascii="Symbol" w:hAnsi="Symbol" w:hint="default"/>
      </w:rPr>
    </w:lvl>
    <w:lvl w:ilvl="1" w:tplc="4D04E0E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15F616C"/>
    <w:multiLevelType w:val="singleLevel"/>
    <w:tmpl w:val="E594FEA4"/>
    <w:lvl w:ilvl="0">
      <w:start w:val="1"/>
      <w:numFmt w:val="bullet"/>
      <w:lvlText w:val="-"/>
      <w:lvlJc w:val="left"/>
      <w:pPr>
        <w:tabs>
          <w:tab w:val="num" w:pos="1551"/>
        </w:tabs>
        <w:ind w:left="1474" w:hanging="283"/>
      </w:pPr>
      <w:rPr>
        <w:rFonts w:hint="default"/>
      </w:rPr>
    </w:lvl>
  </w:abstractNum>
  <w:abstractNum w:abstractNumId="89" w15:restartNumberingAfterBreak="0">
    <w:nsid w:val="52BE1B2C"/>
    <w:multiLevelType w:val="singleLevel"/>
    <w:tmpl w:val="4C48B4DA"/>
    <w:lvl w:ilvl="0">
      <w:start w:val="1"/>
      <w:numFmt w:val="decimal"/>
      <w:lvlText w:val="%1)"/>
      <w:lvlJc w:val="left"/>
      <w:pPr>
        <w:tabs>
          <w:tab w:val="num" w:pos="360"/>
        </w:tabs>
        <w:ind w:left="360" w:hanging="360"/>
      </w:pPr>
      <w:rPr>
        <w:rFonts w:hint="default"/>
      </w:rPr>
    </w:lvl>
  </w:abstractNum>
  <w:abstractNum w:abstractNumId="90" w15:restartNumberingAfterBreak="0">
    <w:nsid w:val="53873284"/>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91" w15:restartNumberingAfterBreak="0">
    <w:nsid w:val="53C33282"/>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92" w15:restartNumberingAfterBreak="0">
    <w:nsid w:val="54A63AB7"/>
    <w:multiLevelType w:val="hybridMultilevel"/>
    <w:tmpl w:val="145EABB4"/>
    <w:lvl w:ilvl="0" w:tplc="FD6A726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5A012CA"/>
    <w:multiLevelType w:val="hybridMultilevel"/>
    <w:tmpl w:val="E5AEDF7C"/>
    <w:lvl w:ilvl="0" w:tplc="D304FA2E">
      <w:start w:val="1"/>
      <w:numFmt w:val="bullet"/>
      <w:lvlText w:val="–"/>
      <w:lvlJc w:val="left"/>
      <w:pPr>
        <w:tabs>
          <w:tab w:val="num" w:pos="751"/>
        </w:tabs>
        <w:ind w:left="751" w:hanging="360"/>
      </w:pPr>
      <w:rPr>
        <w:rFonts w:ascii="Times New Roman" w:hAnsi="Times New Roman" w:cs="Times New Roman" w:hint="default"/>
      </w:rPr>
    </w:lvl>
    <w:lvl w:ilvl="1" w:tplc="04090003" w:tentative="1">
      <w:start w:val="1"/>
      <w:numFmt w:val="bullet"/>
      <w:lvlText w:val="o"/>
      <w:lvlJc w:val="left"/>
      <w:pPr>
        <w:tabs>
          <w:tab w:val="num" w:pos="1471"/>
        </w:tabs>
        <w:ind w:left="1471" w:hanging="360"/>
      </w:pPr>
      <w:rPr>
        <w:rFonts w:ascii="Courier New" w:hAnsi="Courier New" w:cs="Courier New" w:hint="default"/>
      </w:rPr>
    </w:lvl>
    <w:lvl w:ilvl="2" w:tplc="04090005" w:tentative="1">
      <w:start w:val="1"/>
      <w:numFmt w:val="bullet"/>
      <w:lvlText w:val=""/>
      <w:lvlJc w:val="left"/>
      <w:pPr>
        <w:tabs>
          <w:tab w:val="num" w:pos="2191"/>
        </w:tabs>
        <w:ind w:left="2191" w:hanging="360"/>
      </w:pPr>
      <w:rPr>
        <w:rFonts w:ascii="Wingdings" w:hAnsi="Wingdings" w:hint="default"/>
      </w:rPr>
    </w:lvl>
    <w:lvl w:ilvl="3" w:tplc="04090001" w:tentative="1">
      <w:start w:val="1"/>
      <w:numFmt w:val="bullet"/>
      <w:lvlText w:val=""/>
      <w:lvlJc w:val="left"/>
      <w:pPr>
        <w:tabs>
          <w:tab w:val="num" w:pos="2911"/>
        </w:tabs>
        <w:ind w:left="2911" w:hanging="360"/>
      </w:pPr>
      <w:rPr>
        <w:rFonts w:ascii="Symbol" w:hAnsi="Symbol" w:hint="default"/>
      </w:rPr>
    </w:lvl>
    <w:lvl w:ilvl="4" w:tplc="04090003" w:tentative="1">
      <w:start w:val="1"/>
      <w:numFmt w:val="bullet"/>
      <w:lvlText w:val="o"/>
      <w:lvlJc w:val="left"/>
      <w:pPr>
        <w:tabs>
          <w:tab w:val="num" w:pos="3631"/>
        </w:tabs>
        <w:ind w:left="3631" w:hanging="360"/>
      </w:pPr>
      <w:rPr>
        <w:rFonts w:ascii="Courier New" w:hAnsi="Courier New" w:cs="Courier New" w:hint="default"/>
      </w:rPr>
    </w:lvl>
    <w:lvl w:ilvl="5" w:tplc="04090005" w:tentative="1">
      <w:start w:val="1"/>
      <w:numFmt w:val="bullet"/>
      <w:lvlText w:val=""/>
      <w:lvlJc w:val="left"/>
      <w:pPr>
        <w:tabs>
          <w:tab w:val="num" w:pos="4351"/>
        </w:tabs>
        <w:ind w:left="4351" w:hanging="360"/>
      </w:pPr>
      <w:rPr>
        <w:rFonts w:ascii="Wingdings" w:hAnsi="Wingdings" w:hint="default"/>
      </w:rPr>
    </w:lvl>
    <w:lvl w:ilvl="6" w:tplc="04090001" w:tentative="1">
      <w:start w:val="1"/>
      <w:numFmt w:val="bullet"/>
      <w:lvlText w:val=""/>
      <w:lvlJc w:val="left"/>
      <w:pPr>
        <w:tabs>
          <w:tab w:val="num" w:pos="5071"/>
        </w:tabs>
        <w:ind w:left="5071" w:hanging="360"/>
      </w:pPr>
      <w:rPr>
        <w:rFonts w:ascii="Symbol" w:hAnsi="Symbol" w:hint="default"/>
      </w:rPr>
    </w:lvl>
    <w:lvl w:ilvl="7" w:tplc="04090003" w:tentative="1">
      <w:start w:val="1"/>
      <w:numFmt w:val="bullet"/>
      <w:lvlText w:val="o"/>
      <w:lvlJc w:val="left"/>
      <w:pPr>
        <w:tabs>
          <w:tab w:val="num" w:pos="5791"/>
        </w:tabs>
        <w:ind w:left="5791" w:hanging="360"/>
      </w:pPr>
      <w:rPr>
        <w:rFonts w:ascii="Courier New" w:hAnsi="Courier New" w:cs="Courier New" w:hint="default"/>
      </w:rPr>
    </w:lvl>
    <w:lvl w:ilvl="8" w:tplc="04090005" w:tentative="1">
      <w:start w:val="1"/>
      <w:numFmt w:val="bullet"/>
      <w:lvlText w:val=""/>
      <w:lvlJc w:val="left"/>
      <w:pPr>
        <w:tabs>
          <w:tab w:val="num" w:pos="6511"/>
        </w:tabs>
        <w:ind w:left="6511" w:hanging="360"/>
      </w:pPr>
      <w:rPr>
        <w:rFonts w:ascii="Wingdings" w:hAnsi="Wingdings" w:hint="default"/>
      </w:rPr>
    </w:lvl>
  </w:abstractNum>
  <w:abstractNum w:abstractNumId="94" w15:restartNumberingAfterBreak="0">
    <w:nsid w:val="55EC7BEE"/>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95" w15:restartNumberingAfterBreak="0">
    <w:nsid w:val="56AE2BCE"/>
    <w:multiLevelType w:val="hybridMultilevel"/>
    <w:tmpl w:val="4F246610"/>
    <w:lvl w:ilvl="0" w:tplc="C0DE88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6B813BC"/>
    <w:multiLevelType w:val="singleLevel"/>
    <w:tmpl w:val="AD1A2E4C"/>
    <w:lvl w:ilvl="0">
      <w:start w:val="1"/>
      <w:numFmt w:val="decimal"/>
      <w:lvlText w:val="%1."/>
      <w:lvlJc w:val="left"/>
      <w:pPr>
        <w:tabs>
          <w:tab w:val="num" w:pos="360"/>
        </w:tabs>
        <w:ind w:left="360" w:hanging="360"/>
      </w:pPr>
      <w:rPr>
        <w:rFonts w:hint="default"/>
      </w:rPr>
    </w:lvl>
  </w:abstractNum>
  <w:abstractNum w:abstractNumId="97" w15:restartNumberingAfterBreak="0">
    <w:nsid w:val="56DB478F"/>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98" w15:restartNumberingAfterBreak="0">
    <w:nsid w:val="572C0A55"/>
    <w:multiLevelType w:val="singleLevel"/>
    <w:tmpl w:val="FADEDBEE"/>
    <w:lvl w:ilvl="0">
      <w:start w:val="1"/>
      <w:numFmt w:val="decimal"/>
      <w:lvlText w:val="%1)"/>
      <w:lvlJc w:val="left"/>
      <w:pPr>
        <w:tabs>
          <w:tab w:val="num" w:pos="360"/>
        </w:tabs>
        <w:ind w:left="360" w:hanging="360"/>
      </w:pPr>
      <w:rPr>
        <w:rFonts w:hint="default"/>
      </w:rPr>
    </w:lvl>
  </w:abstractNum>
  <w:abstractNum w:abstractNumId="99" w15:restartNumberingAfterBreak="0">
    <w:nsid w:val="57A34015"/>
    <w:multiLevelType w:val="hybridMultilevel"/>
    <w:tmpl w:val="41E0ADCE"/>
    <w:lvl w:ilvl="0" w:tplc="04090017">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56489A3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15:restartNumberingAfterBreak="0">
    <w:nsid w:val="57E94779"/>
    <w:multiLevelType w:val="hybridMultilevel"/>
    <w:tmpl w:val="52A4C6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57F17B21"/>
    <w:multiLevelType w:val="hybridMultilevel"/>
    <w:tmpl w:val="C0D06B44"/>
    <w:lvl w:ilvl="0" w:tplc="0409000F">
      <w:start w:val="1"/>
      <w:numFmt w:val="decimal"/>
      <w:lvlText w:val="%1."/>
      <w:lvlJc w:val="left"/>
      <w:pPr>
        <w:tabs>
          <w:tab w:val="num" w:pos="1440"/>
        </w:tabs>
        <w:ind w:left="1440" w:hanging="360"/>
      </w:pPr>
    </w:lvl>
    <w:lvl w:ilvl="1" w:tplc="D304FA2E">
      <w:start w:val="1"/>
      <w:numFmt w:val="bullet"/>
      <w:lvlText w:val="–"/>
      <w:lvlJc w:val="left"/>
      <w:pPr>
        <w:tabs>
          <w:tab w:val="num" w:pos="2160"/>
        </w:tabs>
        <w:ind w:left="2160" w:hanging="360"/>
      </w:pPr>
      <w:rPr>
        <w:rFonts w:ascii="Times New Roman" w:hAnsi="Times New Roman"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2" w15:restartNumberingAfterBreak="0">
    <w:nsid w:val="594E5958"/>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03" w15:restartNumberingAfterBreak="0">
    <w:nsid w:val="59AF52FE"/>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04" w15:restartNumberingAfterBreak="0">
    <w:nsid w:val="59E55D30"/>
    <w:multiLevelType w:val="hybridMultilevel"/>
    <w:tmpl w:val="27D8F2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5AF70B89"/>
    <w:multiLevelType w:val="hybridMultilevel"/>
    <w:tmpl w:val="411E938C"/>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B4B1922"/>
    <w:multiLevelType w:val="singleLevel"/>
    <w:tmpl w:val="AAFE4D74"/>
    <w:lvl w:ilvl="0">
      <w:start w:val="1"/>
      <w:numFmt w:val="lowerLetter"/>
      <w:lvlText w:val="%1)"/>
      <w:lvlJc w:val="left"/>
      <w:pPr>
        <w:tabs>
          <w:tab w:val="num" w:pos="360"/>
        </w:tabs>
        <w:ind w:left="360" w:hanging="360"/>
      </w:pPr>
      <w:rPr>
        <w:rFonts w:hint="default"/>
      </w:rPr>
    </w:lvl>
  </w:abstractNum>
  <w:abstractNum w:abstractNumId="107" w15:restartNumberingAfterBreak="0">
    <w:nsid w:val="5BE2323D"/>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08" w15:restartNumberingAfterBreak="0">
    <w:nsid w:val="5DE90EEC"/>
    <w:multiLevelType w:val="singleLevel"/>
    <w:tmpl w:val="8C367822"/>
    <w:lvl w:ilvl="0">
      <w:start w:val="1"/>
      <w:numFmt w:val="decimal"/>
      <w:lvlText w:val="%1."/>
      <w:lvlJc w:val="left"/>
      <w:pPr>
        <w:tabs>
          <w:tab w:val="num" w:pos="360"/>
        </w:tabs>
        <w:ind w:left="360" w:hanging="360"/>
      </w:pPr>
    </w:lvl>
  </w:abstractNum>
  <w:abstractNum w:abstractNumId="109" w15:restartNumberingAfterBreak="0">
    <w:nsid w:val="5E1C2F1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10" w15:restartNumberingAfterBreak="0">
    <w:nsid w:val="5E3D06F2"/>
    <w:multiLevelType w:val="hybridMultilevel"/>
    <w:tmpl w:val="2602825A"/>
    <w:lvl w:ilvl="0" w:tplc="300EEED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E8E3888"/>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12" w15:restartNumberingAfterBreak="0">
    <w:nsid w:val="5F7858F3"/>
    <w:multiLevelType w:val="singleLevel"/>
    <w:tmpl w:val="52ACE57A"/>
    <w:lvl w:ilvl="0">
      <w:start w:val="1"/>
      <w:numFmt w:val="decimal"/>
      <w:lvlText w:val="%1)"/>
      <w:lvlJc w:val="left"/>
      <w:pPr>
        <w:tabs>
          <w:tab w:val="num" w:pos="360"/>
        </w:tabs>
        <w:ind w:left="360" w:hanging="360"/>
      </w:pPr>
      <w:rPr>
        <w:rFonts w:hint="default"/>
      </w:rPr>
    </w:lvl>
  </w:abstractNum>
  <w:abstractNum w:abstractNumId="113" w15:restartNumberingAfterBreak="0">
    <w:nsid w:val="61484D1A"/>
    <w:multiLevelType w:val="hybridMultilevel"/>
    <w:tmpl w:val="6706EC00"/>
    <w:lvl w:ilvl="0" w:tplc="04090001">
      <w:start w:val="1"/>
      <w:numFmt w:val="bullet"/>
      <w:lvlText w:val=""/>
      <w:lvlJc w:val="left"/>
      <w:pPr>
        <w:tabs>
          <w:tab w:val="num" w:pos="720"/>
        </w:tabs>
        <w:ind w:left="720" w:hanging="360"/>
      </w:pPr>
      <w:rPr>
        <w:rFonts w:ascii="Symbol" w:hAnsi="Symbol" w:hint="default"/>
      </w:rPr>
    </w:lvl>
    <w:lvl w:ilvl="1" w:tplc="C34CB86A">
      <w:start w:val="1"/>
      <w:numFmt w:val="bullet"/>
      <w:lvlText w:val=""/>
      <w:lvlJc w:val="left"/>
      <w:pPr>
        <w:tabs>
          <w:tab w:val="num" w:pos="1440"/>
        </w:tabs>
        <w:ind w:left="1420" w:hanging="34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26F1227"/>
    <w:multiLevelType w:val="singleLevel"/>
    <w:tmpl w:val="5D7E02EA"/>
    <w:lvl w:ilvl="0">
      <w:start w:val="1"/>
      <w:numFmt w:val="bullet"/>
      <w:lvlText w:val=""/>
      <w:lvlJc w:val="left"/>
      <w:pPr>
        <w:tabs>
          <w:tab w:val="num" w:pos="360"/>
        </w:tabs>
        <w:ind w:left="284" w:hanging="284"/>
      </w:pPr>
      <w:rPr>
        <w:rFonts w:ascii="Symbol" w:hAnsi="Symbol" w:hint="default"/>
      </w:rPr>
    </w:lvl>
  </w:abstractNum>
  <w:abstractNum w:abstractNumId="115" w15:restartNumberingAfterBreak="0">
    <w:nsid w:val="645A2C39"/>
    <w:multiLevelType w:val="hybridMultilevel"/>
    <w:tmpl w:val="8A9857B8"/>
    <w:lvl w:ilvl="0" w:tplc="853A9A4A">
      <w:start w:val="1"/>
      <w:numFmt w:val="decimal"/>
      <w:lvlText w:val="%1)"/>
      <w:lvlJc w:val="left"/>
      <w:pPr>
        <w:tabs>
          <w:tab w:val="num" w:pos="1353"/>
        </w:tabs>
        <w:ind w:left="1333" w:hanging="34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16" w15:restartNumberingAfterBreak="0">
    <w:nsid w:val="659A122E"/>
    <w:multiLevelType w:val="hybridMultilevel"/>
    <w:tmpl w:val="27262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9A11403"/>
    <w:multiLevelType w:val="hybridMultilevel"/>
    <w:tmpl w:val="C58ABFBA"/>
    <w:lvl w:ilvl="0" w:tplc="7F9ADF44">
      <w:start w:val="1"/>
      <w:numFmt w:val="bullet"/>
      <w:lvlText w:val=""/>
      <w:lvlJc w:val="left"/>
      <w:pPr>
        <w:tabs>
          <w:tab w:val="num" w:pos="360"/>
        </w:tabs>
        <w:ind w:left="360" w:hanging="360"/>
      </w:pPr>
      <w:rPr>
        <w:rFonts w:ascii="Symbol" w:hAnsi="Symbol" w:hint="default"/>
        <w:color w:val="000000"/>
      </w:rPr>
    </w:lvl>
    <w:lvl w:ilvl="1" w:tplc="D304FA2E">
      <w:start w:val="1"/>
      <w:numFmt w:val="bullet"/>
      <w:lvlText w:val="–"/>
      <w:lvlJc w:val="left"/>
      <w:pPr>
        <w:tabs>
          <w:tab w:val="num" w:pos="1080"/>
        </w:tabs>
        <w:ind w:left="1080" w:hanging="360"/>
      </w:pPr>
      <w:rPr>
        <w:rFonts w:ascii="Times New Roman" w:hAnsi="Times New Roman" w:cs="Times New Roman"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9D852AC"/>
    <w:multiLevelType w:val="hybridMultilevel"/>
    <w:tmpl w:val="055E4434"/>
    <w:lvl w:ilvl="0" w:tplc="C34CB86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19" w15:restartNumberingAfterBreak="0">
    <w:nsid w:val="69EE1656"/>
    <w:multiLevelType w:val="singleLevel"/>
    <w:tmpl w:val="6E423C20"/>
    <w:lvl w:ilvl="0">
      <w:start w:val="2"/>
      <w:numFmt w:val="decimal"/>
      <w:lvlText w:val="%1."/>
      <w:lvlJc w:val="left"/>
      <w:pPr>
        <w:tabs>
          <w:tab w:val="num" w:pos="360"/>
        </w:tabs>
        <w:ind w:left="360" w:hanging="360"/>
      </w:pPr>
      <w:rPr>
        <w:rFonts w:hint="default"/>
      </w:rPr>
    </w:lvl>
  </w:abstractNum>
  <w:abstractNum w:abstractNumId="120" w15:restartNumberingAfterBreak="0">
    <w:nsid w:val="6A8D765C"/>
    <w:multiLevelType w:val="hybridMultilevel"/>
    <w:tmpl w:val="E4427E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6B2D779B"/>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22" w15:restartNumberingAfterBreak="0">
    <w:nsid w:val="6D0105FD"/>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23" w15:restartNumberingAfterBreak="0">
    <w:nsid w:val="6D3138E2"/>
    <w:multiLevelType w:val="singleLevel"/>
    <w:tmpl w:val="095E97A4"/>
    <w:lvl w:ilvl="0">
      <w:start w:val="1"/>
      <w:numFmt w:val="lowerLetter"/>
      <w:lvlText w:val="%1)"/>
      <w:lvlJc w:val="left"/>
      <w:pPr>
        <w:tabs>
          <w:tab w:val="num" w:pos="360"/>
        </w:tabs>
        <w:ind w:left="360" w:hanging="360"/>
      </w:pPr>
      <w:rPr>
        <w:rFonts w:hint="default"/>
      </w:rPr>
    </w:lvl>
  </w:abstractNum>
  <w:abstractNum w:abstractNumId="124" w15:restartNumberingAfterBreak="0">
    <w:nsid w:val="6E4B0C9A"/>
    <w:multiLevelType w:val="hybridMultilevel"/>
    <w:tmpl w:val="65701582"/>
    <w:lvl w:ilvl="0" w:tplc="C34CB86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EF50F56"/>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26" w15:restartNumberingAfterBreak="0">
    <w:nsid w:val="6FCD6543"/>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27" w15:restartNumberingAfterBreak="0">
    <w:nsid w:val="6FF71EE1"/>
    <w:multiLevelType w:val="hybridMultilevel"/>
    <w:tmpl w:val="B7444F78"/>
    <w:lvl w:ilvl="0" w:tplc="AA20F9A4">
      <w:start w:val="1"/>
      <w:numFmt w:val="decimal"/>
      <w:lvlText w:val="%1) "/>
      <w:lvlJc w:val="left"/>
      <w:pPr>
        <w:tabs>
          <w:tab w:val="num" w:pos="360"/>
        </w:tabs>
        <w:ind w:left="283" w:hanging="283"/>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6FFE456A"/>
    <w:multiLevelType w:val="hybridMultilevel"/>
    <w:tmpl w:val="6B146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2B85A84"/>
    <w:multiLevelType w:val="hybridMultilevel"/>
    <w:tmpl w:val="8D0A1D66"/>
    <w:lvl w:ilvl="0" w:tplc="04090001">
      <w:start w:val="1"/>
      <w:numFmt w:val="bullet"/>
      <w:lvlText w:val=""/>
      <w:lvlJc w:val="left"/>
      <w:pPr>
        <w:tabs>
          <w:tab w:val="num" w:pos="720"/>
        </w:tabs>
        <w:ind w:left="720" w:hanging="360"/>
      </w:pPr>
      <w:rPr>
        <w:rFonts w:ascii="Symbol" w:hAnsi="Symbol" w:hint="default"/>
      </w:rPr>
    </w:lvl>
    <w:lvl w:ilvl="1" w:tplc="270C611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0" w15:restartNumberingAfterBreak="0">
    <w:nsid w:val="758951A4"/>
    <w:multiLevelType w:val="multilevel"/>
    <w:tmpl w:val="6862D4B6"/>
    <w:lvl w:ilvl="0">
      <w:start w:val="1"/>
      <w:numFmt w:val="decimal"/>
      <w:lvlText w:val="%1)"/>
      <w:lvlJc w:val="left"/>
      <w:pPr>
        <w:tabs>
          <w:tab w:val="num" w:pos="1440"/>
        </w:tabs>
        <w:ind w:left="1440" w:hanging="360"/>
      </w:pPr>
      <w:rPr>
        <w:rFonts w:hint="default"/>
      </w:rPr>
    </w:lvl>
    <w:lvl w:ilvl="1">
      <w:start w:val="1"/>
      <w:numFmt w:val="bullet"/>
      <w:lvlText w:val=""/>
      <w:lvlJc w:val="left"/>
      <w:pPr>
        <w:tabs>
          <w:tab w:val="num" w:pos="2160"/>
        </w:tabs>
        <w:ind w:left="2160" w:hanging="360"/>
      </w:pPr>
      <w:rPr>
        <w:rFonts w:ascii="Symbol" w:hAnsi="Symbol"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1" w15:restartNumberingAfterBreak="0">
    <w:nsid w:val="771F3193"/>
    <w:multiLevelType w:val="hybridMultilevel"/>
    <w:tmpl w:val="36C21D1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2" w15:restartNumberingAfterBreak="0">
    <w:nsid w:val="77EB4E54"/>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33" w15:restartNumberingAfterBreak="0">
    <w:nsid w:val="788C5275"/>
    <w:multiLevelType w:val="singleLevel"/>
    <w:tmpl w:val="12E8B030"/>
    <w:lvl w:ilvl="0">
      <w:start w:val="1"/>
      <w:numFmt w:val="decimal"/>
      <w:lvlText w:val="%1)"/>
      <w:lvlJc w:val="left"/>
      <w:pPr>
        <w:tabs>
          <w:tab w:val="num" w:pos="360"/>
        </w:tabs>
        <w:ind w:left="360" w:hanging="360"/>
      </w:pPr>
      <w:rPr>
        <w:rFonts w:hint="default"/>
      </w:rPr>
    </w:lvl>
  </w:abstractNum>
  <w:abstractNum w:abstractNumId="134" w15:restartNumberingAfterBreak="0">
    <w:nsid w:val="79102920"/>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35" w15:restartNumberingAfterBreak="0">
    <w:nsid w:val="79E33A79"/>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36" w15:restartNumberingAfterBreak="0">
    <w:nsid w:val="7BE55A7B"/>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37" w15:restartNumberingAfterBreak="0">
    <w:nsid w:val="7C8D01E7"/>
    <w:multiLevelType w:val="hybridMultilevel"/>
    <w:tmpl w:val="78805EF0"/>
    <w:lvl w:ilvl="0" w:tplc="04090001">
      <w:start w:val="1"/>
      <w:numFmt w:val="bullet"/>
      <w:lvlText w:val=""/>
      <w:lvlJc w:val="left"/>
      <w:pPr>
        <w:tabs>
          <w:tab w:val="num" w:pos="360"/>
        </w:tabs>
        <w:ind w:left="360" w:hanging="360"/>
      </w:pPr>
      <w:rPr>
        <w:rFonts w:ascii="Symbol" w:hAnsi="Symbol" w:hint="default"/>
      </w:rPr>
    </w:lvl>
    <w:lvl w:ilvl="1" w:tplc="AA20F9A4">
      <w:start w:val="1"/>
      <w:numFmt w:val="decimal"/>
      <w:lvlText w:val="%2) "/>
      <w:lvlJc w:val="left"/>
      <w:pPr>
        <w:tabs>
          <w:tab w:val="num" w:pos="1080"/>
        </w:tabs>
        <w:ind w:left="1003" w:hanging="283"/>
      </w:pPr>
      <w:rPr>
        <w:rFonts w:ascii="Times New Roman" w:hAnsi="Times New Roman" w:hint="default"/>
        <w:b w:val="0"/>
        <w:i w:val="0"/>
        <w:sz w:val="24"/>
        <w:u w:val="none"/>
      </w:rPr>
    </w:lvl>
    <w:lvl w:ilvl="2" w:tplc="E6D407DC">
      <w:start w:val="1"/>
      <w:numFmt w:val="decimal"/>
      <w:lvlText w:val="%3)"/>
      <w:lvlJc w:val="left"/>
      <w:pPr>
        <w:tabs>
          <w:tab w:val="num" w:pos="1980"/>
        </w:tabs>
        <w:ind w:left="1980" w:hanging="360"/>
      </w:pPr>
      <w:rPr>
        <w:rFonts w:hint="default"/>
      </w:rPr>
    </w:lvl>
    <w:lvl w:ilvl="3" w:tplc="2B28E76E">
      <w:start w:val="1"/>
      <w:numFmt w:val="lowerLetter"/>
      <w:lvlText w:val="%4)"/>
      <w:lvlJc w:val="left"/>
      <w:pPr>
        <w:tabs>
          <w:tab w:val="num" w:pos="2520"/>
        </w:tabs>
        <w:ind w:left="2520" w:hanging="360"/>
      </w:pPr>
      <w:rPr>
        <w:rFonts w:hint="default"/>
      </w:rPr>
    </w:lvl>
    <w:lvl w:ilvl="4" w:tplc="D304FA2E">
      <w:start w:val="1"/>
      <w:numFmt w:val="bullet"/>
      <w:lvlText w:val="–"/>
      <w:lvlJc w:val="left"/>
      <w:pPr>
        <w:tabs>
          <w:tab w:val="num" w:pos="786"/>
        </w:tabs>
        <w:ind w:left="786" w:hanging="360"/>
      </w:pPr>
      <w:rPr>
        <w:rFonts w:ascii="Times New Roman" w:hAnsi="Times New Roman" w:cs="Times New Roman" w:hint="default"/>
      </w:rPr>
    </w:lvl>
    <w:lvl w:ilvl="5" w:tplc="BE6E0AEE">
      <w:start w:val="1"/>
      <w:numFmt w:val="bullet"/>
      <w:lvlText w:val="●"/>
      <w:lvlJc w:val="left"/>
      <w:pPr>
        <w:tabs>
          <w:tab w:val="num" w:pos="4140"/>
        </w:tabs>
        <w:ind w:left="4120" w:hanging="340"/>
      </w:pPr>
      <w:rPr>
        <w:rFonts w:ascii="Times New Roman" w:hAnsi="Times New Roman" w:hint="default"/>
        <w:sz w:val="20"/>
      </w:rPr>
    </w:lvl>
    <w:lvl w:ilvl="6" w:tplc="ABFEA154">
      <w:start w:val="1"/>
      <w:numFmt w:val="bullet"/>
      <w:lvlText w:val="-"/>
      <w:lvlJc w:val="left"/>
      <w:pPr>
        <w:tabs>
          <w:tab w:val="num" w:pos="4680"/>
        </w:tabs>
        <w:ind w:left="4680" w:hanging="360"/>
      </w:pPr>
      <w:rPr>
        <w:rFonts w:ascii="Times New Roman" w:eastAsia="Times New Roman" w:hAnsi="Times New Roman" w:cs="Times New Roman" w:hint="default"/>
      </w:r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8" w15:restartNumberingAfterBreak="0">
    <w:nsid w:val="7CAE6B11"/>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abstractNum w:abstractNumId="139" w15:restartNumberingAfterBreak="0">
    <w:nsid w:val="7CF5229F"/>
    <w:multiLevelType w:val="hybridMultilevel"/>
    <w:tmpl w:val="DACC5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D8649B5"/>
    <w:multiLevelType w:val="hybridMultilevel"/>
    <w:tmpl w:val="E60A92B8"/>
    <w:lvl w:ilvl="0" w:tplc="B38C75C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E124205"/>
    <w:multiLevelType w:val="singleLevel"/>
    <w:tmpl w:val="BE6E0AEE"/>
    <w:lvl w:ilvl="0">
      <w:start w:val="1"/>
      <w:numFmt w:val="bullet"/>
      <w:lvlText w:val="●"/>
      <w:lvlJc w:val="left"/>
      <w:pPr>
        <w:tabs>
          <w:tab w:val="num" w:pos="360"/>
        </w:tabs>
        <w:ind w:left="340" w:hanging="340"/>
      </w:pPr>
      <w:rPr>
        <w:rFonts w:ascii="Times New Roman" w:hAnsi="Times New Roman" w:hint="default"/>
        <w:sz w:val="20"/>
      </w:rPr>
    </w:lvl>
  </w:abstractNum>
  <w:num w:numId="1">
    <w:abstractNumId w:val="98"/>
  </w:num>
  <w:num w:numId="2">
    <w:abstractNumId w:val="132"/>
  </w:num>
  <w:num w:numId="3">
    <w:abstractNumId w:val="52"/>
  </w:num>
  <w:num w:numId="4">
    <w:abstractNumId w:val="134"/>
  </w:num>
  <w:num w:numId="5">
    <w:abstractNumId w:val="106"/>
  </w:num>
  <w:num w:numId="6">
    <w:abstractNumId w:val="10"/>
  </w:num>
  <w:num w:numId="7">
    <w:abstractNumId w:val="26"/>
  </w:num>
  <w:num w:numId="8">
    <w:abstractNumId w:val="123"/>
  </w:num>
  <w:num w:numId="9">
    <w:abstractNumId w:val="44"/>
  </w:num>
  <w:num w:numId="10">
    <w:abstractNumId w:val="112"/>
  </w:num>
  <w:num w:numId="11">
    <w:abstractNumId w:val="31"/>
  </w:num>
  <w:num w:numId="12">
    <w:abstractNumId w:val="59"/>
  </w:num>
  <w:num w:numId="13">
    <w:abstractNumId w:val="41"/>
  </w:num>
  <w:num w:numId="14">
    <w:abstractNumId w:val="102"/>
  </w:num>
  <w:num w:numId="15">
    <w:abstractNumId w:val="73"/>
  </w:num>
  <w:num w:numId="16">
    <w:abstractNumId w:val="9"/>
  </w:num>
  <w:num w:numId="17">
    <w:abstractNumId w:val="83"/>
  </w:num>
  <w:num w:numId="18">
    <w:abstractNumId w:val="90"/>
  </w:num>
  <w:num w:numId="19">
    <w:abstractNumId w:val="62"/>
  </w:num>
  <w:num w:numId="20">
    <w:abstractNumId w:val="89"/>
  </w:num>
  <w:num w:numId="21">
    <w:abstractNumId w:val="103"/>
  </w:num>
  <w:num w:numId="22">
    <w:abstractNumId w:val="16"/>
  </w:num>
  <w:num w:numId="23">
    <w:abstractNumId w:val="77"/>
  </w:num>
  <w:num w:numId="24">
    <w:abstractNumId w:val="121"/>
  </w:num>
  <w:num w:numId="25">
    <w:abstractNumId w:val="107"/>
  </w:num>
  <w:num w:numId="26">
    <w:abstractNumId w:val="136"/>
  </w:num>
  <w:num w:numId="27">
    <w:abstractNumId w:val="97"/>
  </w:num>
  <w:num w:numId="28">
    <w:abstractNumId w:val="126"/>
  </w:num>
  <w:num w:numId="29">
    <w:abstractNumId w:val="24"/>
  </w:num>
  <w:num w:numId="30">
    <w:abstractNumId w:val="4"/>
  </w:num>
  <w:num w:numId="31">
    <w:abstractNumId w:val="25"/>
  </w:num>
  <w:num w:numId="32">
    <w:abstractNumId w:val="22"/>
  </w:num>
  <w:num w:numId="33">
    <w:abstractNumId w:val="40"/>
  </w:num>
  <w:num w:numId="34">
    <w:abstractNumId w:val="138"/>
  </w:num>
  <w:num w:numId="35">
    <w:abstractNumId w:val="55"/>
  </w:num>
  <w:num w:numId="36">
    <w:abstractNumId w:val="94"/>
  </w:num>
  <w:num w:numId="37">
    <w:abstractNumId w:val="14"/>
  </w:num>
  <w:num w:numId="38">
    <w:abstractNumId w:val="122"/>
  </w:num>
  <w:num w:numId="39">
    <w:abstractNumId w:val="111"/>
  </w:num>
  <w:num w:numId="40">
    <w:abstractNumId w:val="6"/>
  </w:num>
  <w:num w:numId="41">
    <w:abstractNumId w:val="141"/>
  </w:num>
  <w:num w:numId="42">
    <w:abstractNumId w:val="133"/>
  </w:num>
  <w:num w:numId="43">
    <w:abstractNumId w:val="135"/>
  </w:num>
  <w:num w:numId="44">
    <w:abstractNumId w:val="56"/>
  </w:num>
  <w:num w:numId="45">
    <w:abstractNumId w:val="29"/>
  </w:num>
  <w:num w:numId="46">
    <w:abstractNumId w:val="46"/>
  </w:num>
  <w:num w:numId="47">
    <w:abstractNumId w:val="34"/>
  </w:num>
  <w:num w:numId="48">
    <w:abstractNumId w:val="36"/>
  </w:num>
  <w:num w:numId="49">
    <w:abstractNumId w:val="32"/>
  </w:num>
  <w:num w:numId="50">
    <w:abstractNumId w:val="96"/>
  </w:num>
  <w:num w:numId="51">
    <w:abstractNumId w:val="79"/>
  </w:num>
  <w:num w:numId="52">
    <w:abstractNumId w:val="3"/>
  </w:num>
  <w:num w:numId="53">
    <w:abstractNumId w:val="91"/>
  </w:num>
  <w:num w:numId="54">
    <w:abstractNumId w:val="119"/>
  </w:num>
  <w:num w:numId="55">
    <w:abstractNumId w:val="21"/>
  </w:num>
  <w:num w:numId="56">
    <w:abstractNumId w:val="108"/>
  </w:num>
  <w:num w:numId="57">
    <w:abstractNumId w:val="109"/>
  </w:num>
  <w:num w:numId="58">
    <w:abstractNumId w:val="125"/>
  </w:num>
  <w:num w:numId="59">
    <w:abstractNumId w:val="7"/>
  </w:num>
  <w:num w:numId="60">
    <w:abstractNumId w:val="23"/>
  </w:num>
  <w:num w:numId="61">
    <w:abstractNumId w:val="35"/>
  </w:num>
  <w:num w:numId="62">
    <w:abstractNumId w:val="17"/>
  </w:num>
  <w:num w:numId="63">
    <w:abstractNumId w:val="30"/>
  </w:num>
  <w:num w:numId="64">
    <w:abstractNumId w:val="84"/>
  </w:num>
  <w:num w:numId="65">
    <w:abstractNumId w:val="81"/>
  </w:num>
  <w:num w:numId="66">
    <w:abstractNumId w:val="88"/>
  </w:num>
  <w:num w:numId="67">
    <w:abstractNumId w:val="114"/>
  </w:num>
  <w:num w:numId="68">
    <w:abstractNumId w:val="48"/>
  </w:num>
  <w:num w:numId="69">
    <w:abstractNumId w:val="61"/>
  </w:num>
  <w:num w:numId="70">
    <w:abstractNumId w:val="99"/>
  </w:num>
  <w:num w:numId="71">
    <w:abstractNumId w:val="27"/>
  </w:num>
  <w:num w:numId="72">
    <w:abstractNumId w:val="113"/>
  </w:num>
  <w:num w:numId="73">
    <w:abstractNumId w:val="38"/>
  </w:num>
  <w:num w:numId="74">
    <w:abstractNumId w:val="87"/>
  </w:num>
  <w:num w:numId="75">
    <w:abstractNumId w:val="65"/>
  </w:num>
  <w:num w:numId="76">
    <w:abstractNumId w:val="5"/>
  </w:num>
  <w:num w:numId="77">
    <w:abstractNumId w:val="20"/>
  </w:num>
  <w:num w:numId="78">
    <w:abstractNumId w:val="67"/>
  </w:num>
  <w:num w:numId="79">
    <w:abstractNumId w:val="57"/>
  </w:num>
  <w:num w:numId="80">
    <w:abstractNumId w:val="100"/>
  </w:num>
  <w:num w:numId="81">
    <w:abstractNumId w:val="13"/>
  </w:num>
  <w:num w:numId="82">
    <w:abstractNumId w:val="58"/>
  </w:num>
  <w:num w:numId="83">
    <w:abstractNumId w:val="139"/>
  </w:num>
  <w:num w:numId="84">
    <w:abstractNumId w:val="128"/>
  </w:num>
  <w:num w:numId="85">
    <w:abstractNumId w:val="131"/>
  </w:num>
  <w:num w:numId="86">
    <w:abstractNumId w:val="37"/>
  </w:num>
  <w:num w:numId="87">
    <w:abstractNumId w:val="120"/>
  </w:num>
  <w:num w:numId="88">
    <w:abstractNumId w:val="33"/>
  </w:num>
  <w:num w:numId="89">
    <w:abstractNumId w:val="129"/>
  </w:num>
  <w:num w:numId="90">
    <w:abstractNumId w:val="76"/>
  </w:num>
  <w:num w:numId="91">
    <w:abstractNumId w:val="19"/>
  </w:num>
  <w:num w:numId="92">
    <w:abstractNumId w:val="8"/>
  </w:num>
  <w:num w:numId="93">
    <w:abstractNumId w:val="53"/>
  </w:num>
  <w:num w:numId="94">
    <w:abstractNumId w:val="11"/>
  </w:num>
  <w:num w:numId="95">
    <w:abstractNumId w:val="2"/>
  </w:num>
  <w:num w:numId="96">
    <w:abstractNumId w:val="70"/>
  </w:num>
  <w:num w:numId="97">
    <w:abstractNumId w:val="92"/>
  </w:num>
  <w:num w:numId="98">
    <w:abstractNumId w:val="118"/>
  </w:num>
  <w:num w:numId="99">
    <w:abstractNumId w:val="124"/>
  </w:num>
  <w:num w:numId="100">
    <w:abstractNumId w:val="127"/>
  </w:num>
  <w:num w:numId="101">
    <w:abstractNumId w:val="71"/>
  </w:num>
  <w:num w:numId="102">
    <w:abstractNumId w:val="28"/>
  </w:num>
  <w:num w:numId="103">
    <w:abstractNumId w:val="63"/>
  </w:num>
  <w:num w:numId="104">
    <w:abstractNumId w:val="54"/>
  </w:num>
  <w:num w:numId="105">
    <w:abstractNumId w:val="117"/>
  </w:num>
  <w:num w:numId="106">
    <w:abstractNumId w:val="137"/>
  </w:num>
  <w:num w:numId="107">
    <w:abstractNumId w:val="93"/>
  </w:num>
  <w:num w:numId="108">
    <w:abstractNumId w:val="74"/>
  </w:num>
  <w:num w:numId="109">
    <w:abstractNumId w:val="42"/>
  </w:num>
  <w:num w:numId="110">
    <w:abstractNumId w:val="80"/>
  </w:num>
  <w:num w:numId="111">
    <w:abstractNumId w:val="49"/>
  </w:num>
  <w:num w:numId="112">
    <w:abstractNumId w:val="105"/>
  </w:num>
  <w:num w:numId="113">
    <w:abstractNumId w:val="0"/>
  </w:num>
  <w:num w:numId="114">
    <w:abstractNumId w:val="86"/>
  </w:num>
  <w:num w:numId="115">
    <w:abstractNumId w:val="85"/>
  </w:num>
  <w:num w:numId="116">
    <w:abstractNumId w:val="39"/>
  </w:num>
  <w:num w:numId="117">
    <w:abstractNumId w:val="69"/>
  </w:num>
  <w:num w:numId="118">
    <w:abstractNumId w:val="78"/>
  </w:num>
  <w:num w:numId="119">
    <w:abstractNumId w:val="104"/>
  </w:num>
  <w:num w:numId="120">
    <w:abstractNumId w:val="64"/>
  </w:num>
  <w:num w:numId="121">
    <w:abstractNumId w:val="110"/>
  </w:num>
  <w:num w:numId="122">
    <w:abstractNumId w:val="12"/>
  </w:num>
  <w:num w:numId="123">
    <w:abstractNumId w:val="18"/>
  </w:num>
  <w:num w:numId="124">
    <w:abstractNumId w:val="75"/>
  </w:num>
  <w:num w:numId="125">
    <w:abstractNumId w:val="72"/>
  </w:num>
  <w:num w:numId="126">
    <w:abstractNumId w:val="115"/>
  </w:num>
  <w:num w:numId="127">
    <w:abstractNumId w:val="15"/>
  </w:num>
  <w:num w:numId="128">
    <w:abstractNumId w:val="140"/>
  </w:num>
  <w:num w:numId="129">
    <w:abstractNumId w:val="1"/>
  </w:num>
  <w:num w:numId="130">
    <w:abstractNumId w:val="60"/>
  </w:num>
  <w:num w:numId="131">
    <w:abstractNumId w:val="47"/>
  </w:num>
  <w:num w:numId="132">
    <w:abstractNumId w:val="66"/>
  </w:num>
  <w:num w:numId="133">
    <w:abstractNumId w:val="51"/>
  </w:num>
  <w:num w:numId="134">
    <w:abstractNumId w:val="130"/>
  </w:num>
  <w:num w:numId="135">
    <w:abstractNumId w:val="95"/>
  </w:num>
  <w:num w:numId="136">
    <w:abstractNumId w:val="101"/>
  </w:num>
  <w:num w:numId="137">
    <w:abstractNumId w:val="45"/>
  </w:num>
  <w:num w:numId="138">
    <w:abstractNumId w:val="116"/>
  </w:num>
  <w:num w:numId="139">
    <w:abstractNumId w:val="50"/>
  </w:num>
  <w:num w:numId="140">
    <w:abstractNumId w:val="68"/>
  </w:num>
  <w:num w:numId="141">
    <w:abstractNumId w:val="43"/>
  </w:num>
  <w:num w:numId="142">
    <w:abstractNumId w:val="82"/>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EE"/>
    <w:rsid w:val="00001D89"/>
    <w:rsid w:val="00004927"/>
    <w:rsid w:val="000165BB"/>
    <w:rsid w:val="000166CC"/>
    <w:rsid w:val="00016AF9"/>
    <w:rsid w:val="0002144A"/>
    <w:rsid w:val="00022DFC"/>
    <w:rsid w:val="00026C6E"/>
    <w:rsid w:val="000273FC"/>
    <w:rsid w:val="00030A98"/>
    <w:rsid w:val="00037332"/>
    <w:rsid w:val="00037D33"/>
    <w:rsid w:val="00040723"/>
    <w:rsid w:val="000428B9"/>
    <w:rsid w:val="0004645D"/>
    <w:rsid w:val="00047B02"/>
    <w:rsid w:val="00050F9B"/>
    <w:rsid w:val="00052B90"/>
    <w:rsid w:val="00054CCF"/>
    <w:rsid w:val="00055DD6"/>
    <w:rsid w:val="000603E7"/>
    <w:rsid w:val="00061469"/>
    <w:rsid w:val="00061627"/>
    <w:rsid w:val="00064000"/>
    <w:rsid w:val="00064899"/>
    <w:rsid w:val="00064F2B"/>
    <w:rsid w:val="00066005"/>
    <w:rsid w:val="000704DD"/>
    <w:rsid w:val="00077B5F"/>
    <w:rsid w:val="000807FF"/>
    <w:rsid w:val="00080A08"/>
    <w:rsid w:val="00083F87"/>
    <w:rsid w:val="00085468"/>
    <w:rsid w:val="00090B8B"/>
    <w:rsid w:val="00091ADF"/>
    <w:rsid w:val="000921A7"/>
    <w:rsid w:val="000933FE"/>
    <w:rsid w:val="0009483C"/>
    <w:rsid w:val="000A0BAB"/>
    <w:rsid w:val="000A0F9A"/>
    <w:rsid w:val="000A1458"/>
    <w:rsid w:val="000B3109"/>
    <w:rsid w:val="000B6FA5"/>
    <w:rsid w:val="000C12C9"/>
    <w:rsid w:val="000D013F"/>
    <w:rsid w:val="000D6A97"/>
    <w:rsid w:val="000E3C03"/>
    <w:rsid w:val="000E7C7C"/>
    <w:rsid w:val="000F2504"/>
    <w:rsid w:val="000F2C03"/>
    <w:rsid w:val="000F36D0"/>
    <w:rsid w:val="000F4963"/>
    <w:rsid w:val="00104705"/>
    <w:rsid w:val="001067DF"/>
    <w:rsid w:val="00113EF2"/>
    <w:rsid w:val="001170DD"/>
    <w:rsid w:val="001215AC"/>
    <w:rsid w:val="00122E7F"/>
    <w:rsid w:val="0012697B"/>
    <w:rsid w:val="0013053A"/>
    <w:rsid w:val="00130D94"/>
    <w:rsid w:val="00131746"/>
    <w:rsid w:val="00132410"/>
    <w:rsid w:val="00132F98"/>
    <w:rsid w:val="00136A6A"/>
    <w:rsid w:val="001375B6"/>
    <w:rsid w:val="00140368"/>
    <w:rsid w:val="00150F2C"/>
    <w:rsid w:val="0015438F"/>
    <w:rsid w:val="00157518"/>
    <w:rsid w:val="001577E5"/>
    <w:rsid w:val="001579E4"/>
    <w:rsid w:val="0016196B"/>
    <w:rsid w:val="00161A99"/>
    <w:rsid w:val="001620A3"/>
    <w:rsid w:val="001710C2"/>
    <w:rsid w:val="0017165F"/>
    <w:rsid w:val="00172970"/>
    <w:rsid w:val="0017436C"/>
    <w:rsid w:val="00174B21"/>
    <w:rsid w:val="00177105"/>
    <w:rsid w:val="00177DEC"/>
    <w:rsid w:val="00184A2A"/>
    <w:rsid w:val="00186837"/>
    <w:rsid w:val="00190E08"/>
    <w:rsid w:val="00191DF0"/>
    <w:rsid w:val="00196E2E"/>
    <w:rsid w:val="00197C98"/>
    <w:rsid w:val="001A179B"/>
    <w:rsid w:val="001B0FC7"/>
    <w:rsid w:val="001B17C3"/>
    <w:rsid w:val="001B37BC"/>
    <w:rsid w:val="001B44E3"/>
    <w:rsid w:val="001B62BF"/>
    <w:rsid w:val="001B67CB"/>
    <w:rsid w:val="001B789E"/>
    <w:rsid w:val="001C55D9"/>
    <w:rsid w:val="001D0B3E"/>
    <w:rsid w:val="001D28D3"/>
    <w:rsid w:val="001D3338"/>
    <w:rsid w:val="001D662C"/>
    <w:rsid w:val="001E1F0D"/>
    <w:rsid w:val="001E5F50"/>
    <w:rsid w:val="001F1F97"/>
    <w:rsid w:val="00201AF6"/>
    <w:rsid w:val="00221C0E"/>
    <w:rsid w:val="00224638"/>
    <w:rsid w:val="00230F8B"/>
    <w:rsid w:val="00231071"/>
    <w:rsid w:val="002513CF"/>
    <w:rsid w:val="00253385"/>
    <w:rsid w:val="00254F09"/>
    <w:rsid w:val="002570DB"/>
    <w:rsid w:val="00257B43"/>
    <w:rsid w:val="002631F2"/>
    <w:rsid w:val="00271A13"/>
    <w:rsid w:val="002741CF"/>
    <w:rsid w:val="00290FEC"/>
    <w:rsid w:val="002B3DF9"/>
    <w:rsid w:val="002B4163"/>
    <w:rsid w:val="002C02F9"/>
    <w:rsid w:val="002C3620"/>
    <w:rsid w:val="002C7C40"/>
    <w:rsid w:val="002C7D97"/>
    <w:rsid w:val="002C7F08"/>
    <w:rsid w:val="002D034C"/>
    <w:rsid w:val="002D5386"/>
    <w:rsid w:val="002D734F"/>
    <w:rsid w:val="002D7CC6"/>
    <w:rsid w:val="002D7E04"/>
    <w:rsid w:val="002E4E0D"/>
    <w:rsid w:val="002E675F"/>
    <w:rsid w:val="002F6E5A"/>
    <w:rsid w:val="00300E60"/>
    <w:rsid w:val="003022C4"/>
    <w:rsid w:val="003102EC"/>
    <w:rsid w:val="003109E5"/>
    <w:rsid w:val="00315E8E"/>
    <w:rsid w:val="003219B6"/>
    <w:rsid w:val="003248AE"/>
    <w:rsid w:val="00326EB9"/>
    <w:rsid w:val="00330887"/>
    <w:rsid w:val="00334B96"/>
    <w:rsid w:val="00342EB4"/>
    <w:rsid w:val="003430AF"/>
    <w:rsid w:val="00343B7A"/>
    <w:rsid w:val="0035034F"/>
    <w:rsid w:val="00356545"/>
    <w:rsid w:val="00356F5C"/>
    <w:rsid w:val="00357920"/>
    <w:rsid w:val="003711F8"/>
    <w:rsid w:val="00376554"/>
    <w:rsid w:val="0037724D"/>
    <w:rsid w:val="00382A2B"/>
    <w:rsid w:val="003836AA"/>
    <w:rsid w:val="00386635"/>
    <w:rsid w:val="00392790"/>
    <w:rsid w:val="00394656"/>
    <w:rsid w:val="00395DC6"/>
    <w:rsid w:val="00396C0A"/>
    <w:rsid w:val="003A4742"/>
    <w:rsid w:val="003B030D"/>
    <w:rsid w:val="003B3BE6"/>
    <w:rsid w:val="003C58BB"/>
    <w:rsid w:val="003D303B"/>
    <w:rsid w:val="003D755E"/>
    <w:rsid w:val="003E199F"/>
    <w:rsid w:val="003F0E0B"/>
    <w:rsid w:val="003F3F4B"/>
    <w:rsid w:val="003F4418"/>
    <w:rsid w:val="003F46CF"/>
    <w:rsid w:val="003F58AE"/>
    <w:rsid w:val="00401A2B"/>
    <w:rsid w:val="00403B8A"/>
    <w:rsid w:val="00404928"/>
    <w:rsid w:val="00406B49"/>
    <w:rsid w:val="004105FD"/>
    <w:rsid w:val="0041360E"/>
    <w:rsid w:val="004255CA"/>
    <w:rsid w:val="00425C5F"/>
    <w:rsid w:val="004319D4"/>
    <w:rsid w:val="0044702B"/>
    <w:rsid w:val="00447BE8"/>
    <w:rsid w:val="00451E3B"/>
    <w:rsid w:val="00452EC1"/>
    <w:rsid w:val="0045344F"/>
    <w:rsid w:val="00454AAB"/>
    <w:rsid w:val="00473522"/>
    <w:rsid w:val="0047599C"/>
    <w:rsid w:val="00476C9F"/>
    <w:rsid w:val="00482A64"/>
    <w:rsid w:val="00485D2A"/>
    <w:rsid w:val="00491384"/>
    <w:rsid w:val="00491FFF"/>
    <w:rsid w:val="004A3957"/>
    <w:rsid w:val="004A5074"/>
    <w:rsid w:val="004A5C99"/>
    <w:rsid w:val="004B2953"/>
    <w:rsid w:val="004B4A23"/>
    <w:rsid w:val="004B5B6E"/>
    <w:rsid w:val="004D578A"/>
    <w:rsid w:val="004D7E85"/>
    <w:rsid w:val="004E6E58"/>
    <w:rsid w:val="004F0562"/>
    <w:rsid w:val="004F32FF"/>
    <w:rsid w:val="004F42EA"/>
    <w:rsid w:val="004F4BE3"/>
    <w:rsid w:val="004F6CD3"/>
    <w:rsid w:val="004F7FD9"/>
    <w:rsid w:val="00500A6D"/>
    <w:rsid w:val="0050159B"/>
    <w:rsid w:val="00504409"/>
    <w:rsid w:val="005111AE"/>
    <w:rsid w:val="0051280B"/>
    <w:rsid w:val="0051758A"/>
    <w:rsid w:val="00530668"/>
    <w:rsid w:val="00530DDA"/>
    <w:rsid w:val="005310FF"/>
    <w:rsid w:val="00531A2D"/>
    <w:rsid w:val="005330BE"/>
    <w:rsid w:val="00535786"/>
    <w:rsid w:val="005357A8"/>
    <w:rsid w:val="005401BA"/>
    <w:rsid w:val="00550470"/>
    <w:rsid w:val="0057018B"/>
    <w:rsid w:val="00570BF5"/>
    <w:rsid w:val="00573F61"/>
    <w:rsid w:val="00582ECA"/>
    <w:rsid w:val="00584D01"/>
    <w:rsid w:val="00586310"/>
    <w:rsid w:val="00587850"/>
    <w:rsid w:val="0059070C"/>
    <w:rsid w:val="00590FA0"/>
    <w:rsid w:val="005923BB"/>
    <w:rsid w:val="00592529"/>
    <w:rsid w:val="00592C00"/>
    <w:rsid w:val="005A0131"/>
    <w:rsid w:val="005A442E"/>
    <w:rsid w:val="005A7732"/>
    <w:rsid w:val="005B1968"/>
    <w:rsid w:val="005B3D29"/>
    <w:rsid w:val="005B50D3"/>
    <w:rsid w:val="005B7BB8"/>
    <w:rsid w:val="005C054E"/>
    <w:rsid w:val="005C2037"/>
    <w:rsid w:val="005D30EF"/>
    <w:rsid w:val="005D6C81"/>
    <w:rsid w:val="005E71E4"/>
    <w:rsid w:val="005E7F93"/>
    <w:rsid w:val="005F1CD6"/>
    <w:rsid w:val="005F330C"/>
    <w:rsid w:val="005F5DAD"/>
    <w:rsid w:val="005F6D1B"/>
    <w:rsid w:val="005F7384"/>
    <w:rsid w:val="005F77AD"/>
    <w:rsid w:val="0060647B"/>
    <w:rsid w:val="0061008B"/>
    <w:rsid w:val="0061011C"/>
    <w:rsid w:val="00614505"/>
    <w:rsid w:val="00615E64"/>
    <w:rsid w:val="00627BB9"/>
    <w:rsid w:val="00632A2D"/>
    <w:rsid w:val="00633530"/>
    <w:rsid w:val="00642F1C"/>
    <w:rsid w:val="00643C46"/>
    <w:rsid w:val="00647AD4"/>
    <w:rsid w:val="00650141"/>
    <w:rsid w:val="00653E38"/>
    <w:rsid w:val="00656F9A"/>
    <w:rsid w:val="0066296B"/>
    <w:rsid w:val="00663CAE"/>
    <w:rsid w:val="00666A10"/>
    <w:rsid w:val="00670D51"/>
    <w:rsid w:val="0067615C"/>
    <w:rsid w:val="00676E82"/>
    <w:rsid w:val="006844B5"/>
    <w:rsid w:val="006918FE"/>
    <w:rsid w:val="00692823"/>
    <w:rsid w:val="00694F84"/>
    <w:rsid w:val="00695FB7"/>
    <w:rsid w:val="006A00C4"/>
    <w:rsid w:val="006A0D1A"/>
    <w:rsid w:val="006A35D6"/>
    <w:rsid w:val="006A3B70"/>
    <w:rsid w:val="006C3656"/>
    <w:rsid w:val="006C52C5"/>
    <w:rsid w:val="006D18EA"/>
    <w:rsid w:val="006D7879"/>
    <w:rsid w:val="006E1FB8"/>
    <w:rsid w:val="006E39EE"/>
    <w:rsid w:val="006F29AD"/>
    <w:rsid w:val="006F6887"/>
    <w:rsid w:val="007079E3"/>
    <w:rsid w:val="00714E6B"/>
    <w:rsid w:val="00716575"/>
    <w:rsid w:val="007169EC"/>
    <w:rsid w:val="007203A5"/>
    <w:rsid w:val="007205DF"/>
    <w:rsid w:val="00722466"/>
    <w:rsid w:val="00722BCD"/>
    <w:rsid w:val="00723F2B"/>
    <w:rsid w:val="00725A77"/>
    <w:rsid w:val="0072656E"/>
    <w:rsid w:val="00731F83"/>
    <w:rsid w:val="00731FAD"/>
    <w:rsid w:val="00734707"/>
    <w:rsid w:val="007351AB"/>
    <w:rsid w:val="007353E4"/>
    <w:rsid w:val="00741261"/>
    <w:rsid w:val="00744D2E"/>
    <w:rsid w:val="00747D6C"/>
    <w:rsid w:val="00752C89"/>
    <w:rsid w:val="00763D21"/>
    <w:rsid w:val="007702EF"/>
    <w:rsid w:val="00771CA0"/>
    <w:rsid w:val="00785257"/>
    <w:rsid w:val="00791E7C"/>
    <w:rsid w:val="007A49B8"/>
    <w:rsid w:val="007A5E9A"/>
    <w:rsid w:val="007A604C"/>
    <w:rsid w:val="007B49D5"/>
    <w:rsid w:val="007B7B82"/>
    <w:rsid w:val="007C1566"/>
    <w:rsid w:val="007C4307"/>
    <w:rsid w:val="007C53A8"/>
    <w:rsid w:val="007C6DD7"/>
    <w:rsid w:val="007D5E8F"/>
    <w:rsid w:val="007E09F8"/>
    <w:rsid w:val="007E1485"/>
    <w:rsid w:val="007E1B56"/>
    <w:rsid w:val="007E7A3D"/>
    <w:rsid w:val="007F0D35"/>
    <w:rsid w:val="00806381"/>
    <w:rsid w:val="00806575"/>
    <w:rsid w:val="00811D8B"/>
    <w:rsid w:val="008213A1"/>
    <w:rsid w:val="008224DC"/>
    <w:rsid w:val="008254B3"/>
    <w:rsid w:val="008307EE"/>
    <w:rsid w:val="00834097"/>
    <w:rsid w:val="008350AE"/>
    <w:rsid w:val="008352FB"/>
    <w:rsid w:val="00835489"/>
    <w:rsid w:val="00836B71"/>
    <w:rsid w:val="008402B3"/>
    <w:rsid w:val="00844BEA"/>
    <w:rsid w:val="008478C2"/>
    <w:rsid w:val="00852FA4"/>
    <w:rsid w:val="008653A8"/>
    <w:rsid w:val="00873A75"/>
    <w:rsid w:val="008742CE"/>
    <w:rsid w:val="008801E7"/>
    <w:rsid w:val="008830D8"/>
    <w:rsid w:val="00884D0E"/>
    <w:rsid w:val="00891424"/>
    <w:rsid w:val="00893A98"/>
    <w:rsid w:val="008955BE"/>
    <w:rsid w:val="008B04F1"/>
    <w:rsid w:val="008B0FFD"/>
    <w:rsid w:val="008B47AB"/>
    <w:rsid w:val="008C0789"/>
    <w:rsid w:val="008C1AFA"/>
    <w:rsid w:val="008C7DD3"/>
    <w:rsid w:val="008D0C0D"/>
    <w:rsid w:val="008D300C"/>
    <w:rsid w:val="008D38C4"/>
    <w:rsid w:val="008D5C14"/>
    <w:rsid w:val="008D6FAF"/>
    <w:rsid w:val="008E0CFF"/>
    <w:rsid w:val="008F23B5"/>
    <w:rsid w:val="008F2A2F"/>
    <w:rsid w:val="008F7C95"/>
    <w:rsid w:val="00901503"/>
    <w:rsid w:val="00916895"/>
    <w:rsid w:val="00926964"/>
    <w:rsid w:val="00930B46"/>
    <w:rsid w:val="009312DF"/>
    <w:rsid w:val="00935266"/>
    <w:rsid w:val="00936A31"/>
    <w:rsid w:val="00936F5C"/>
    <w:rsid w:val="00936FA6"/>
    <w:rsid w:val="009415E7"/>
    <w:rsid w:val="009459DF"/>
    <w:rsid w:val="009476E1"/>
    <w:rsid w:val="00947720"/>
    <w:rsid w:val="00947888"/>
    <w:rsid w:val="00953AAE"/>
    <w:rsid w:val="009558C4"/>
    <w:rsid w:val="00957156"/>
    <w:rsid w:val="009608D3"/>
    <w:rsid w:val="00963DBB"/>
    <w:rsid w:val="00964E77"/>
    <w:rsid w:val="009665A9"/>
    <w:rsid w:val="009674FA"/>
    <w:rsid w:val="009723DE"/>
    <w:rsid w:val="009768C3"/>
    <w:rsid w:val="009775AF"/>
    <w:rsid w:val="009810CC"/>
    <w:rsid w:val="00990706"/>
    <w:rsid w:val="009937B0"/>
    <w:rsid w:val="009B1C45"/>
    <w:rsid w:val="009B1F9A"/>
    <w:rsid w:val="009C00F3"/>
    <w:rsid w:val="009C2A30"/>
    <w:rsid w:val="009C38EC"/>
    <w:rsid w:val="009C4B5E"/>
    <w:rsid w:val="009D582C"/>
    <w:rsid w:val="009E2039"/>
    <w:rsid w:val="009E4959"/>
    <w:rsid w:val="009F2A18"/>
    <w:rsid w:val="00A013AF"/>
    <w:rsid w:val="00A02980"/>
    <w:rsid w:val="00A051F5"/>
    <w:rsid w:val="00A07093"/>
    <w:rsid w:val="00A108C9"/>
    <w:rsid w:val="00A132D6"/>
    <w:rsid w:val="00A136A1"/>
    <w:rsid w:val="00A15A25"/>
    <w:rsid w:val="00A20217"/>
    <w:rsid w:val="00A30344"/>
    <w:rsid w:val="00A32017"/>
    <w:rsid w:val="00A337E6"/>
    <w:rsid w:val="00A343F7"/>
    <w:rsid w:val="00A36986"/>
    <w:rsid w:val="00A36DAA"/>
    <w:rsid w:val="00A40223"/>
    <w:rsid w:val="00A44657"/>
    <w:rsid w:val="00A47C5F"/>
    <w:rsid w:val="00A60731"/>
    <w:rsid w:val="00A719CE"/>
    <w:rsid w:val="00A80098"/>
    <w:rsid w:val="00A8163C"/>
    <w:rsid w:val="00A818A4"/>
    <w:rsid w:val="00A82BC6"/>
    <w:rsid w:val="00A83FF9"/>
    <w:rsid w:val="00A8437E"/>
    <w:rsid w:val="00A86CEB"/>
    <w:rsid w:val="00A9444E"/>
    <w:rsid w:val="00AA59C3"/>
    <w:rsid w:val="00AB104A"/>
    <w:rsid w:val="00AB2C04"/>
    <w:rsid w:val="00AC1180"/>
    <w:rsid w:val="00AC2706"/>
    <w:rsid w:val="00AC7519"/>
    <w:rsid w:val="00AD05F2"/>
    <w:rsid w:val="00AD5FF3"/>
    <w:rsid w:val="00AD6BD4"/>
    <w:rsid w:val="00AE0FE3"/>
    <w:rsid w:val="00AE284F"/>
    <w:rsid w:val="00AE2878"/>
    <w:rsid w:val="00AE2E0F"/>
    <w:rsid w:val="00AE31B7"/>
    <w:rsid w:val="00AF349F"/>
    <w:rsid w:val="00AF391F"/>
    <w:rsid w:val="00AF78FA"/>
    <w:rsid w:val="00B01950"/>
    <w:rsid w:val="00B053FC"/>
    <w:rsid w:val="00B166A5"/>
    <w:rsid w:val="00B177DC"/>
    <w:rsid w:val="00B27CE3"/>
    <w:rsid w:val="00B31C2F"/>
    <w:rsid w:val="00B34490"/>
    <w:rsid w:val="00B371B9"/>
    <w:rsid w:val="00B41CF3"/>
    <w:rsid w:val="00B4448A"/>
    <w:rsid w:val="00B4511D"/>
    <w:rsid w:val="00B5448B"/>
    <w:rsid w:val="00B579CB"/>
    <w:rsid w:val="00B57AEC"/>
    <w:rsid w:val="00B63255"/>
    <w:rsid w:val="00B6512E"/>
    <w:rsid w:val="00B71691"/>
    <w:rsid w:val="00B75D31"/>
    <w:rsid w:val="00B82CF6"/>
    <w:rsid w:val="00B915C7"/>
    <w:rsid w:val="00B92F4E"/>
    <w:rsid w:val="00B93716"/>
    <w:rsid w:val="00B94678"/>
    <w:rsid w:val="00BA6014"/>
    <w:rsid w:val="00BB2D17"/>
    <w:rsid w:val="00BB5284"/>
    <w:rsid w:val="00BB5A53"/>
    <w:rsid w:val="00BB5E95"/>
    <w:rsid w:val="00BC1A0C"/>
    <w:rsid w:val="00BC3B21"/>
    <w:rsid w:val="00BC64A1"/>
    <w:rsid w:val="00BD334E"/>
    <w:rsid w:val="00BD485E"/>
    <w:rsid w:val="00BD5EBD"/>
    <w:rsid w:val="00BD64C0"/>
    <w:rsid w:val="00BD752C"/>
    <w:rsid w:val="00BE1C56"/>
    <w:rsid w:val="00BE3A6A"/>
    <w:rsid w:val="00BE4185"/>
    <w:rsid w:val="00BE740F"/>
    <w:rsid w:val="00BF0E14"/>
    <w:rsid w:val="00BF18F9"/>
    <w:rsid w:val="00BF3395"/>
    <w:rsid w:val="00C01DE2"/>
    <w:rsid w:val="00C02824"/>
    <w:rsid w:val="00C02FCE"/>
    <w:rsid w:val="00C140E4"/>
    <w:rsid w:val="00C16DFB"/>
    <w:rsid w:val="00C17990"/>
    <w:rsid w:val="00C228EB"/>
    <w:rsid w:val="00C27509"/>
    <w:rsid w:val="00C275A0"/>
    <w:rsid w:val="00C35C77"/>
    <w:rsid w:val="00C42172"/>
    <w:rsid w:val="00C43523"/>
    <w:rsid w:val="00C57E54"/>
    <w:rsid w:val="00C62ADB"/>
    <w:rsid w:val="00C63BE5"/>
    <w:rsid w:val="00C64A51"/>
    <w:rsid w:val="00C6727D"/>
    <w:rsid w:val="00C72954"/>
    <w:rsid w:val="00C73976"/>
    <w:rsid w:val="00C74259"/>
    <w:rsid w:val="00C770D2"/>
    <w:rsid w:val="00C8408D"/>
    <w:rsid w:val="00C94F3D"/>
    <w:rsid w:val="00C94FC7"/>
    <w:rsid w:val="00C95723"/>
    <w:rsid w:val="00CA2003"/>
    <w:rsid w:val="00CA3D49"/>
    <w:rsid w:val="00CA5B65"/>
    <w:rsid w:val="00CA73D7"/>
    <w:rsid w:val="00CB41A8"/>
    <w:rsid w:val="00CB5AA9"/>
    <w:rsid w:val="00CB7C87"/>
    <w:rsid w:val="00CC4FD8"/>
    <w:rsid w:val="00CC57C6"/>
    <w:rsid w:val="00CC6C81"/>
    <w:rsid w:val="00CC77C5"/>
    <w:rsid w:val="00CE05DE"/>
    <w:rsid w:val="00CE560B"/>
    <w:rsid w:val="00D15CC6"/>
    <w:rsid w:val="00D23DA0"/>
    <w:rsid w:val="00D255D6"/>
    <w:rsid w:val="00D27680"/>
    <w:rsid w:val="00D374C0"/>
    <w:rsid w:val="00D41D26"/>
    <w:rsid w:val="00D46A9E"/>
    <w:rsid w:val="00D53608"/>
    <w:rsid w:val="00D541ED"/>
    <w:rsid w:val="00D54F2F"/>
    <w:rsid w:val="00D568C4"/>
    <w:rsid w:val="00D56ED5"/>
    <w:rsid w:val="00D573F6"/>
    <w:rsid w:val="00D61C96"/>
    <w:rsid w:val="00D6659C"/>
    <w:rsid w:val="00D74173"/>
    <w:rsid w:val="00D75413"/>
    <w:rsid w:val="00D80F5D"/>
    <w:rsid w:val="00D86240"/>
    <w:rsid w:val="00D91628"/>
    <w:rsid w:val="00D9488E"/>
    <w:rsid w:val="00DA2CEB"/>
    <w:rsid w:val="00DA4FD1"/>
    <w:rsid w:val="00DB1357"/>
    <w:rsid w:val="00DB514D"/>
    <w:rsid w:val="00DC098C"/>
    <w:rsid w:val="00DC15D9"/>
    <w:rsid w:val="00DC26B1"/>
    <w:rsid w:val="00DC3925"/>
    <w:rsid w:val="00DD4388"/>
    <w:rsid w:val="00DD5EFD"/>
    <w:rsid w:val="00DD716F"/>
    <w:rsid w:val="00DE41D2"/>
    <w:rsid w:val="00DE5580"/>
    <w:rsid w:val="00E0038C"/>
    <w:rsid w:val="00E066A0"/>
    <w:rsid w:val="00E06D15"/>
    <w:rsid w:val="00E07724"/>
    <w:rsid w:val="00E10F00"/>
    <w:rsid w:val="00E13F85"/>
    <w:rsid w:val="00E163EF"/>
    <w:rsid w:val="00E2651B"/>
    <w:rsid w:val="00E27C17"/>
    <w:rsid w:val="00E31796"/>
    <w:rsid w:val="00E50CA4"/>
    <w:rsid w:val="00E55EB0"/>
    <w:rsid w:val="00E61508"/>
    <w:rsid w:val="00E66F20"/>
    <w:rsid w:val="00E67A0D"/>
    <w:rsid w:val="00E73080"/>
    <w:rsid w:val="00E73C9C"/>
    <w:rsid w:val="00E8060E"/>
    <w:rsid w:val="00E90C66"/>
    <w:rsid w:val="00E90D4A"/>
    <w:rsid w:val="00E92385"/>
    <w:rsid w:val="00E92BEA"/>
    <w:rsid w:val="00E93E31"/>
    <w:rsid w:val="00E962BA"/>
    <w:rsid w:val="00E96449"/>
    <w:rsid w:val="00E968EC"/>
    <w:rsid w:val="00EB2640"/>
    <w:rsid w:val="00EB324F"/>
    <w:rsid w:val="00EB3654"/>
    <w:rsid w:val="00EB3A88"/>
    <w:rsid w:val="00EB4F4F"/>
    <w:rsid w:val="00EC6AFA"/>
    <w:rsid w:val="00ED0346"/>
    <w:rsid w:val="00ED432F"/>
    <w:rsid w:val="00ED7E3A"/>
    <w:rsid w:val="00EE6341"/>
    <w:rsid w:val="00EF4516"/>
    <w:rsid w:val="00F11DAC"/>
    <w:rsid w:val="00F127E6"/>
    <w:rsid w:val="00F15604"/>
    <w:rsid w:val="00F22205"/>
    <w:rsid w:val="00F25B60"/>
    <w:rsid w:val="00F2743B"/>
    <w:rsid w:val="00F27A21"/>
    <w:rsid w:val="00F35DE7"/>
    <w:rsid w:val="00F4190B"/>
    <w:rsid w:val="00F47A83"/>
    <w:rsid w:val="00F56CC3"/>
    <w:rsid w:val="00F57B30"/>
    <w:rsid w:val="00F62C24"/>
    <w:rsid w:val="00F62E6B"/>
    <w:rsid w:val="00F62F7A"/>
    <w:rsid w:val="00F71833"/>
    <w:rsid w:val="00F72686"/>
    <w:rsid w:val="00F754D6"/>
    <w:rsid w:val="00F763C8"/>
    <w:rsid w:val="00F82DCF"/>
    <w:rsid w:val="00FA0A45"/>
    <w:rsid w:val="00FA0A65"/>
    <w:rsid w:val="00FA1D38"/>
    <w:rsid w:val="00FA5220"/>
    <w:rsid w:val="00FB13B5"/>
    <w:rsid w:val="00FC0E2A"/>
    <w:rsid w:val="00FC179B"/>
    <w:rsid w:val="00FD00F1"/>
    <w:rsid w:val="00FD19CB"/>
    <w:rsid w:val="00FD1FCB"/>
    <w:rsid w:val="00FD23AC"/>
    <w:rsid w:val="00FD3805"/>
    <w:rsid w:val="00FD4137"/>
    <w:rsid w:val="00FD71E3"/>
    <w:rsid w:val="00FD729F"/>
    <w:rsid w:val="00FD7B10"/>
    <w:rsid w:val="00FE75DD"/>
    <w:rsid w:val="00FE7E50"/>
    <w:rsid w:val="00FF13B8"/>
    <w:rsid w:val="00FF1B50"/>
    <w:rsid w:val="00FF6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0D89C87-9A34-4796-BB77-3D119003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0A3"/>
    <w:rPr>
      <w:sz w:val="24"/>
    </w:rPr>
  </w:style>
  <w:style w:type="paragraph" w:styleId="Heading1">
    <w:name w:val="heading 1"/>
    <w:basedOn w:val="Normal"/>
    <w:qFormat/>
    <w:pPr>
      <w:spacing w:before="100" w:beforeAutospacing="1" w:after="100" w:afterAutospacing="1"/>
      <w:outlineLvl w:val="0"/>
    </w:pPr>
    <w:rPr>
      <w:b/>
      <w:bCs/>
      <w:kern w:val="36"/>
      <w:sz w:val="48"/>
      <w:szCs w:val="48"/>
      <w:lang w:val="en-GB"/>
    </w:rPr>
  </w:style>
  <w:style w:type="paragraph" w:styleId="Heading2">
    <w:name w:val="heading 2"/>
    <w:basedOn w:val="Normal"/>
    <w:link w:val="Heading2Char"/>
    <w:uiPriority w:val="9"/>
    <w:qFormat/>
    <w:pPr>
      <w:spacing w:before="100" w:beforeAutospacing="1" w:after="100" w:afterAutospacing="1"/>
      <w:outlineLvl w:val="1"/>
    </w:pPr>
    <w:rPr>
      <w:b/>
      <w:bCs/>
      <w:sz w:val="36"/>
      <w:szCs w:val="36"/>
      <w:lang w:val="en-GB"/>
    </w:rPr>
  </w:style>
  <w:style w:type="paragraph" w:styleId="Heading3">
    <w:name w:val="heading 3"/>
    <w:basedOn w:val="Normal"/>
    <w:qFormat/>
    <w:pPr>
      <w:spacing w:before="100" w:beforeAutospacing="1" w:after="100" w:afterAutospacing="1"/>
      <w:outlineLvl w:val="2"/>
    </w:pPr>
    <w:rPr>
      <w:b/>
      <w:bCs/>
      <w:sz w:val="27"/>
      <w:szCs w:val="27"/>
      <w:lang w:val="en-GB"/>
    </w:rPr>
  </w:style>
  <w:style w:type="paragraph" w:styleId="Heading4">
    <w:name w:val="heading 4"/>
    <w:basedOn w:val="Normal"/>
    <w:next w:val="Normal"/>
    <w:qFormat/>
    <w:pPr>
      <w:keepNext/>
      <w:outlineLvl w:val="3"/>
    </w:pPr>
    <w:rPr>
      <w:sz w:val="32"/>
      <w:u w:val="double"/>
    </w:rPr>
  </w:style>
  <w:style w:type="paragraph" w:styleId="Heading5">
    <w:name w:val="heading 5"/>
    <w:basedOn w:val="Normal"/>
    <w:next w:val="Normal"/>
    <w:qFormat/>
    <w:pPr>
      <w:keepNext/>
      <w:numPr>
        <w:numId w:val="15"/>
      </w:numPr>
      <w:spacing w:before="120"/>
      <w:ind w:left="357" w:hanging="357"/>
      <w:outlineLvl w:val="4"/>
    </w:pPr>
    <w:rPr>
      <w:u w:val="single"/>
    </w:rPr>
  </w:style>
  <w:style w:type="paragraph" w:styleId="Heading6">
    <w:name w:val="heading 6"/>
    <w:basedOn w:val="Normal"/>
    <w:next w:val="Normal"/>
    <w:qFormat/>
    <w:pPr>
      <w:keepNext/>
      <w:outlineLvl w:val="5"/>
    </w:pPr>
    <w:rPr>
      <w:smallCaps/>
      <w:u w:val="single"/>
    </w:rPr>
  </w:style>
  <w:style w:type="paragraph" w:styleId="Heading7">
    <w:name w:val="heading 7"/>
    <w:basedOn w:val="Normal"/>
    <w:next w:val="Normal"/>
    <w:qFormat/>
    <w:pPr>
      <w:keepNext/>
      <w:outlineLvl w:val="6"/>
    </w:pPr>
    <w:rPr>
      <w:smallCaps/>
      <w:u w:val="single"/>
    </w:rPr>
  </w:style>
  <w:style w:type="paragraph" w:styleId="Heading8">
    <w:name w:val="heading 8"/>
    <w:basedOn w:val="Normal"/>
    <w:next w:val="Normal"/>
    <w:qFormat/>
    <w:rsid w:val="001620A3"/>
    <w:pPr>
      <w:spacing w:before="240" w:after="60"/>
      <w:outlineLvl w:val="7"/>
    </w:pPr>
    <w:rPr>
      <w:i/>
      <w:iCs/>
      <w:szCs w:val="24"/>
    </w:rPr>
  </w:style>
  <w:style w:type="paragraph" w:styleId="Heading9">
    <w:name w:val="heading 9"/>
    <w:basedOn w:val="Normal"/>
    <w:next w:val="Normal"/>
    <w:qFormat/>
    <w:rsid w:val="001620A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1620A3"/>
    <w:pPr>
      <w:tabs>
        <w:tab w:val="center" w:pos="4320"/>
        <w:tab w:val="right" w:pos="9923"/>
      </w:tabs>
    </w:pPr>
    <w:rPr>
      <w:color w:val="999999"/>
      <w:szCs w:val="24"/>
    </w:rPr>
  </w:style>
  <w:style w:type="paragraph" w:styleId="Footer">
    <w:name w:val="footer"/>
    <w:basedOn w:val="Normal"/>
    <w:rsid w:val="001620A3"/>
    <w:pPr>
      <w:tabs>
        <w:tab w:val="center" w:pos="4320"/>
        <w:tab w:val="right" w:pos="8640"/>
      </w:tabs>
    </w:pPr>
  </w:style>
  <w:style w:type="paragraph" w:customStyle="1" w:styleId="Nervous1">
    <w:name w:val="Nervous 1"/>
    <w:basedOn w:val="Normal"/>
    <w:rsid w:val="001620A3"/>
    <w:pPr>
      <w:shd w:val="pct25" w:color="000000" w:fill="FFFFFF"/>
      <w:spacing w:before="120" w:after="120"/>
      <w:jc w:val="center"/>
    </w:pPr>
    <w:rPr>
      <w:b/>
      <w:caps/>
      <w:sz w:val="32"/>
    </w:rPr>
  </w:style>
  <w:style w:type="paragraph" w:styleId="TOC1">
    <w:name w:val="toc 1"/>
    <w:basedOn w:val="Normal"/>
    <w:next w:val="Normal"/>
    <w:autoRedefine/>
    <w:uiPriority w:val="39"/>
    <w:rsid w:val="001620A3"/>
    <w:rPr>
      <w:b/>
      <w:smallCaps/>
      <w:lang w:val="lt-LT"/>
    </w:rPr>
  </w:style>
  <w:style w:type="paragraph" w:styleId="TOC2">
    <w:name w:val="toc 2"/>
    <w:basedOn w:val="Normal"/>
    <w:next w:val="Normal"/>
    <w:autoRedefine/>
    <w:uiPriority w:val="39"/>
    <w:rsid w:val="001620A3"/>
    <w:pPr>
      <w:ind w:left="200"/>
    </w:pPr>
    <w:rPr>
      <w:smallCaps/>
    </w:rPr>
  </w:style>
  <w:style w:type="paragraph" w:customStyle="1" w:styleId="Nervous2">
    <w:name w:val="Nervous 2"/>
    <w:basedOn w:val="Normal"/>
    <w:autoRedefine/>
    <w:rsid w:val="001620A3"/>
    <w:rPr>
      <w:b/>
      <w:caps/>
      <w:color w:val="0000FF"/>
      <w:sz w:val="28"/>
    </w:rPr>
  </w:style>
  <w:style w:type="paragraph" w:customStyle="1" w:styleId="Antrat">
    <w:name w:val="Antraštė"/>
    <w:basedOn w:val="Normal"/>
    <w:rsid w:val="001620A3"/>
    <w:pPr>
      <w:spacing w:before="240" w:after="240"/>
      <w:jc w:val="center"/>
    </w:pPr>
    <w:rPr>
      <w:b/>
      <w:caps/>
      <w:sz w:val="40"/>
      <w:u w:val="single" w:color="FF0000"/>
    </w:rPr>
  </w:style>
  <w:style w:type="paragraph" w:customStyle="1" w:styleId="Nervous3">
    <w:name w:val="Nervous 3"/>
    <w:basedOn w:val="Normal"/>
    <w:rsid w:val="001620A3"/>
    <w:rPr>
      <w:b/>
      <w:caps/>
      <w:sz w:val="28"/>
      <w:u w:val="double"/>
    </w:rPr>
  </w:style>
  <w:style w:type="paragraph" w:styleId="NormalWeb">
    <w:name w:val="Normal (Web)"/>
    <w:basedOn w:val="Normal"/>
    <w:link w:val="NormalWebChar"/>
    <w:uiPriority w:val="99"/>
    <w:rsid w:val="001620A3"/>
    <w:rPr>
      <w:szCs w:val="24"/>
    </w:rPr>
  </w:style>
  <w:style w:type="character" w:customStyle="1" w:styleId="NormalWebChar">
    <w:name w:val="Normal (Web) Char"/>
    <w:basedOn w:val="DefaultParagraphFont"/>
    <w:link w:val="NormalWeb"/>
    <w:rsid w:val="00587850"/>
    <w:rPr>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rsid w:val="001620A3"/>
    <w:rPr>
      <w:color w:val="999999"/>
      <w:u w:val="none"/>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rsid w:val="001620A3"/>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TMLCite">
    <w:name w:val="HTML Cite"/>
    <w:basedOn w:val="DefaultParagraphFont"/>
    <w:rPr>
      <w:i/>
      <w:iCs/>
    </w:rPr>
  </w:style>
  <w:style w:type="paragraph" w:customStyle="1" w:styleId="Nervous4">
    <w:name w:val="Nervous 4"/>
    <w:basedOn w:val="Normal"/>
    <w:rsid w:val="001620A3"/>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1620A3"/>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customStyle="1" w:styleId="Drugname">
    <w:name w:val="Drug name"/>
    <w:basedOn w:val="NormalWeb"/>
    <w:link w:val="DrugnameChar"/>
    <w:autoRedefine/>
    <w:rsid w:val="001620A3"/>
    <w:rPr>
      <w:b/>
      <w:bCs/>
      <w:caps/>
      <w:color w:val="FF0000"/>
      <w:lang w:val="en-GB"/>
      <w14:shadow w14:blurRad="50800" w14:dist="38100" w14:dir="2700000" w14:sx="100000" w14:sy="100000" w14:kx="0" w14:ky="0" w14:algn="tl">
        <w14:srgbClr w14:val="000000">
          <w14:alpha w14:val="60000"/>
        </w14:srgbClr>
      </w14:shadow>
    </w:rPr>
  </w:style>
  <w:style w:type="character" w:customStyle="1" w:styleId="DrugnameChar">
    <w:name w:val="Drug name Char"/>
    <w:basedOn w:val="NormalWebChar"/>
    <w:link w:val="Drugname"/>
    <w:rsid w:val="00587850"/>
    <w:rPr>
      <w:b/>
      <w:bCs/>
      <w: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Nervous6">
    <w:name w:val="Nervous 6"/>
    <w:basedOn w:val="Normal"/>
    <w:rsid w:val="001620A3"/>
    <w:pPr>
      <w:shd w:val="clear" w:color="auto" w:fill="000000"/>
      <w:spacing w:before="120" w:after="60"/>
      <w:ind w:right="7796"/>
      <w:jc w:val="center"/>
    </w:pPr>
    <w:rPr>
      <w:b/>
      <w:bCs/>
      <w:smallCaps/>
      <w:color w:val="CCFFCC"/>
    </w:rPr>
  </w:style>
  <w:style w:type="paragraph" w:customStyle="1" w:styleId="Nervous7">
    <w:name w:val="Nervous 7"/>
    <w:basedOn w:val="Normal"/>
    <w:rsid w:val="001620A3"/>
    <w:pPr>
      <w:shd w:val="clear" w:color="auto" w:fill="FFFF00"/>
    </w:pPr>
    <w:rPr>
      <w:b/>
      <w:bCs/>
      <w:smallCaps/>
    </w:rPr>
  </w:style>
  <w:style w:type="paragraph" w:customStyle="1" w:styleId="Drugname2">
    <w:name w:val="Drug name 2"/>
    <w:basedOn w:val="Drugname"/>
    <w:link w:val="Drugname2Char"/>
    <w:rsid w:val="001620A3"/>
    <w:rPr>
      <w:b w:val="0"/>
      <w:caps w:val="0"/>
      <w:smallCaps/>
    </w:rPr>
  </w:style>
  <w:style w:type="character" w:customStyle="1" w:styleId="Drugname2Char">
    <w:name w:val="Drug name 2 Char"/>
    <w:basedOn w:val="DrugnameChar"/>
    <w:link w:val="Drugname2"/>
    <w:rsid w:val="00587850"/>
    <w:rPr>
      <w:b/>
      <w:bCs/>
      <w:caps/>
      <w:smallCaps/>
      <w:color w:val="FF0000"/>
      <w:sz w:val="24"/>
      <w:szCs w:val="24"/>
      <w:lang w:val="en-GB"/>
      <w14:shadow w14:blurRad="50800" w14:dist="38100" w14:dir="2700000" w14:sx="100000" w14:sy="100000" w14:kx="0" w14:ky="0" w14:algn="tl">
        <w14:srgbClr w14:val="000000">
          <w14:alpha w14:val="60000"/>
        </w14:srgbClr>
      </w14:shadow>
    </w:rPr>
  </w:style>
  <w:style w:type="paragraph" w:styleId="Title">
    <w:name w:val="Title"/>
    <w:basedOn w:val="Normal"/>
    <w:qFormat/>
    <w:rsid w:val="001620A3"/>
    <w:pPr>
      <w:spacing w:before="240"/>
      <w:jc w:val="center"/>
    </w:pPr>
    <w:rPr>
      <w:b/>
      <w:bCs/>
      <w:i/>
      <w:iCs/>
      <w:sz w:val="44"/>
    </w:rPr>
  </w:style>
  <w:style w:type="character" w:styleId="FollowedHyperlink">
    <w:name w:val="FollowedHyperlink"/>
    <w:basedOn w:val="DefaultParagraphFont"/>
    <w:rsid w:val="001620A3"/>
    <w:rPr>
      <w:color w:val="999999"/>
      <w:u w:val="none"/>
    </w:rPr>
  </w:style>
  <w:style w:type="paragraph" w:customStyle="1" w:styleId="Nervous9">
    <w:name w:val="Nervous 9"/>
    <w:link w:val="Nervous9Char"/>
    <w:rsid w:val="001620A3"/>
    <w:rPr>
      <w:sz w:val="24"/>
      <w:szCs w:val="24"/>
      <w:u w:val="double" w:color="FF0000"/>
    </w:rPr>
  </w:style>
  <w:style w:type="character" w:customStyle="1" w:styleId="Nervous9Char">
    <w:name w:val="Nervous 9 Char"/>
    <w:basedOn w:val="DefaultParagraphFont"/>
    <w:link w:val="Nervous9"/>
    <w:rsid w:val="004F0562"/>
    <w:rPr>
      <w:sz w:val="24"/>
      <w:szCs w:val="24"/>
      <w:u w:val="double" w:color="FF0000"/>
      <w:lang w:val="en-US" w:eastAsia="en-US" w:bidi="ar-SA"/>
    </w:rPr>
  </w:style>
  <w:style w:type="paragraph" w:customStyle="1" w:styleId="Nervous8">
    <w:name w:val="Nervous 8"/>
    <w:basedOn w:val="Normal"/>
    <w:rsid w:val="001620A3"/>
    <w:rPr>
      <w:i/>
      <w:smallCaps/>
      <w:color w:val="999999"/>
      <w:szCs w:val="24"/>
    </w:rPr>
  </w:style>
  <w:style w:type="table" w:styleId="TableGrid">
    <w:name w:val="Table Grid"/>
    <w:basedOn w:val="TableNormal"/>
    <w:rsid w:val="00720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0F2504"/>
    <w:rPr>
      <w:sz w:val="16"/>
      <w:szCs w:val="16"/>
    </w:rPr>
  </w:style>
  <w:style w:type="paragraph" w:styleId="CommentText">
    <w:name w:val="annotation text"/>
    <w:basedOn w:val="Normal"/>
    <w:semiHidden/>
    <w:rsid w:val="000F2504"/>
    <w:rPr>
      <w:sz w:val="20"/>
    </w:rPr>
  </w:style>
  <w:style w:type="paragraph" w:styleId="CommentSubject">
    <w:name w:val="annotation subject"/>
    <w:basedOn w:val="CommentText"/>
    <w:next w:val="CommentText"/>
    <w:semiHidden/>
    <w:rsid w:val="000F2504"/>
    <w:rPr>
      <w:b/>
      <w:bCs/>
    </w:rPr>
  </w:style>
  <w:style w:type="paragraph" w:styleId="BalloonText">
    <w:name w:val="Balloon Text"/>
    <w:basedOn w:val="Normal"/>
    <w:semiHidden/>
    <w:rsid w:val="000F2504"/>
    <w:rPr>
      <w:rFonts w:ascii="Tahoma" w:hAnsi="Tahoma" w:cs="Tahoma"/>
      <w:sz w:val="16"/>
      <w:szCs w:val="16"/>
    </w:rPr>
  </w:style>
  <w:style w:type="character" w:customStyle="1" w:styleId="Heading2Char">
    <w:name w:val="Heading 2 Char"/>
    <w:basedOn w:val="DefaultParagraphFont"/>
    <w:link w:val="Heading2"/>
    <w:uiPriority w:val="9"/>
    <w:rsid w:val="003F0E0B"/>
    <w:rPr>
      <w:b/>
      <w:bCs/>
      <w:sz w:val="36"/>
      <w:szCs w:val="36"/>
      <w:lang w:val="en-GB"/>
    </w:rPr>
  </w:style>
  <w:style w:type="paragraph" w:styleId="ListParagraph">
    <w:name w:val="List Paragraph"/>
    <w:basedOn w:val="Normal"/>
    <w:uiPriority w:val="34"/>
    <w:qFormat/>
    <w:rsid w:val="0004645D"/>
    <w:pPr>
      <w:ind w:left="720"/>
      <w:contextualSpacing/>
    </w:pPr>
  </w:style>
  <w:style w:type="character" w:customStyle="1" w:styleId="apple-converted-space">
    <w:name w:val="apple-converted-space"/>
    <w:basedOn w:val="DefaultParagraphFont"/>
    <w:rsid w:val="009558C4"/>
  </w:style>
  <w:style w:type="paragraph" w:customStyle="1" w:styleId="Default">
    <w:name w:val="Default"/>
    <w:rsid w:val="008801E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993829">
      <w:bodyDiv w:val="1"/>
      <w:marLeft w:val="0"/>
      <w:marRight w:val="0"/>
      <w:marTop w:val="0"/>
      <w:marBottom w:val="0"/>
      <w:divBdr>
        <w:top w:val="none" w:sz="0" w:space="0" w:color="auto"/>
        <w:left w:val="none" w:sz="0" w:space="0" w:color="auto"/>
        <w:bottom w:val="none" w:sz="0" w:space="0" w:color="auto"/>
        <w:right w:val="none" w:sz="0" w:space="0" w:color="auto"/>
      </w:divBdr>
    </w:div>
    <w:div w:id="705523581">
      <w:bodyDiv w:val="1"/>
      <w:marLeft w:val="0"/>
      <w:marRight w:val="0"/>
      <w:marTop w:val="0"/>
      <w:marBottom w:val="0"/>
      <w:divBdr>
        <w:top w:val="none" w:sz="0" w:space="0" w:color="auto"/>
        <w:left w:val="none" w:sz="0" w:space="0" w:color="auto"/>
        <w:bottom w:val="none" w:sz="0" w:space="0" w:color="auto"/>
        <w:right w:val="none" w:sz="0" w:space="0" w:color="auto"/>
      </w:divBdr>
    </w:div>
    <w:div w:id="1303920407">
      <w:bodyDiv w:val="1"/>
      <w:marLeft w:val="0"/>
      <w:marRight w:val="0"/>
      <w:marTop w:val="0"/>
      <w:marBottom w:val="0"/>
      <w:divBdr>
        <w:top w:val="none" w:sz="0" w:space="0" w:color="auto"/>
        <w:left w:val="none" w:sz="0" w:space="0" w:color="auto"/>
        <w:bottom w:val="none" w:sz="0" w:space="0" w:color="auto"/>
        <w:right w:val="none" w:sz="0" w:space="0" w:color="auto"/>
      </w:divBdr>
    </w:div>
    <w:div w:id="1385911323">
      <w:bodyDiv w:val="1"/>
      <w:marLeft w:val="0"/>
      <w:marRight w:val="0"/>
      <w:marTop w:val="0"/>
      <w:marBottom w:val="0"/>
      <w:divBdr>
        <w:top w:val="none" w:sz="0" w:space="0" w:color="auto"/>
        <w:left w:val="none" w:sz="0" w:space="0" w:color="auto"/>
        <w:bottom w:val="none" w:sz="0" w:space="0" w:color="auto"/>
        <w:right w:val="none" w:sz="0" w:space="0" w:color="auto"/>
      </w:divBdr>
    </w:div>
    <w:div w:id="14501255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D:\Viktoro\Neuroscience\USMLE%202\Intensive%20Care%20(3901-3950)\00.%20Pictures\Figure%2033.jpg" TargetMode="External"/><Relationship Id="rId18" Type="http://schemas.openxmlformats.org/officeDocument/2006/relationships/image" Target="media/image6.jpeg"/><Relationship Id="rId26" Type="http://schemas.openxmlformats.org/officeDocument/2006/relationships/image" Target="file:///D:\Viktoro\Neuroscience\USMLE%202\Intensive%20Care%20(3901-3950)\00.%20Pictures\Figure%204.jpg" TargetMode="External"/><Relationship Id="rId39" Type="http://schemas.openxmlformats.org/officeDocument/2006/relationships/image" Target="media/image17.png"/><Relationship Id="rId21" Type="http://schemas.openxmlformats.org/officeDocument/2006/relationships/image" Target="file:///D:\Viktoro\Neuroscience\USMLE%202\Intensive%20Care%20(3901-3950)\00.%20Pictures\Figure%2038.jpg" TargetMode="External"/><Relationship Id="rId34" Type="http://schemas.openxmlformats.org/officeDocument/2006/relationships/image" Target="media/image13.png"/><Relationship Id="rId42" Type="http://schemas.openxmlformats.org/officeDocument/2006/relationships/image" Target="file:///D:\Viktoro\Neuroscience\USMLE%202\Intensive%20Care%20(3901-3950)\00.%20Pictures\ACLS%20Figure%207.jpg" TargetMode="External"/><Relationship Id="rId47" Type="http://schemas.openxmlformats.org/officeDocument/2006/relationships/image" Target="file:///D:\Viktoro\Neuroscience\USMLE%202\Intensive%20Care%20(3901-3950)\00.%20Pictures\Bradycardia%20algorithm.jpg" TargetMode="External"/><Relationship Id="rId50" Type="http://schemas.openxmlformats.org/officeDocument/2006/relationships/image" Target="file:///D:\Viktoro\Neuroscience\USMLE%202\Intensive%20Care%20(3901-3950)\00.%20Pictures\Figure%206.jpg" TargetMode="External"/><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www.neurosurgeryresident.net/"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file:///D:\Viktoro\Neuroscience\USMLE%202\Intensive%20Care%20(3901-3950)\00.%20Pictures\Figure%2034.jpg" TargetMode="External"/><Relationship Id="rId37" Type="http://schemas.openxmlformats.org/officeDocument/2006/relationships/image" Target="media/image15.jpeg"/><Relationship Id="rId40" Type="http://schemas.openxmlformats.org/officeDocument/2006/relationships/image" Target="file:///D:\Viktoro\Neuroscience\USMLE%202\Intensive%20Care%20(3901-3950)\00.%20Pictures\Figure%2018.jpg" TargetMode="External"/><Relationship Id="rId45" Type="http://schemas.openxmlformats.org/officeDocument/2006/relationships/image" Target="file:///D:\Viktoro\Neuroscience\USMLE%202\Intensive%20Care%20(3901-3950)\00.%20Pictures\ACLS%20Figure%2010.jpg" TargetMode="External"/><Relationship Id="rId53" Type="http://schemas.openxmlformats.org/officeDocument/2006/relationships/image" Target="file:///D:\Viktoro\Neuroscience\USMLE%202\Intensive%20Care%20(3901-3950)\00.%20Pictures\ACLS%20Figure%202.jpg" TargetMode="External"/><Relationship Id="rId58" Type="http://schemas.openxmlformats.org/officeDocument/2006/relationships/image" Target="media/image24.png"/><Relationship Id="rId66"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file:///D:\Viktoro\Neuroscience\USMLE%202\Intensive%20Care%20(3901-3950)\00.%20Pictures\Figure%2041.jpg" TargetMode="External"/><Relationship Id="rId28" Type="http://schemas.openxmlformats.org/officeDocument/2006/relationships/image" Target="media/image11.png"/><Relationship Id="rId36" Type="http://schemas.openxmlformats.org/officeDocument/2006/relationships/image" Target="media/image14.jpeg"/><Relationship Id="rId49" Type="http://schemas.openxmlformats.org/officeDocument/2006/relationships/image" Target="file:///D:\Viktoro\Neuroscience\USMLE%202\Intensive%20Care%20(3901-3950)\00.%20Pictures\Tachycardia%20algorithm.jpg" TargetMode="External"/><Relationship Id="rId57" Type="http://schemas.openxmlformats.org/officeDocument/2006/relationships/image" Target="media/image23.jpeg"/><Relationship Id="rId61" Type="http://schemas.openxmlformats.org/officeDocument/2006/relationships/image" Target="media/image27.png"/><Relationship Id="rId10" Type="http://schemas.openxmlformats.org/officeDocument/2006/relationships/image" Target="file:///D:\Viktoro\Neuroscience\USMLE%202\Intensive%20Care%20(3901-3950)\00.%20Pictures\Figure%209.jpg" TargetMode="External"/><Relationship Id="rId19" Type="http://schemas.openxmlformats.org/officeDocument/2006/relationships/image" Target="media/image7.jpeg"/><Relationship Id="rId31" Type="http://schemas.openxmlformats.org/officeDocument/2006/relationships/image" Target="file:///D:\Viktoro\Neuroscience\USMLE%202\Intensive%20Care%20(3901-3950)\00.%20Pictures\Figure%2010.jpg" TargetMode="External"/><Relationship Id="rId44" Type="http://schemas.openxmlformats.org/officeDocument/2006/relationships/image" Target="file:///D:\Viktoro\Neuroscience\USMLE%202\Intensive%20Care%20(3901-3950)\00.%20Pictures\ACLS%20Figure%208.jpg" TargetMode="External"/><Relationship Id="rId52" Type="http://schemas.openxmlformats.org/officeDocument/2006/relationships/image" Target="file:///D:\Viktoro\Neuroscience\USMLE%202\Intensive%20Care%20(3901-3950)\00.%20Pictures\Figure%2013.jpg" TargetMode="External"/><Relationship Id="rId60" Type="http://schemas.openxmlformats.org/officeDocument/2006/relationships/image" Target="media/image26.png"/><Relationship Id="rId65" Type="http://schemas.openxmlformats.org/officeDocument/2006/relationships/image" Target="file:///D:\Viktoro\Neuroscience\USMLE%202\Intensive%20Care%20(3901-3950)\00.%20Pictures\Figure%2044.jp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file:///D:\Viktoro\Neuroscience\USMLE%202\Intensive%20Care%20(3901-3950)\00.%20Pictures\Figure%2011.jpg"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file:///D:\Viktoro\Neuroscience\USMLE%202\Intensive%20Care%20(3901-3950)\00.%20Pictures\Figure%2042.jpg" TargetMode="External"/><Relationship Id="rId35" Type="http://schemas.openxmlformats.org/officeDocument/2006/relationships/image" Target="file:///D:\Viktoro\Neuroscience\USMLE%202\Intensive%20Care%20(3901-3950)\00.%20Pictures\Figure%202.jpg" TargetMode="External"/><Relationship Id="rId43" Type="http://schemas.openxmlformats.org/officeDocument/2006/relationships/hyperlink" Target="file:///D:\Viktoro\Neuroscience\USMLE%202\Cardiovascular%20system%20(1201c-1500)\1383.jpg" TargetMode="External"/><Relationship Id="rId48" Type="http://schemas.openxmlformats.org/officeDocument/2006/relationships/hyperlink" Target="file:///D:\Viktoro\Neuroscience\USMLE%202\Cardiovascular%20system%20(1201c-1500)\1378.jpg" TargetMode="External"/><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www.neurosurgeryresident.net" TargetMode="External"/><Relationship Id="rId8" Type="http://schemas.openxmlformats.org/officeDocument/2006/relationships/image" Target="file:///D:\Viktoro\Neuroscience\USMLE%202\Intensive%20Care%20(3901-3950)\00.%20Pictures\Figure%207.jpg" TargetMode="External"/><Relationship Id="rId51" Type="http://schemas.openxmlformats.org/officeDocument/2006/relationships/image" Target="media/image19.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file:///D:\Viktoro\Neuroscience\USMLE%202\Intensive%20Care%20(3901-3950)\00.%20Pictures\Figure%203.jpg" TargetMode="External"/><Relationship Id="rId17" Type="http://schemas.openxmlformats.org/officeDocument/2006/relationships/image" Target="file:///D:\Viktoro\Neuroscience\USMLE%202\Intensive%20Care%20(3901-3950)\00.%20Pictures\Figure%2037.jpg" TargetMode="External"/><Relationship Id="rId25" Type="http://schemas.openxmlformats.org/officeDocument/2006/relationships/hyperlink" Target="https://youtu.be/oWUDwRCDBHA" TargetMode="External"/><Relationship Id="rId33" Type="http://schemas.openxmlformats.org/officeDocument/2006/relationships/image" Target="file:///D:\Viktoro\Neuroscience\USMLE%202\Intensive%20Care%20(3901-3950)\00.%20Pictures\Figure%201.jpg" TargetMode="External"/><Relationship Id="rId38" Type="http://schemas.openxmlformats.org/officeDocument/2006/relationships/image" Target="media/image16.jpeg"/><Relationship Id="rId46" Type="http://schemas.openxmlformats.org/officeDocument/2006/relationships/hyperlink" Target="file:///D:\Viktoro\Neuroscience\USMLE%202\Cardiovascular%20system%20(1201c-1500)\1387.jpg" TargetMode="External"/><Relationship Id="rId59" Type="http://schemas.openxmlformats.org/officeDocument/2006/relationships/image" Target="media/image25.png"/><Relationship Id="rId67" Type="http://schemas.openxmlformats.org/officeDocument/2006/relationships/image" Target="media/image32.png"/><Relationship Id="rId20" Type="http://schemas.openxmlformats.org/officeDocument/2006/relationships/image" Target="file:///D:\Viktoro\Neuroscience\USMLE%202\Intensive%20Care%20(3901-3950)\00.%20Pictures\Figure%2040.jpg" TargetMode="External"/><Relationship Id="rId41" Type="http://schemas.openxmlformats.org/officeDocument/2006/relationships/image" Target="media/image18.pn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432</TotalTime>
  <Pages>1</Pages>
  <Words>12103</Words>
  <Characters>68992</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Disorders Of The Scrotum</vt:lpstr>
    </vt:vector>
  </TitlesOfParts>
  <Company> </Company>
  <LinksUpToDate>false</LinksUpToDate>
  <CharactersWithSpaces>80934</CharactersWithSpaces>
  <SharedDoc>false</SharedDoc>
  <HLinks>
    <vt:vector size="510" baseType="variant">
      <vt:variant>
        <vt:i4>5242973</vt:i4>
      </vt:variant>
      <vt:variant>
        <vt:i4>450</vt:i4>
      </vt:variant>
      <vt:variant>
        <vt:i4>0</vt:i4>
      </vt:variant>
      <vt:variant>
        <vt:i4>5</vt:i4>
      </vt:variant>
      <vt:variant>
        <vt:lpwstr>http://www.neurosurgeryresident.net/</vt:lpwstr>
      </vt:variant>
      <vt:variant>
        <vt:lpwstr/>
      </vt:variant>
      <vt:variant>
        <vt:i4>5242973</vt:i4>
      </vt:variant>
      <vt:variant>
        <vt:i4>447</vt:i4>
      </vt:variant>
      <vt:variant>
        <vt:i4>0</vt:i4>
      </vt:variant>
      <vt:variant>
        <vt:i4>5</vt:i4>
      </vt:variant>
      <vt:variant>
        <vt:lpwstr>http://www.neurosurgeryresident.net/</vt:lpwstr>
      </vt:variant>
      <vt:variant>
        <vt:lpwstr/>
      </vt:variant>
      <vt:variant>
        <vt:i4>2949152</vt:i4>
      </vt:variant>
      <vt:variant>
        <vt:i4>429</vt:i4>
      </vt:variant>
      <vt:variant>
        <vt:i4>0</vt:i4>
      </vt:variant>
      <vt:variant>
        <vt:i4>5</vt:i4>
      </vt:variant>
      <vt:variant>
        <vt:lpwstr>../Cardiovascular system (1201c-1500)/1378.jpg</vt:lpwstr>
      </vt:variant>
      <vt:variant>
        <vt:lpwstr/>
      </vt:variant>
      <vt:variant>
        <vt:i4>2228271</vt:i4>
      </vt:variant>
      <vt:variant>
        <vt:i4>423</vt:i4>
      </vt:variant>
      <vt:variant>
        <vt:i4>0</vt:i4>
      </vt:variant>
      <vt:variant>
        <vt:i4>5</vt:i4>
      </vt:variant>
      <vt:variant>
        <vt:lpwstr>../Cardiovascular system (1201c-1500)/1387.jpg</vt:lpwstr>
      </vt:variant>
      <vt:variant>
        <vt:lpwstr/>
      </vt:variant>
      <vt:variant>
        <vt:i4>6619248</vt:i4>
      </vt:variant>
      <vt:variant>
        <vt:i4>420</vt:i4>
      </vt:variant>
      <vt:variant>
        <vt:i4>0</vt:i4>
      </vt:variant>
      <vt:variant>
        <vt:i4>5</vt:i4>
      </vt:variant>
      <vt:variant>
        <vt:lpwstr/>
      </vt:variant>
      <vt:variant>
        <vt:lpwstr>PEA</vt:lpwstr>
      </vt:variant>
      <vt:variant>
        <vt:i4>7602302</vt:i4>
      </vt:variant>
      <vt:variant>
        <vt:i4>411</vt:i4>
      </vt:variant>
      <vt:variant>
        <vt:i4>0</vt:i4>
      </vt:variant>
      <vt:variant>
        <vt:i4>5</vt:i4>
      </vt:variant>
      <vt:variant>
        <vt:lpwstr/>
      </vt:variant>
      <vt:variant>
        <vt:lpwstr>DEFIBRILLATION</vt:lpwstr>
      </vt:variant>
      <vt:variant>
        <vt:i4>2490415</vt:i4>
      </vt:variant>
      <vt:variant>
        <vt:i4>408</vt:i4>
      </vt:variant>
      <vt:variant>
        <vt:i4>0</vt:i4>
      </vt:variant>
      <vt:variant>
        <vt:i4>5</vt:i4>
      </vt:variant>
      <vt:variant>
        <vt:lpwstr>../Cardiovascular system (1201c-1500)/1383.jpg</vt:lpwstr>
      </vt:variant>
      <vt:variant>
        <vt:lpwstr/>
      </vt:variant>
      <vt:variant>
        <vt:i4>1441851</vt:i4>
      </vt:variant>
      <vt:variant>
        <vt:i4>350</vt:i4>
      </vt:variant>
      <vt:variant>
        <vt:i4>0</vt:i4>
      </vt:variant>
      <vt:variant>
        <vt:i4>5</vt:i4>
      </vt:variant>
      <vt:variant>
        <vt:lpwstr/>
      </vt:variant>
      <vt:variant>
        <vt:lpwstr>_Toc265281449</vt:lpwstr>
      </vt:variant>
      <vt:variant>
        <vt:i4>1441851</vt:i4>
      </vt:variant>
      <vt:variant>
        <vt:i4>344</vt:i4>
      </vt:variant>
      <vt:variant>
        <vt:i4>0</vt:i4>
      </vt:variant>
      <vt:variant>
        <vt:i4>5</vt:i4>
      </vt:variant>
      <vt:variant>
        <vt:lpwstr/>
      </vt:variant>
      <vt:variant>
        <vt:lpwstr>_Toc265281448</vt:lpwstr>
      </vt:variant>
      <vt:variant>
        <vt:i4>1441851</vt:i4>
      </vt:variant>
      <vt:variant>
        <vt:i4>338</vt:i4>
      </vt:variant>
      <vt:variant>
        <vt:i4>0</vt:i4>
      </vt:variant>
      <vt:variant>
        <vt:i4>5</vt:i4>
      </vt:variant>
      <vt:variant>
        <vt:lpwstr/>
      </vt:variant>
      <vt:variant>
        <vt:lpwstr>_Toc265281447</vt:lpwstr>
      </vt:variant>
      <vt:variant>
        <vt:i4>1441851</vt:i4>
      </vt:variant>
      <vt:variant>
        <vt:i4>332</vt:i4>
      </vt:variant>
      <vt:variant>
        <vt:i4>0</vt:i4>
      </vt:variant>
      <vt:variant>
        <vt:i4>5</vt:i4>
      </vt:variant>
      <vt:variant>
        <vt:lpwstr/>
      </vt:variant>
      <vt:variant>
        <vt:lpwstr>_Toc265281446</vt:lpwstr>
      </vt:variant>
      <vt:variant>
        <vt:i4>1441851</vt:i4>
      </vt:variant>
      <vt:variant>
        <vt:i4>326</vt:i4>
      </vt:variant>
      <vt:variant>
        <vt:i4>0</vt:i4>
      </vt:variant>
      <vt:variant>
        <vt:i4>5</vt:i4>
      </vt:variant>
      <vt:variant>
        <vt:lpwstr/>
      </vt:variant>
      <vt:variant>
        <vt:lpwstr>_Toc265281445</vt:lpwstr>
      </vt:variant>
      <vt:variant>
        <vt:i4>1441851</vt:i4>
      </vt:variant>
      <vt:variant>
        <vt:i4>320</vt:i4>
      </vt:variant>
      <vt:variant>
        <vt:i4>0</vt:i4>
      </vt:variant>
      <vt:variant>
        <vt:i4>5</vt:i4>
      </vt:variant>
      <vt:variant>
        <vt:lpwstr/>
      </vt:variant>
      <vt:variant>
        <vt:lpwstr>_Toc265281444</vt:lpwstr>
      </vt:variant>
      <vt:variant>
        <vt:i4>1441851</vt:i4>
      </vt:variant>
      <vt:variant>
        <vt:i4>314</vt:i4>
      </vt:variant>
      <vt:variant>
        <vt:i4>0</vt:i4>
      </vt:variant>
      <vt:variant>
        <vt:i4>5</vt:i4>
      </vt:variant>
      <vt:variant>
        <vt:lpwstr/>
      </vt:variant>
      <vt:variant>
        <vt:lpwstr>_Toc265281443</vt:lpwstr>
      </vt:variant>
      <vt:variant>
        <vt:i4>1441851</vt:i4>
      </vt:variant>
      <vt:variant>
        <vt:i4>308</vt:i4>
      </vt:variant>
      <vt:variant>
        <vt:i4>0</vt:i4>
      </vt:variant>
      <vt:variant>
        <vt:i4>5</vt:i4>
      </vt:variant>
      <vt:variant>
        <vt:lpwstr/>
      </vt:variant>
      <vt:variant>
        <vt:lpwstr>_Toc265281442</vt:lpwstr>
      </vt:variant>
      <vt:variant>
        <vt:i4>1441851</vt:i4>
      </vt:variant>
      <vt:variant>
        <vt:i4>302</vt:i4>
      </vt:variant>
      <vt:variant>
        <vt:i4>0</vt:i4>
      </vt:variant>
      <vt:variant>
        <vt:i4>5</vt:i4>
      </vt:variant>
      <vt:variant>
        <vt:lpwstr/>
      </vt:variant>
      <vt:variant>
        <vt:lpwstr>_Toc265281441</vt:lpwstr>
      </vt:variant>
      <vt:variant>
        <vt:i4>1441851</vt:i4>
      </vt:variant>
      <vt:variant>
        <vt:i4>296</vt:i4>
      </vt:variant>
      <vt:variant>
        <vt:i4>0</vt:i4>
      </vt:variant>
      <vt:variant>
        <vt:i4>5</vt:i4>
      </vt:variant>
      <vt:variant>
        <vt:lpwstr/>
      </vt:variant>
      <vt:variant>
        <vt:lpwstr>_Toc265281440</vt:lpwstr>
      </vt:variant>
      <vt:variant>
        <vt:i4>1114171</vt:i4>
      </vt:variant>
      <vt:variant>
        <vt:i4>290</vt:i4>
      </vt:variant>
      <vt:variant>
        <vt:i4>0</vt:i4>
      </vt:variant>
      <vt:variant>
        <vt:i4>5</vt:i4>
      </vt:variant>
      <vt:variant>
        <vt:lpwstr/>
      </vt:variant>
      <vt:variant>
        <vt:lpwstr>_Toc265281439</vt:lpwstr>
      </vt:variant>
      <vt:variant>
        <vt:i4>1114171</vt:i4>
      </vt:variant>
      <vt:variant>
        <vt:i4>284</vt:i4>
      </vt:variant>
      <vt:variant>
        <vt:i4>0</vt:i4>
      </vt:variant>
      <vt:variant>
        <vt:i4>5</vt:i4>
      </vt:variant>
      <vt:variant>
        <vt:lpwstr/>
      </vt:variant>
      <vt:variant>
        <vt:lpwstr>_Toc265281438</vt:lpwstr>
      </vt:variant>
      <vt:variant>
        <vt:i4>1114171</vt:i4>
      </vt:variant>
      <vt:variant>
        <vt:i4>278</vt:i4>
      </vt:variant>
      <vt:variant>
        <vt:i4>0</vt:i4>
      </vt:variant>
      <vt:variant>
        <vt:i4>5</vt:i4>
      </vt:variant>
      <vt:variant>
        <vt:lpwstr/>
      </vt:variant>
      <vt:variant>
        <vt:lpwstr>_Toc265281437</vt:lpwstr>
      </vt:variant>
      <vt:variant>
        <vt:i4>1114171</vt:i4>
      </vt:variant>
      <vt:variant>
        <vt:i4>272</vt:i4>
      </vt:variant>
      <vt:variant>
        <vt:i4>0</vt:i4>
      </vt:variant>
      <vt:variant>
        <vt:i4>5</vt:i4>
      </vt:variant>
      <vt:variant>
        <vt:lpwstr/>
      </vt:variant>
      <vt:variant>
        <vt:lpwstr>_Toc265281436</vt:lpwstr>
      </vt:variant>
      <vt:variant>
        <vt:i4>1114171</vt:i4>
      </vt:variant>
      <vt:variant>
        <vt:i4>266</vt:i4>
      </vt:variant>
      <vt:variant>
        <vt:i4>0</vt:i4>
      </vt:variant>
      <vt:variant>
        <vt:i4>5</vt:i4>
      </vt:variant>
      <vt:variant>
        <vt:lpwstr/>
      </vt:variant>
      <vt:variant>
        <vt:lpwstr>_Toc265281435</vt:lpwstr>
      </vt:variant>
      <vt:variant>
        <vt:i4>1114171</vt:i4>
      </vt:variant>
      <vt:variant>
        <vt:i4>260</vt:i4>
      </vt:variant>
      <vt:variant>
        <vt:i4>0</vt:i4>
      </vt:variant>
      <vt:variant>
        <vt:i4>5</vt:i4>
      </vt:variant>
      <vt:variant>
        <vt:lpwstr/>
      </vt:variant>
      <vt:variant>
        <vt:lpwstr>_Toc265281434</vt:lpwstr>
      </vt:variant>
      <vt:variant>
        <vt:i4>1114171</vt:i4>
      </vt:variant>
      <vt:variant>
        <vt:i4>254</vt:i4>
      </vt:variant>
      <vt:variant>
        <vt:i4>0</vt:i4>
      </vt:variant>
      <vt:variant>
        <vt:i4>5</vt:i4>
      </vt:variant>
      <vt:variant>
        <vt:lpwstr/>
      </vt:variant>
      <vt:variant>
        <vt:lpwstr>_Toc265281433</vt:lpwstr>
      </vt:variant>
      <vt:variant>
        <vt:i4>1114171</vt:i4>
      </vt:variant>
      <vt:variant>
        <vt:i4>248</vt:i4>
      </vt:variant>
      <vt:variant>
        <vt:i4>0</vt:i4>
      </vt:variant>
      <vt:variant>
        <vt:i4>5</vt:i4>
      </vt:variant>
      <vt:variant>
        <vt:lpwstr/>
      </vt:variant>
      <vt:variant>
        <vt:lpwstr>_Toc265281432</vt:lpwstr>
      </vt:variant>
      <vt:variant>
        <vt:i4>1114171</vt:i4>
      </vt:variant>
      <vt:variant>
        <vt:i4>242</vt:i4>
      </vt:variant>
      <vt:variant>
        <vt:i4>0</vt:i4>
      </vt:variant>
      <vt:variant>
        <vt:i4>5</vt:i4>
      </vt:variant>
      <vt:variant>
        <vt:lpwstr/>
      </vt:variant>
      <vt:variant>
        <vt:lpwstr>_Toc265281431</vt:lpwstr>
      </vt:variant>
      <vt:variant>
        <vt:i4>1114171</vt:i4>
      </vt:variant>
      <vt:variant>
        <vt:i4>236</vt:i4>
      </vt:variant>
      <vt:variant>
        <vt:i4>0</vt:i4>
      </vt:variant>
      <vt:variant>
        <vt:i4>5</vt:i4>
      </vt:variant>
      <vt:variant>
        <vt:lpwstr/>
      </vt:variant>
      <vt:variant>
        <vt:lpwstr>_Toc265281430</vt:lpwstr>
      </vt:variant>
      <vt:variant>
        <vt:i4>1048635</vt:i4>
      </vt:variant>
      <vt:variant>
        <vt:i4>230</vt:i4>
      </vt:variant>
      <vt:variant>
        <vt:i4>0</vt:i4>
      </vt:variant>
      <vt:variant>
        <vt:i4>5</vt:i4>
      </vt:variant>
      <vt:variant>
        <vt:lpwstr/>
      </vt:variant>
      <vt:variant>
        <vt:lpwstr>_Toc265281429</vt:lpwstr>
      </vt:variant>
      <vt:variant>
        <vt:i4>1048635</vt:i4>
      </vt:variant>
      <vt:variant>
        <vt:i4>224</vt:i4>
      </vt:variant>
      <vt:variant>
        <vt:i4>0</vt:i4>
      </vt:variant>
      <vt:variant>
        <vt:i4>5</vt:i4>
      </vt:variant>
      <vt:variant>
        <vt:lpwstr/>
      </vt:variant>
      <vt:variant>
        <vt:lpwstr>_Toc265281428</vt:lpwstr>
      </vt:variant>
      <vt:variant>
        <vt:i4>1048635</vt:i4>
      </vt:variant>
      <vt:variant>
        <vt:i4>218</vt:i4>
      </vt:variant>
      <vt:variant>
        <vt:i4>0</vt:i4>
      </vt:variant>
      <vt:variant>
        <vt:i4>5</vt:i4>
      </vt:variant>
      <vt:variant>
        <vt:lpwstr/>
      </vt:variant>
      <vt:variant>
        <vt:lpwstr>_Toc265281427</vt:lpwstr>
      </vt:variant>
      <vt:variant>
        <vt:i4>1048635</vt:i4>
      </vt:variant>
      <vt:variant>
        <vt:i4>212</vt:i4>
      </vt:variant>
      <vt:variant>
        <vt:i4>0</vt:i4>
      </vt:variant>
      <vt:variant>
        <vt:i4>5</vt:i4>
      </vt:variant>
      <vt:variant>
        <vt:lpwstr/>
      </vt:variant>
      <vt:variant>
        <vt:lpwstr>_Toc265281426</vt:lpwstr>
      </vt:variant>
      <vt:variant>
        <vt:i4>1048635</vt:i4>
      </vt:variant>
      <vt:variant>
        <vt:i4>206</vt:i4>
      </vt:variant>
      <vt:variant>
        <vt:i4>0</vt:i4>
      </vt:variant>
      <vt:variant>
        <vt:i4>5</vt:i4>
      </vt:variant>
      <vt:variant>
        <vt:lpwstr/>
      </vt:variant>
      <vt:variant>
        <vt:lpwstr>_Toc265281425</vt:lpwstr>
      </vt:variant>
      <vt:variant>
        <vt:i4>1048635</vt:i4>
      </vt:variant>
      <vt:variant>
        <vt:i4>200</vt:i4>
      </vt:variant>
      <vt:variant>
        <vt:i4>0</vt:i4>
      </vt:variant>
      <vt:variant>
        <vt:i4>5</vt:i4>
      </vt:variant>
      <vt:variant>
        <vt:lpwstr/>
      </vt:variant>
      <vt:variant>
        <vt:lpwstr>_Toc265281424</vt:lpwstr>
      </vt:variant>
      <vt:variant>
        <vt:i4>1048635</vt:i4>
      </vt:variant>
      <vt:variant>
        <vt:i4>194</vt:i4>
      </vt:variant>
      <vt:variant>
        <vt:i4>0</vt:i4>
      </vt:variant>
      <vt:variant>
        <vt:i4>5</vt:i4>
      </vt:variant>
      <vt:variant>
        <vt:lpwstr/>
      </vt:variant>
      <vt:variant>
        <vt:lpwstr>_Toc265281423</vt:lpwstr>
      </vt:variant>
      <vt:variant>
        <vt:i4>1048635</vt:i4>
      </vt:variant>
      <vt:variant>
        <vt:i4>188</vt:i4>
      </vt:variant>
      <vt:variant>
        <vt:i4>0</vt:i4>
      </vt:variant>
      <vt:variant>
        <vt:i4>5</vt:i4>
      </vt:variant>
      <vt:variant>
        <vt:lpwstr/>
      </vt:variant>
      <vt:variant>
        <vt:lpwstr>_Toc265281422</vt:lpwstr>
      </vt:variant>
      <vt:variant>
        <vt:i4>1048635</vt:i4>
      </vt:variant>
      <vt:variant>
        <vt:i4>182</vt:i4>
      </vt:variant>
      <vt:variant>
        <vt:i4>0</vt:i4>
      </vt:variant>
      <vt:variant>
        <vt:i4>5</vt:i4>
      </vt:variant>
      <vt:variant>
        <vt:lpwstr/>
      </vt:variant>
      <vt:variant>
        <vt:lpwstr>_Toc265281421</vt:lpwstr>
      </vt:variant>
      <vt:variant>
        <vt:i4>1048635</vt:i4>
      </vt:variant>
      <vt:variant>
        <vt:i4>176</vt:i4>
      </vt:variant>
      <vt:variant>
        <vt:i4>0</vt:i4>
      </vt:variant>
      <vt:variant>
        <vt:i4>5</vt:i4>
      </vt:variant>
      <vt:variant>
        <vt:lpwstr/>
      </vt:variant>
      <vt:variant>
        <vt:lpwstr>_Toc265281420</vt:lpwstr>
      </vt:variant>
      <vt:variant>
        <vt:i4>1245243</vt:i4>
      </vt:variant>
      <vt:variant>
        <vt:i4>170</vt:i4>
      </vt:variant>
      <vt:variant>
        <vt:i4>0</vt:i4>
      </vt:variant>
      <vt:variant>
        <vt:i4>5</vt:i4>
      </vt:variant>
      <vt:variant>
        <vt:lpwstr/>
      </vt:variant>
      <vt:variant>
        <vt:lpwstr>_Toc265281419</vt:lpwstr>
      </vt:variant>
      <vt:variant>
        <vt:i4>1245243</vt:i4>
      </vt:variant>
      <vt:variant>
        <vt:i4>164</vt:i4>
      </vt:variant>
      <vt:variant>
        <vt:i4>0</vt:i4>
      </vt:variant>
      <vt:variant>
        <vt:i4>5</vt:i4>
      </vt:variant>
      <vt:variant>
        <vt:lpwstr/>
      </vt:variant>
      <vt:variant>
        <vt:lpwstr>_Toc265281418</vt:lpwstr>
      </vt:variant>
      <vt:variant>
        <vt:i4>1245243</vt:i4>
      </vt:variant>
      <vt:variant>
        <vt:i4>158</vt:i4>
      </vt:variant>
      <vt:variant>
        <vt:i4>0</vt:i4>
      </vt:variant>
      <vt:variant>
        <vt:i4>5</vt:i4>
      </vt:variant>
      <vt:variant>
        <vt:lpwstr/>
      </vt:variant>
      <vt:variant>
        <vt:lpwstr>_Toc265281417</vt:lpwstr>
      </vt:variant>
      <vt:variant>
        <vt:i4>1245243</vt:i4>
      </vt:variant>
      <vt:variant>
        <vt:i4>152</vt:i4>
      </vt:variant>
      <vt:variant>
        <vt:i4>0</vt:i4>
      </vt:variant>
      <vt:variant>
        <vt:i4>5</vt:i4>
      </vt:variant>
      <vt:variant>
        <vt:lpwstr/>
      </vt:variant>
      <vt:variant>
        <vt:lpwstr>_Toc265281416</vt:lpwstr>
      </vt:variant>
      <vt:variant>
        <vt:i4>1245243</vt:i4>
      </vt:variant>
      <vt:variant>
        <vt:i4>146</vt:i4>
      </vt:variant>
      <vt:variant>
        <vt:i4>0</vt:i4>
      </vt:variant>
      <vt:variant>
        <vt:i4>5</vt:i4>
      </vt:variant>
      <vt:variant>
        <vt:lpwstr/>
      </vt:variant>
      <vt:variant>
        <vt:lpwstr>_Toc265281415</vt:lpwstr>
      </vt:variant>
      <vt:variant>
        <vt:i4>1245243</vt:i4>
      </vt:variant>
      <vt:variant>
        <vt:i4>140</vt:i4>
      </vt:variant>
      <vt:variant>
        <vt:i4>0</vt:i4>
      </vt:variant>
      <vt:variant>
        <vt:i4>5</vt:i4>
      </vt:variant>
      <vt:variant>
        <vt:lpwstr/>
      </vt:variant>
      <vt:variant>
        <vt:lpwstr>_Toc265281414</vt:lpwstr>
      </vt:variant>
      <vt:variant>
        <vt:i4>1245243</vt:i4>
      </vt:variant>
      <vt:variant>
        <vt:i4>134</vt:i4>
      </vt:variant>
      <vt:variant>
        <vt:i4>0</vt:i4>
      </vt:variant>
      <vt:variant>
        <vt:i4>5</vt:i4>
      </vt:variant>
      <vt:variant>
        <vt:lpwstr/>
      </vt:variant>
      <vt:variant>
        <vt:lpwstr>_Toc265281413</vt:lpwstr>
      </vt:variant>
      <vt:variant>
        <vt:i4>1245243</vt:i4>
      </vt:variant>
      <vt:variant>
        <vt:i4>128</vt:i4>
      </vt:variant>
      <vt:variant>
        <vt:i4>0</vt:i4>
      </vt:variant>
      <vt:variant>
        <vt:i4>5</vt:i4>
      </vt:variant>
      <vt:variant>
        <vt:lpwstr/>
      </vt:variant>
      <vt:variant>
        <vt:lpwstr>_Toc265281412</vt:lpwstr>
      </vt:variant>
      <vt:variant>
        <vt:i4>1245243</vt:i4>
      </vt:variant>
      <vt:variant>
        <vt:i4>122</vt:i4>
      </vt:variant>
      <vt:variant>
        <vt:i4>0</vt:i4>
      </vt:variant>
      <vt:variant>
        <vt:i4>5</vt:i4>
      </vt:variant>
      <vt:variant>
        <vt:lpwstr/>
      </vt:variant>
      <vt:variant>
        <vt:lpwstr>_Toc265281411</vt:lpwstr>
      </vt:variant>
      <vt:variant>
        <vt:i4>1245243</vt:i4>
      </vt:variant>
      <vt:variant>
        <vt:i4>116</vt:i4>
      </vt:variant>
      <vt:variant>
        <vt:i4>0</vt:i4>
      </vt:variant>
      <vt:variant>
        <vt:i4>5</vt:i4>
      </vt:variant>
      <vt:variant>
        <vt:lpwstr/>
      </vt:variant>
      <vt:variant>
        <vt:lpwstr>_Toc265281410</vt:lpwstr>
      </vt:variant>
      <vt:variant>
        <vt:i4>1179707</vt:i4>
      </vt:variant>
      <vt:variant>
        <vt:i4>110</vt:i4>
      </vt:variant>
      <vt:variant>
        <vt:i4>0</vt:i4>
      </vt:variant>
      <vt:variant>
        <vt:i4>5</vt:i4>
      </vt:variant>
      <vt:variant>
        <vt:lpwstr/>
      </vt:variant>
      <vt:variant>
        <vt:lpwstr>_Toc265281409</vt:lpwstr>
      </vt:variant>
      <vt:variant>
        <vt:i4>1179707</vt:i4>
      </vt:variant>
      <vt:variant>
        <vt:i4>104</vt:i4>
      </vt:variant>
      <vt:variant>
        <vt:i4>0</vt:i4>
      </vt:variant>
      <vt:variant>
        <vt:i4>5</vt:i4>
      </vt:variant>
      <vt:variant>
        <vt:lpwstr/>
      </vt:variant>
      <vt:variant>
        <vt:lpwstr>_Toc265281408</vt:lpwstr>
      </vt:variant>
      <vt:variant>
        <vt:i4>1179707</vt:i4>
      </vt:variant>
      <vt:variant>
        <vt:i4>98</vt:i4>
      </vt:variant>
      <vt:variant>
        <vt:i4>0</vt:i4>
      </vt:variant>
      <vt:variant>
        <vt:i4>5</vt:i4>
      </vt:variant>
      <vt:variant>
        <vt:lpwstr/>
      </vt:variant>
      <vt:variant>
        <vt:lpwstr>_Toc265281407</vt:lpwstr>
      </vt:variant>
      <vt:variant>
        <vt:i4>1179707</vt:i4>
      </vt:variant>
      <vt:variant>
        <vt:i4>92</vt:i4>
      </vt:variant>
      <vt:variant>
        <vt:i4>0</vt:i4>
      </vt:variant>
      <vt:variant>
        <vt:i4>5</vt:i4>
      </vt:variant>
      <vt:variant>
        <vt:lpwstr/>
      </vt:variant>
      <vt:variant>
        <vt:lpwstr>_Toc265281406</vt:lpwstr>
      </vt:variant>
      <vt:variant>
        <vt:i4>1179707</vt:i4>
      </vt:variant>
      <vt:variant>
        <vt:i4>86</vt:i4>
      </vt:variant>
      <vt:variant>
        <vt:i4>0</vt:i4>
      </vt:variant>
      <vt:variant>
        <vt:i4>5</vt:i4>
      </vt:variant>
      <vt:variant>
        <vt:lpwstr/>
      </vt:variant>
      <vt:variant>
        <vt:lpwstr>_Toc265281405</vt:lpwstr>
      </vt:variant>
      <vt:variant>
        <vt:i4>1179707</vt:i4>
      </vt:variant>
      <vt:variant>
        <vt:i4>80</vt:i4>
      </vt:variant>
      <vt:variant>
        <vt:i4>0</vt:i4>
      </vt:variant>
      <vt:variant>
        <vt:i4>5</vt:i4>
      </vt:variant>
      <vt:variant>
        <vt:lpwstr/>
      </vt:variant>
      <vt:variant>
        <vt:lpwstr>_Toc265281404</vt:lpwstr>
      </vt:variant>
      <vt:variant>
        <vt:i4>1179707</vt:i4>
      </vt:variant>
      <vt:variant>
        <vt:i4>74</vt:i4>
      </vt:variant>
      <vt:variant>
        <vt:i4>0</vt:i4>
      </vt:variant>
      <vt:variant>
        <vt:i4>5</vt:i4>
      </vt:variant>
      <vt:variant>
        <vt:lpwstr/>
      </vt:variant>
      <vt:variant>
        <vt:lpwstr>_Toc265281403</vt:lpwstr>
      </vt:variant>
      <vt:variant>
        <vt:i4>1179707</vt:i4>
      </vt:variant>
      <vt:variant>
        <vt:i4>68</vt:i4>
      </vt:variant>
      <vt:variant>
        <vt:i4>0</vt:i4>
      </vt:variant>
      <vt:variant>
        <vt:i4>5</vt:i4>
      </vt:variant>
      <vt:variant>
        <vt:lpwstr/>
      </vt:variant>
      <vt:variant>
        <vt:lpwstr>_Toc265281402</vt:lpwstr>
      </vt:variant>
      <vt:variant>
        <vt:i4>1179707</vt:i4>
      </vt:variant>
      <vt:variant>
        <vt:i4>62</vt:i4>
      </vt:variant>
      <vt:variant>
        <vt:i4>0</vt:i4>
      </vt:variant>
      <vt:variant>
        <vt:i4>5</vt:i4>
      </vt:variant>
      <vt:variant>
        <vt:lpwstr/>
      </vt:variant>
      <vt:variant>
        <vt:lpwstr>_Toc265281401</vt:lpwstr>
      </vt:variant>
      <vt:variant>
        <vt:i4>1179707</vt:i4>
      </vt:variant>
      <vt:variant>
        <vt:i4>56</vt:i4>
      </vt:variant>
      <vt:variant>
        <vt:i4>0</vt:i4>
      </vt:variant>
      <vt:variant>
        <vt:i4>5</vt:i4>
      </vt:variant>
      <vt:variant>
        <vt:lpwstr/>
      </vt:variant>
      <vt:variant>
        <vt:lpwstr>_Toc265281400</vt:lpwstr>
      </vt:variant>
      <vt:variant>
        <vt:i4>1769532</vt:i4>
      </vt:variant>
      <vt:variant>
        <vt:i4>50</vt:i4>
      </vt:variant>
      <vt:variant>
        <vt:i4>0</vt:i4>
      </vt:variant>
      <vt:variant>
        <vt:i4>5</vt:i4>
      </vt:variant>
      <vt:variant>
        <vt:lpwstr/>
      </vt:variant>
      <vt:variant>
        <vt:lpwstr>_Toc265281399</vt:lpwstr>
      </vt:variant>
      <vt:variant>
        <vt:i4>1769532</vt:i4>
      </vt:variant>
      <vt:variant>
        <vt:i4>44</vt:i4>
      </vt:variant>
      <vt:variant>
        <vt:i4>0</vt:i4>
      </vt:variant>
      <vt:variant>
        <vt:i4>5</vt:i4>
      </vt:variant>
      <vt:variant>
        <vt:lpwstr/>
      </vt:variant>
      <vt:variant>
        <vt:lpwstr>_Toc265281398</vt:lpwstr>
      </vt:variant>
      <vt:variant>
        <vt:i4>1769532</vt:i4>
      </vt:variant>
      <vt:variant>
        <vt:i4>38</vt:i4>
      </vt:variant>
      <vt:variant>
        <vt:i4>0</vt:i4>
      </vt:variant>
      <vt:variant>
        <vt:i4>5</vt:i4>
      </vt:variant>
      <vt:variant>
        <vt:lpwstr/>
      </vt:variant>
      <vt:variant>
        <vt:lpwstr>_Toc265281397</vt:lpwstr>
      </vt:variant>
      <vt:variant>
        <vt:i4>1769532</vt:i4>
      </vt:variant>
      <vt:variant>
        <vt:i4>32</vt:i4>
      </vt:variant>
      <vt:variant>
        <vt:i4>0</vt:i4>
      </vt:variant>
      <vt:variant>
        <vt:i4>5</vt:i4>
      </vt:variant>
      <vt:variant>
        <vt:lpwstr/>
      </vt:variant>
      <vt:variant>
        <vt:lpwstr>_Toc265281396</vt:lpwstr>
      </vt:variant>
      <vt:variant>
        <vt:i4>1769532</vt:i4>
      </vt:variant>
      <vt:variant>
        <vt:i4>26</vt:i4>
      </vt:variant>
      <vt:variant>
        <vt:i4>0</vt:i4>
      </vt:variant>
      <vt:variant>
        <vt:i4>5</vt:i4>
      </vt:variant>
      <vt:variant>
        <vt:lpwstr/>
      </vt:variant>
      <vt:variant>
        <vt:lpwstr>_Toc265281395</vt:lpwstr>
      </vt:variant>
      <vt:variant>
        <vt:i4>1769532</vt:i4>
      </vt:variant>
      <vt:variant>
        <vt:i4>20</vt:i4>
      </vt:variant>
      <vt:variant>
        <vt:i4>0</vt:i4>
      </vt:variant>
      <vt:variant>
        <vt:i4>5</vt:i4>
      </vt:variant>
      <vt:variant>
        <vt:lpwstr/>
      </vt:variant>
      <vt:variant>
        <vt:lpwstr>_Toc265281394</vt:lpwstr>
      </vt:variant>
      <vt:variant>
        <vt:i4>1769532</vt:i4>
      </vt:variant>
      <vt:variant>
        <vt:i4>14</vt:i4>
      </vt:variant>
      <vt:variant>
        <vt:i4>0</vt:i4>
      </vt:variant>
      <vt:variant>
        <vt:i4>5</vt:i4>
      </vt:variant>
      <vt:variant>
        <vt:lpwstr/>
      </vt:variant>
      <vt:variant>
        <vt:lpwstr>_Toc265281393</vt:lpwstr>
      </vt:variant>
      <vt:variant>
        <vt:i4>1769532</vt:i4>
      </vt:variant>
      <vt:variant>
        <vt:i4>8</vt:i4>
      </vt:variant>
      <vt:variant>
        <vt:i4>0</vt:i4>
      </vt:variant>
      <vt:variant>
        <vt:i4>5</vt:i4>
      </vt:variant>
      <vt:variant>
        <vt:lpwstr/>
      </vt:variant>
      <vt:variant>
        <vt:lpwstr>_Toc265281392</vt:lpwstr>
      </vt:variant>
      <vt:variant>
        <vt:i4>1769532</vt:i4>
      </vt:variant>
      <vt:variant>
        <vt:i4>2</vt:i4>
      </vt:variant>
      <vt:variant>
        <vt:i4>0</vt:i4>
      </vt:variant>
      <vt:variant>
        <vt:i4>5</vt:i4>
      </vt:variant>
      <vt:variant>
        <vt:lpwstr/>
      </vt:variant>
      <vt:variant>
        <vt:lpwstr>_Toc265281391</vt:lpwstr>
      </vt:variant>
      <vt:variant>
        <vt:i4>65558</vt:i4>
      </vt:variant>
      <vt:variant>
        <vt:i4>19894</vt:i4>
      </vt:variant>
      <vt:variant>
        <vt:i4>1025</vt:i4>
      </vt:variant>
      <vt:variant>
        <vt:i4>1</vt:i4>
      </vt:variant>
      <vt:variant>
        <vt:lpwstr>00.%20Pictures/Figure%207.jpg</vt:lpwstr>
      </vt:variant>
      <vt:variant>
        <vt:lpwstr/>
      </vt:variant>
      <vt:variant>
        <vt:i4>6488100</vt:i4>
      </vt:variant>
      <vt:variant>
        <vt:i4>20025</vt:i4>
      </vt:variant>
      <vt:variant>
        <vt:i4>1026</vt:i4>
      </vt:variant>
      <vt:variant>
        <vt:i4>1</vt:i4>
      </vt:variant>
      <vt:variant>
        <vt:lpwstr>00.%20Pictures/Figure%2011.jpg</vt:lpwstr>
      </vt:variant>
      <vt:variant>
        <vt:lpwstr/>
      </vt:variant>
      <vt:variant>
        <vt:i4>65560</vt:i4>
      </vt:variant>
      <vt:variant>
        <vt:i4>20383</vt:i4>
      </vt:variant>
      <vt:variant>
        <vt:i4>1027</vt:i4>
      </vt:variant>
      <vt:variant>
        <vt:i4>1</vt:i4>
      </vt:variant>
      <vt:variant>
        <vt:lpwstr>00.%20Pictures/Figure%209.jpg</vt:lpwstr>
      </vt:variant>
      <vt:variant>
        <vt:lpwstr/>
      </vt:variant>
      <vt:variant>
        <vt:i4>65554</vt:i4>
      </vt:variant>
      <vt:variant>
        <vt:i4>21601</vt:i4>
      </vt:variant>
      <vt:variant>
        <vt:i4>1029</vt:i4>
      </vt:variant>
      <vt:variant>
        <vt:i4>1</vt:i4>
      </vt:variant>
      <vt:variant>
        <vt:lpwstr>00.%20Pictures/Figure%203.jpg</vt:lpwstr>
      </vt:variant>
      <vt:variant>
        <vt:lpwstr/>
      </vt:variant>
      <vt:variant>
        <vt:i4>6357030</vt:i4>
      </vt:variant>
      <vt:variant>
        <vt:i4>21828</vt:i4>
      </vt:variant>
      <vt:variant>
        <vt:i4>1030</vt:i4>
      </vt:variant>
      <vt:variant>
        <vt:i4>1</vt:i4>
      </vt:variant>
      <vt:variant>
        <vt:lpwstr>00.%20Pictures/Figure%2033.jpg</vt:lpwstr>
      </vt:variant>
      <vt:variant>
        <vt:lpwstr/>
      </vt:variant>
      <vt:variant>
        <vt:i4>6619174</vt:i4>
      </vt:variant>
      <vt:variant>
        <vt:i4>23666</vt:i4>
      </vt:variant>
      <vt:variant>
        <vt:i4>1033</vt:i4>
      </vt:variant>
      <vt:variant>
        <vt:i4>1</vt:i4>
      </vt:variant>
      <vt:variant>
        <vt:lpwstr>00.%20Pictures/Figure%2037.jpg</vt:lpwstr>
      </vt:variant>
      <vt:variant>
        <vt:lpwstr/>
      </vt:variant>
      <vt:variant>
        <vt:i4>6422561</vt:i4>
      </vt:variant>
      <vt:variant>
        <vt:i4>27752</vt:i4>
      </vt:variant>
      <vt:variant>
        <vt:i4>1036</vt:i4>
      </vt:variant>
      <vt:variant>
        <vt:i4>1</vt:i4>
      </vt:variant>
      <vt:variant>
        <vt:lpwstr>00.%20Pictures/Figure%2040.jpg</vt:lpwstr>
      </vt:variant>
      <vt:variant>
        <vt:lpwstr/>
      </vt:variant>
      <vt:variant>
        <vt:i4>6946854</vt:i4>
      </vt:variant>
      <vt:variant>
        <vt:i4>27999</vt:i4>
      </vt:variant>
      <vt:variant>
        <vt:i4>1037</vt:i4>
      </vt:variant>
      <vt:variant>
        <vt:i4>1</vt:i4>
      </vt:variant>
      <vt:variant>
        <vt:lpwstr>00.%20Pictures/Figure%2038.jpg</vt:lpwstr>
      </vt:variant>
      <vt:variant>
        <vt:lpwstr/>
      </vt:variant>
      <vt:variant>
        <vt:i4>6488097</vt:i4>
      </vt:variant>
      <vt:variant>
        <vt:i4>29284</vt:i4>
      </vt:variant>
      <vt:variant>
        <vt:i4>1039</vt:i4>
      </vt:variant>
      <vt:variant>
        <vt:i4>1</vt:i4>
      </vt:variant>
      <vt:variant>
        <vt:lpwstr>00.%20Pictures/Figure%2041.jpg</vt:lpwstr>
      </vt:variant>
      <vt:variant>
        <vt:lpwstr/>
      </vt:variant>
      <vt:variant>
        <vt:i4>65557</vt:i4>
      </vt:variant>
      <vt:variant>
        <vt:i4>32294</vt:i4>
      </vt:variant>
      <vt:variant>
        <vt:i4>1040</vt:i4>
      </vt:variant>
      <vt:variant>
        <vt:i4>1</vt:i4>
      </vt:variant>
      <vt:variant>
        <vt:lpwstr>00.%20Pictures/Figure%204.jpg</vt:lpwstr>
      </vt:variant>
      <vt:variant>
        <vt:lpwstr/>
      </vt:variant>
      <vt:variant>
        <vt:i4>6291489</vt:i4>
      </vt:variant>
      <vt:variant>
        <vt:i4>35182</vt:i4>
      </vt:variant>
      <vt:variant>
        <vt:i4>1043</vt:i4>
      </vt:variant>
      <vt:variant>
        <vt:i4>1</vt:i4>
      </vt:variant>
      <vt:variant>
        <vt:lpwstr>00.%20Pictures/Figure%2042.jpg</vt:lpwstr>
      </vt:variant>
      <vt:variant>
        <vt:lpwstr/>
      </vt:variant>
      <vt:variant>
        <vt:i4>6422564</vt:i4>
      </vt:variant>
      <vt:variant>
        <vt:i4>36170</vt:i4>
      </vt:variant>
      <vt:variant>
        <vt:i4>1044</vt:i4>
      </vt:variant>
      <vt:variant>
        <vt:i4>1</vt:i4>
      </vt:variant>
      <vt:variant>
        <vt:lpwstr>00.%20Pictures/Figure%2010.jpg</vt:lpwstr>
      </vt:variant>
      <vt:variant>
        <vt:lpwstr/>
      </vt:variant>
      <vt:variant>
        <vt:i4>6684710</vt:i4>
      </vt:variant>
      <vt:variant>
        <vt:i4>36316</vt:i4>
      </vt:variant>
      <vt:variant>
        <vt:i4>1045</vt:i4>
      </vt:variant>
      <vt:variant>
        <vt:i4>1</vt:i4>
      </vt:variant>
      <vt:variant>
        <vt:lpwstr>00.%20Pictures/Figure%2034.jpg</vt:lpwstr>
      </vt:variant>
      <vt:variant>
        <vt:lpwstr/>
      </vt:variant>
      <vt:variant>
        <vt:i4>65552</vt:i4>
      </vt:variant>
      <vt:variant>
        <vt:i4>36962</vt:i4>
      </vt:variant>
      <vt:variant>
        <vt:i4>1046</vt:i4>
      </vt:variant>
      <vt:variant>
        <vt:i4>1</vt:i4>
      </vt:variant>
      <vt:variant>
        <vt:lpwstr>00.%20Pictures/Figure%201.jpg</vt:lpwstr>
      </vt:variant>
      <vt:variant>
        <vt:lpwstr/>
      </vt:variant>
      <vt:variant>
        <vt:i4>65555</vt:i4>
      </vt:variant>
      <vt:variant>
        <vt:i4>37468</vt:i4>
      </vt:variant>
      <vt:variant>
        <vt:i4>1047</vt:i4>
      </vt:variant>
      <vt:variant>
        <vt:i4>1</vt:i4>
      </vt:variant>
      <vt:variant>
        <vt:lpwstr>00.%20Pictures/Figure%202.jpg</vt:lpwstr>
      </vt:variant>
      <vt:variant>
        <vt:lpwstr/>
      </vt:variant>
      <vt:variant>
        <vt:i4>6946852</vt:i4>
      </vt:variant>
      <vt:variant>
        <vt:i4>49477</vt:i4>
      </vt:variant>
      <vt:variant>
        <vt:i4>1051</vt:i4>
      </vt:variant>
      <vt:variant>
        <vt:i4>1</vt:i4>
      </vt:variant>
      <vt:variant>
        <vt:lpwstr>00.%20Pictures/Figure%2018.jpg</vt:lpwstr>
      </vt:variant>
      <vt:variant>
        <vt:lpwstr/>
      </vt:variant>
      <vt:variant>
        <vt:i4>5242906</vt:i4>
      </vt:variant>
      <vt:variant>
        <vt:i4>61329</vt:i4>
      </vt:variant>
      <vt:variant>
        <vt:i4>1053</vt:i4>
      </vt:variant>
      <vt:variant>
        <vt:i4>1</vt:i4>
      </vt:variant>
      <vt:variant>
        <vt:lpwstr>00.%20Pictures/ACLS%20Figure%207.jpg</vt:lpwstr>
      </vt:variant>
      <vt:variant>
        <vt:lpwstr/>
      </vt:variant>
      <vt:variant>
        <vt:i4>6225946</vt:i4>
      </vt:variant>
      <vt:variant>
        <vt:i4>65775</vt:i4>
      </vt:variant>
      <vt:variant>
        <vt:i4>1054</vt:i4>
      </vt:variant>
      <vt:variant>
        <vt:i4>1</vt:i4>
      </vt:variant>
      <vt:variant>
        <vt:lpwstr>00.%20Pictures/ACLS%20Figure%208.jpg</vt:lpwstr>
      </vt:variant>
      <vt:variant>
        <vt:lpwstr/>
      </vt:variant>
      <vt:variant>
        <vt:i4>327710</vt:i4>
      </vt:variant>
      <vt:variant>
        <vt:i4>66968</vt:i4>
      </vt:variant>
      <vt:variant>
        <vt:i4>1055</vt:i4>
      </vt:variant>
      <vt:variant>
        <vt:i4>1</vt:i4>
      </vt:variant>
      <vt:variant>
        <vt:lpwstr>00.%20Pictures/ACLS%20Figure%2010.jpg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Disorders Of The Scrotum</dc:title>
  <dc:subject/>
  <dc:creator>Kristute ir Viktoras Paliai</dc:creator>
  <cp:keywords/>
  <cp:lastModifiedBy>Viktoras Palys</cp:lastModifiedBy>
  <cp:revision>22</cp:revision>
  <cp:lastPrinted>2016-04-04T17:02:00Z</cp:lastPrinted>
  <dcterms:created xsi:type="dcterms:W3CDTF">2016-04-04T17:02:00Z</dcterms:created>
  <dcterms:modified xsi:type="dcterms:W3CDTF">2016-07-15T18:28:00Z</dcterms:modified>
</cp:coreProperties>
</file>